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A9E" w:rsidRDefault="00BC6A9E" w:rsidP="00BC6A9E">
      <w:pPr>
        <w:spacing w:before="0" w:after="160" w:line="259" w:lineRule="auto"/>
        <w:ind w:firstLine="0"/>
        <w:contextualSpacing w:val="0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Муниципальное общеобразовательное автономное учреждение</w:t>
      </w:r>
    </w:p>
    <w:p w:rsidR="000B16C3" w:rsidRDefault="00BC6A9E" w:rsidP="00BC6A9E">
      <w:pPr>
        <w:spacing w:before="0" w:after="160" w:line="259" w:lineRule="auto"/>
        <w:ind w:firstLine="0"/>
        <w:contextualSpacing w:val="0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«Лицей №21» города Кирова</w:t>
      </w:r>
    </w:p>
    <w:p w:rsidR="00BC6A9E" w:rsidRDefault="00BC6A9E">
      <w:pPr>
        <w:spacing w:before="0" w:after="160" w:line="259" w:lineRule="auto"/>
        <w:ind w:firstLine="0"/>
        <w:contextualSpacing w:val="0"/>
        <w:jc w:val="left"/>
        <w:rPr>
          <w:rFonts w:eastAsia="Times New Roman" w:cs="Times New Roman"/>
        </w:rPr>
      </w:pPr>
    </w:p>
    <w:p w:rsidR="00BC6A9E" w:rsidRDefault="00BC6A9E">
      <w:pPr>
        <w:spacing w:before="0" w:after="160" w:line="259" w:lineRule="auto"/>
        <w:ind w:firstLine="0"/>
        <w:contextualSpacing w:val="0"/>
        <w:jc w:val="left"/>
        <w:rPr>
          <w:rFonts w:eastAsia="Times New Roman" w:cs="Times New Roman"/>
        </w:rPr>
      </w:pPr>
    </w:p>
    <w:p w:rsidR="00BC6A9E" w:rsidRDefault="00BC6A9E">
      <w:pPr>
        <w:spacing w:before="0" w:after="160" w:line="259" w:lineRule="auto"/>
        <w:ind w:firstLine="0"/>
        <w:contextualSpacing w:val="0"/>
        <w:jc w:val="left"/>
        <w:rPr>
          <w:rFonts w:eastAsia="Times New Roman" w:cs="Times New Roman"/>
        </w:rPr>
      </w:pPr>
    </w:p>
    <w:p w:rsidR="00BC6A9E" w:rsidRDefault="00BC6A9E">
      <w:pPr>
        <w:spacing w:before="0" w:after="160" w:line="259" w:lineRule="auto"/>
        <w:ind w:firstLine="0"/>
        <w:contextualSpacing w:val="0"/>
        <w:jc w:val="left"/>
        <w:rPr>
          <w:rFonts w:eastAsia="Times New Roman" w:cs="Times New Roman"/>
        </w:rPr>
      </w:pPr>
    </w:p>
    <w:p w:rsidR="00BC6A9E" w:rsidRDefault="00BC6A9E">
      <w:pPr>
        <w:spacing w:before="0" w:after="160" w:line="259" w:lineRule="auto"/>
        <w:ind w:firstLine="0"/>
        <w:contextualSpacing w:val="0"/>
        <w:jc w:val="left"/>
        <w:rPr>
          <w:rFonts w:eastAsia="Times New Roman" w:cs="Times New Roman"/>
        </w:rPr>
      </w:pPr>
    </w:p>
    <w:p w:rsidR="00BC6A9E" w:rsidRDefault="00BC6A9E" w:rsidP="00BC6A9E">
      <w:pPr>
        <w:spacing w:before="0" w:after="160" w:line="259" w:lineRule="auto"/>
        <w:ind w:firstLine="0"/>
        <w:contextualSpacing w:val="0"/>
        <w:jc w:val="center"/>
        <w:rPr>
          <w:rFonts w:eastAsia="Times New Roman" w:cs="Times New Roman"/>
          <w:b/>
          <w:sz w:val="36"/>
          <w:szCs w:val="28"/>
        </w:rPr>
      </w:pPr>
      <w:r w:rsidRPr="00BC6A9E">
        <w:rPr>
          <w:rFonts w:eastAsia="Times New Roman" w:cs="Times New Roman"/>
          <w:b/>
          <w:sz w:val="36"/>
          <w:szCs w:val="28"/>
        </w:rPr>
        <w:t>Рабочая программа по учебному предмету «Химия»</w:t>
      </w:r>
    </w:p>
    <w:p w:rsidR="00BC6A9E" w:rsidRDefault="00BC6A9E" w:rsidP="00BC6A9E">
      <w:pPr>
        <w:spacing w:before="0" w:after="160" w:line="259" w:lineRule="auto"/>
        <w:ind w:firstLine="0"/>
        <w:contextualSpacing w:val="0"/>
        <w:jc w:val="center"/>
        <w:rPr>
          <w:rFonts w:eastAsia="Times New Roman" w:cs="Times New Roman"/>
          <w:b/>
          <w:sz w:val="36"/>
          <w:szCs w:val="28"/>
        </w:rPr>
      </w:pPr>
      <w:r>
        <w:rPr>
          <w:rFonts w:eastAsia="Times New Roman" w:cs="Times New Roman"/>
          <w:b/>
          <w:sz w:val="36"/>
          <w:szCs w:val="28"/>
        </w:rPr>
        <w:t>10-11 класс</w:t>
      </w:r>
    </w:p>
    <w:p w:rsidR="00BC6A9E" w:rsidRDefault="00BC6A9E" w:rsidP="00BC6A9E">
      <w:pPr>
        <w:spacing w:before="0" w:after="160" w:line="259" w:lineRule="auto"/>
        <w:ind w:firstLine="0"/>
        <w:contextualSpacing w:val="0"/>
        <w:jc w:val="center"/>
        <w:rPr>
          <w:rFonts w:eastAsia="Times New Roman" w:cs="Times New Roman"/>
          <w:b/>
          <w:sz w:val="36"/>
          <w:szCs w:val="28"/>
        </w:rPr>
      </w:pPr>
      <w:r>
        <w:rPr>
          <w:rFonts w:eastAsia="Times New Roman" w:cs="Times New Roman"/>
          <w:b/>
          <w:sz w:val="36"/>
          <w:szCs w:val="28"/>
        </w:rPr>
        <w:t>Базовый уровень</w:t>
      </w:r>
    </w:p>
    <w:p w:rsidR="00BC6A9E" w:rsidRDefault="00BC6A9E" w:rsidP="00BC6A9E">
      <w:pPr>
        <w:spacing w:before="0" w:after="160" w:line="259" w:lineRule="auto"/>
        <w:ind w:firstLine="0"/>
        <w:contextualSpacing w:val="0"/>
        <w:jc w:val="center"/>
        <w:rPr>
          <w:rFonts w:eastAsia="Times New Roman" w:cs="Times New Roman"/>
          <w:b/>
          <w:sz w:val="36"/>
        </w:rPr>
      </w:pPr>
    </w:p>
    <w:p w:rsidR="00BC6A9E" w:rsidRDefault="00BC6A9E" w:rsidP="00BC6A9E">
      <w:pPr>
        <w:spacing w:before="0" w:after="160" w:line="259" w:lineRule="auto"/>
        <w:ind w:firstLine="0"/>
        <w:contextualSpacing w:val="0"/>
        <w:jc w:val="center"/>
        <w:rPr>
          <w:rFonts w:eastAsia="Times New Roman" w:cs="Times New Roman"/>
          <w:b/>
          <w:sz w:val="36"/>
        </w:rPr>
      </w:pPr>
    </w:p>
    <w:p w:rsidR="00BC6A9E" w:rsidRDefault="00BC6A9E" w:rsidP="00BC6A9E">
      <w:pPr>
        <w:spacing w:before="0" w:after="160" w:line="259" w:lineRule="auto"/>
        <w:ind w:firstLine="0"/>
        <w:contextualSpacing w:val="0"/>
        <w:jc w:val="center"/>
        <w:rPr>
          <w:rFonts w:eastAsia="Times New Roman" w:cs="Times New Roman"/>
          <w:b/>
          <w:sz w:val="36"/>
        </w:rPr>
      </w:pPr>
    </w:p>
    <w:p w:rsidR="00BC6A9E" w:rsidRDefault="00BC6A9E" w:rsidP="00BC6A9E">
      <w:pPr>
        <w:spacing w:before="0" w:after="160" w:line="259" w:lineRule="auto"/>
        <w:ind w:firstLine="0"/>
        <w:contextualSpacing w:val="0"/>
        <w:jc w:val="center"/>
        <w:rPr>
          <w:rFonts w:eastAsia="Times New Roman" w:cs="Times New Roman"/>
          <w:b/>
          <w:sz w:val="36"/>
        </w:rPr>
      </w:pPr>
    </w:p>
    <w:p w:rsidR="00BC6A9E" w:rsidRDefault="00BC6A9E" w:rsidP="00BC6A9E">
      <w:pPr>
        <w:spacing w:before="0" w:after="160" w:line="259" w:lineRule="auto"/>
        <w:ind w:firstLine="0"/>
        <w:contextualSpacing w:val="0"/>
        <w:jc w:val="center"/>
        <w:rPr>
          <w:rFonts w:eastAsia="Times New Roman" w:cs="Times New Roman"/>
          <w:b/>
          <w:sz w:val="36"/>
        </w:rPr>
      </w:pPr>
    </w:p>
    <w:p w:rsidR="00BC6A9E" w:rsidRDefault="00BC6A9E" w:rsidP="00BC6A9E">
      <w:pPr>
        <w:spacing w:before="0" w:after="160" w:line="259" w:lineRule="auto"/>
        <w:ind w:firstLine="0"/>
        <w:contextualSpacing w:val="0"/>
        <w:jc w:val="center"/>
        <w:rPr>
          <w:rFonts w:eastAsia="Times New Roman" w:cs="Times New Roman"/>
          <w:b/>
          <w:sz w:val="36"/>
        </w:rPr>
      </w:pPr>
    </w:p>
    <w:p w:rsidR="00BC6A9E" w:rsidRDefault="00BC6A9E" w:rsidP="00BC6A9E">
      <w:pPr>
        <w:spacing w:before="0" w:after="160" w:line="259" w:lineRule="auto"/>
        <w:ind w:firstLine="0"/>
        <w:contextualSpacing w:val="0"/>
        <w:jc w:val="center"/>
        <w:rPr>
          <w:rFonts w:eastAsia="Times New Roman" w:cs="Times New Roman"/>
          <w:b/>
          <w:sz w:val="36"/>
        </w:rPr>
      </w:pPr>
    </w:p>
    <w:p w:rsidR="00BC6A9E" w:rsidRDefault="00BC6A9E" w:rsidP="00BC6A9E">
      <w:pPr>
        <w:spacing w:before="0" w:after="160" w:line="259" w:lineRule="auto"/>
        <w:ind w:firstLine="0"/>
        <w:contextualSpacing w:val="0"/>
        <w:jc w:val="center"/>
        <w:rPr>
          <w:rFonts w:eastAsia="Times New Roman" w:cs="Times New Roman"/>
          <w:b/>
          <w:sz w:val="36"/>
        </w:rPr>
      </w:pPr>
    </w:p>
    <w:p w:rsidR="00BC6A9E" w:rsidRDefault="00BC6A9E" w:rsidP="00BC6A9E">
      <w:pPr>
        <w:spacing w:before="0" w:after="160" w:line="259" w:lineRule="auto"/>
        <w:ind w:firstLine="0"/>
        <w:contextualSpacing w:val="0"/>
        <w:jc w:val="center"/>
        <w:rPr>
          <w:rFonts w:eastAsia="Times New Roman" w:cs="Times New Roman"/>
          <w:b/>
          <w:sz w:val="36"/>
        </w:rPr>
      </w:pPr>
    </w:p>
    <w:p w:rsidR="00BC6A9E" w:rsidRDefault="00BC6A9E" w:rsidP="00BC6A9E">
      <w:pPr>
        <w:spacing w:before="0" w:after="160" w:line="259" w:lineRule="auto"/>
        <w:ind w:firstLine="0"/>
        <w:contextualSpacing w:val="0"/>
        <w:jc w:val="center"/>
        <w:rPr>
          <w:rFonts w:eastAsia="Times New Roman" w:cs="Times New Roman"/>
          <w:b/>
          <w:sz w:val="36"/>
        </w:rPr>
      </w:pPr>
    </w:p>
    <w:p w:rsidR="00BC6A9E" w:rsidRDefault="00BC6A9E" w:rsidP="00BC6A9E">
      <w:pPr>
        <w:spacing w:before="0" w:after="160" w:line="259" w:lineRule="auto"/>
        <w:ind w:firstLine="0"/>
        <w:contextualSpacing w:val="0"/>
        <w:jc w:val="center"/>
        <w:rPr>
          <w:rFonts w:eastAsia="Times New Roman" w:cs="Times New Roman"/>
          <w:b/>
          <w:sz w:val="36"/>
        </w:rPr>
      </w:pPr>
    </w:p>
    <w:p w:rsidR="00BC6A9E" w:rsidRDefault="00BC6A9E" w:rsidP="00BC6A9E">
      <w:pPr>
        <w:spacing w:before="0" w:after="160" w:line="259" w:lineRule="auto"/>
        <w:ind w:firstLine="0"/>
        <w:contextualSpacing w:val="0"/>
        <w:jc w:val="center"/>
        <w:rPr>
          <w:rFonts w:eastAsia="Times New Roman" w:cs="Times New Roman"/>
          <w:b/>
          <w:sz w:val="36"/>
        </w:rPr>
      </w:pPr>
    </w:p>
    <w:p w:rsidR="00BC6A9E" w:rsidRDefault="00BC6A9E" w:rsidP="00BC6A9E">
      <w:pPr>
        <w:spacing w:before="0" w:after="160" w:line="259" w:lineRule="auto"/>
        <w:ind w:firstLine="0"/>
        <w:contextualSpacing w:val="0"/>
        <w:jc w:val="center"/>
        <w:rPr>
          <w:rFonts w:eastAsia="Times New Roman" w:cs="Times New Roman"/>
          <w:b/>
          <w:sz w:val="36"/>
        </w:rPr>
      </w:pPr>
    </w:p>
    <w:p w:rsidR="00BC6A9E" w:rsidRDefault="00BC6A9E" w:rsidP="00BC6A9E">
      <w:pPr>
        <w:spacing w:before="0" w:after="160" w:line="259" w:lineRule="auto"/>
        <w:ind w:firstLine="0"/>
        <w:contextualSpacing w:val="0"/>
        <w:jc w:val="center"/>
        <w:rPr>
          <w:rFonts w:eastAsia="Times New Roman" w:cs="Times New Roman"/>
          <w:b/>
          <w:sz w:val="36"/>
        </w:rPr>
      </w:pPr>
    </w:p>
    <w:p w:rsidR="00BC6A9E" w:rsidRPr="00BC6A9E" w:rsidRDefault="00BC6A9E" w:rsidP="00BC6A9E">
      <w:pPr>
        <w:spacing w:before="0" w:after="160" w:line="259" w:lineRule="auto"/>
        <w:ind w:firstLine="0"/>
        <w:contextualSpacing w:val="0"/>
        <w:jc w:val="center"/>
        <w:rPr>
          <w:rFonts w:eastAsia="Times New Roman" w:cs="Times New Roman"/>
        </w:rPr>
      </w:pPr>
      <w:r w:rsidRPr="00BC6A9E">
        <w:rPr>
          <w:rFonts w:eastAsia="Times New Roman" w:cs="Times New Roman"/>
        </w:rPr>
        <w:t>Киров, 2021</w:t>
      </w:r>
    </w:p>
    <w:p w:rsidR="001428F7" w:rsidRPr="00C46A13" w:rsidRDefault="00C46A13" w:rsidP="00BC6A9E">
      <w:pPr>
        <w:pStyle w:val="1"/>
        <w:jc w:val="center"/>
        <w:rPr>
          <w:rFonts w:ascii="Times New Roman" w:eastAsia="Times New Roman" w:hAnsi="Times New Roman" w:cs="Times New Roman"/>
          <w:b w:val="0"/>
          <w:sz w:val="28"/>
          <w:szCs w:val="28"/>
        </w:rPr>
      </w:pPr>
      <w:bookmarkStart w:id="0" w:name="_Toc43378016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</w:t>
      </w:r>
      <w:r w:rsidRPr="00C46A13">
        <w:rPr>
          <w:rFonts w:ascii="Times New Roman" w:eastAsia="Times New Roman" w:hAnsi="Times New Roman" w:cs="Times New Roman"/>
          <w:sz w:val="28"/>
          <w:szCs w:val="28"/>
        </w:rPr>
        <w:t>ояснительная записка</w:t>
      </w:r>
      <w:bookmarkEnd w:id="0"/>
    </w:p>
    <w:p w:rsidR="00C75681" w:rsidRPr="00C75681" w:rsidRDefault="00C75681" w:rsidP="00C75681">
      <w:pPr>
        <w:spacing w:line="240" w:lineRule="auto"/>
        <w:ind w:firstLine="709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В</w:t>
      </w:r>
      <w:r w:rsidRPr="00300D98">
        <w:rPr>
          <w:rFonts w:cs="Times New Roman"/>
          <w:color w:val="000000"/>
          <w:szCs w:val="28"/>
        </w:rPr>
        <w:t xml:space="preserve"> качестве основы при составлении рабочей программы</w:t>
      </w:r>
      <w:r>
        <w:rPr>
          <w:rFonts w:cs="Times New Roman"/>
          <w:color w:val="000000"/>
          <w:szCs w:val="28"/>
        </w:rPr>
        <w:t xml:space="preserve"> использована</w:t>
      </w:r>
      <w:r w:rsidRPr="00C75681">
        <w:rPr>
          <w:rFonts w:cs="Times New Roman"/>
          <w:b/>
          <w:color w:val="000000"/>
          <w:sz w:val="44"/>
          <w:szCs w:val="44"/>
        </w:rPr>
        <w:t xml:space="preserve"> </w:t>
      </w:r>
      <w:r w:rsidRPr="00C75681">
        <w:rPr>
          <w:rFonts w:cs="Times New Roman"/>
          <w:color w:val="000000"/>
          <w:szCs w:val="28"/>
        </w:rPr>
        <w:t>«Рабочая программа по предмету «Химия»</w:t>
      </w:r>
      <w:r>
        <w:rPr>
          <w:rFonts w:cs="Times New Roman"/>
          <w:color w:val="000000"/>
          <w:szCs w:val="28"/>
        </w:rPr>
        <w:t xml:space="preserve"> </w:t>
      </w:r>
      <w:r w:rsidRPr="00C75681">
        <w:rPr>
          <w:rFonts w:cs="Times New Roman"/>
          <w:color w:val="000000"/>
          <w:szCs w:val="28"/>
        </w:rPr>
        <w:t>в условиях реализации ФГОС</w:t>
      </w:r>
      <w:r>
        <w:rPr>
          <w:rFonts w:cs="Times New Roman"/>
          <w:color w:val="000000"/>
          <w:szCs w:val="28"/>
        </w:rPr>
        <w:t xml:space="preserve"> </w:t>
      </w:r>
      <w:r w:rsidRPr="00C75681">
        <w:rPr>
          <w:rFonts w:cs="Times New Roman"/>
          <w:color w:val="000000"/>
          <w:szCs w:val="28"/>
        </w:rPr>
        <w:t>сре</w:t>
      </w:r>
      <w:r w:rsidRPr="00C75681">
        <w:rPr>
          <w:rFonts w:cs="Times New Roman"/>
          <w:color w:val="000000"/>
          <w:szCs w:val="28"/>
        </w:rPr>
        <w:t>д</w:t>
      </w:r>
      <w:r w:rsidRPr="00C75681">
        <w:rPr>
          <w:rFonts w:cs="Times New Roman"/>
          <w:color w:val="000000"/>
          <w:szCs w:val="28"/>
        </w:rPr>
        <w:t>него общего образования</w:t>
      </w:r>
      <w:r>
        <w:rPr>
          <w:rFonts w:cs="Times New Roman"/>
          <w:color w:val="000000"/>
          <w:szCs w:val="28"/>
        </w:rPr>
        <w:t xml:space="preserve">. </w:t>
      </w:r>
      <w:r w:rsidRPr="00C75681">
        <w:rPr>
          <w:rFonts w:cs="Times New Roman"/>
          <w:color w:val="000000"/>
          <w:szCs w:val="28"/>
        </w:rPr>
        <w:t>10-11 класс</w:t>
      </w:r>
      <w:r>
        <w:rPr>
          <w:rFonts w:cs="Times New Roman"/>
          <w:color w:val="000000"/>
          <w:szCs w:val="28"/>
        </w:rPr>
        <w:t xml:space="preserve">. </w:t>
      </w:r>
      <w:r w:rsidRPr="00C75681">
        <w:rPr>
          <w:rFonts w:cs="Times New Roman"/>
          <w:color w:val="000000"/>
          <w:szCs w:val="28"/>
        </w:rPr>
        <w:t>Базовый уровень</w:t>
      </w:r>
      <w:r>
        <w:rPr>
          <w:rFonts w:cs="Times New Roman"/>
          <w:color w:val="000000"/>
          <w:szCs w:val="28"/>
        </w:rPr>
        <w:t>»</w:t>
      </w:r>
      <w:r w:rsidRPr="00C75681">
        <w:rPr>
          <w:rFonts w:cs="Times New Roman"/>
          <w:b/>
          <w:color w:val="000000"/>
          <w:szCs w:val="28"/>
        </w:rPr>
        <w:t xml:space="preserve"> </w:t>
      </w:r>
      <w:r w:rsidRPr="00C75681">
        <w:rPr>
          <w:rFonts w:cs="Times New Roman"/>
          <w:color w:val="000000"/>
          <w:szCs w:val="28"/>
        </w:rPr>
        <w:t>Автор-составитель:</w:t>
      </w:r>
    </w:p>
    <w:p w:rsidR="00C75681" w:rsidRPr="00C75681" w:rsidRDefault="00C75681" w:rsidP="00BC6A9E">
      <w:pPr>
        <w:spacing w:line="240" w:lineRule="auto"/>
        <w:ind w:firstLine="0"/>
        <w:rPr>
          <w:rFonts w:cs="Times New Roman"/>
          <w:color w:val="000000"/>
          <w:szCs w:val="28"/>
        </w:rPr>
      </w:pPr>
      <w:proofErr w:type="spellStart"/>
      <w:r w:rsidRPr="00C75681">
        <w:rPr>
          <w:rFonts w:cs="Times New Roman"/>
          <w:color w:val="000000"/>
          <w:szCs w:val="28"/>
        </w:rPr>
        <w:t>Лямин</w:t>
      </w:r>
      <w:proofErr w:type="spellEnd"/>
      <w:r w:rsidRPr="00C75681">
        <w:rPr>
          <w:rFonts w:cs="Times New Roman"/>
          <w:color w:val="000000"/>
          <w:szCs w:val="28"/>
        </w:rPr>
        <w:t xml:space="preserve"> А.Н</w:t>
      </w:r>
      <w:r w:rsidRPr="00871D3E">
        <w:rPr>
          <w:rFonts w:cs="Times New Roman"/>
          <w:i/>
          <w:color w:val="000000"/>
          <w:szCs w:val="28"/>
        </w:rPr>
        <w:t>.</w:t>
      </w:r>
      <w:r w:rsidRPr="00300D98">
        <w:rPr>
          <w:rFonts w:cs="Times New Roman"/>
          <w:i/>
          <w:color w:val="000000"/>
          <w:szCs w:val="28"/>
        </w:rPr>
        <w:t>,</w:t>
      </w:r>
      <w:r w:rsidRPr="00300D98">
        <w:rPr>
          <w:rFonts w:cs="Times New Roman"/>
          <w:color w:val="000000"/>
          <w:szCs w:val="28"/>
        </w:rPr>
        <w:t xml:space="preserve"> Почётный работник общего образования РФ, канд. </w:t>
      </w:r>
      <w:proofErr w:type="spellStart"/>
      <w:r w:rsidRPr="00300D98">
        <w:rPr>
          <w:rFonts w:cs="Times New Roman"/>
          <w:color w:val="000000"/>
          <w:szCs w:val="28"/>
        </w:rPr>
        <w:t>пед</w:t>
      </w:r>
      <w:proofErr w:type="spellEnd"/>
      <w:r w:rsidRPr="00300D98">
        <w:rPr>
          <w:rFonts w:cs="Times New Roman"/>
          <w:color w:val="000000"/>
          <w:szCs w:val="28"/>
        </w:rPr>
        <w:t>. наук, д</w:t>
      </w:r>
      <w:r w:rsidRPr="00300D98">
        <w:rPr>
          <w:rFonts w:cs="Times New Roman"/>
          <w:color w:val="000000"/>
          <w:szCs w:val="28"/>
        </w:rPr>
        <w:t>о</w:t>
      </w:r>
      <w:r w:rsidRPr="00300D98">
        <w:rPr>
          <w:rFonts w:cs="Times New Roman"/>
          <w:color w:val="000000"/>
          <w:szCs w:val="28"/>
        </w:rPr>
        <w:t>цент, доцент кафедры предметных областей КОГОАУ ДПО «ИРО Кировской области»</w:t>
      </w:r>
    </w:p>
    <w:p w:rsidR="001428F7" w:rsidRPr="00300D98" w:rsidRDefault="00C75681" w:rsidP="00F441EA">
      <w:pPr>
        <w:spacing w:before="0" w:line="240" w:lineRule="auto"/>
        <w:ind w:firstLine="709"/>
        <w:contextualSpacing w:val="0"/>
        <w:rPr>
          <w:rFonts w:eastAsia="Times New Roman" w:cs="Times New Roman"/>
          <w:szCs w:val="28"/>
        </w:rPr>
      </w:pPr>
      <w:r>
        <w:rPr>
          <w:rFonts w:cs="Times New Roman"/>
          <w:color w:val="000000"/>
          <w:szCs w:val="28"/>
        </w:rPr>
        <w:t xml:space="preserve">  </w:t>
      </w:r>
      <w:r w:rsidR="001428F7" w:rsidRPr="00300D98">
        <w:rPr>
          <w:rFonts w:eastAsia="Times New Roman" w:cs="Times New Roman"/>
          <w:szCs w:val="28"/>
        </w:rPr>
        <w:t>Рабочая программа по учебному предмету «</w:t>
      </w:r>
      <w:r w:rsidR="000463E4" w:rsidRPr="00300D98">
        <w:rPr>
          <w:rFonts w:eastAsia="Times New Roman" w:cs="Times New Roman"/>
          <w:szCs w:val="28"/>
        </w:rPr>
        <w:t>Химия</w:t>
      </w:r>
      <w:r w:rsidR="00BB032E" w:rsidRPr="00300D98">
        <w:rPr>
          <w:rFonts w:eastAsia="Times New Roman" w:cs="Times New Roman"/>
          <w:szCs w:val="28"/>
        </w:rPr>
        <w:t>»</w:t>
      </w:r>
      <w:r w:rsidR="000F7F1A">
        <w:rPr>
          <w:rFonts w:eastAsia="Times New Roman" w:cs="Times New Roman"/>
          <w:szCs w:val="28"/>
        </w:rPr>
        <w:t xml:space="preserve"> </w:t>
      </w:r>
      <w:r w:rsidR="00E65522" w:rsidRPr="00300D98">
        <w:rPr>
          <w:rFonts w:eastAsia="Times New Roman" w:cs="Times New Roman"/>
          <w:szCs w:val="28"/>
        </w:rPr>
        <w:t>в условиях реализ</w:t>
      </w:r>
      <w:r w:rsidR="00E65522" w:rsidRPr="00300D98">
        <w:rPr>
          <w:rFonts w:eastAsia="Times New Roman" w:cs="Times New Roman"/>
          <w:szCs w:val="28"/>
        </w:rPr>
        <w:t>а</w:t>
      </w:r>
      <w:r w:rsidR="00E65522" w:rsidRPr="00300D98">
        <w:rPr>
          <w:rFonts w:eastAsia="Times New Roman" w:cs="Times New Roman"/>
          <w:szCs w:val="28"/>
        </w:rPr>
        <w:t xml:space="preserve">ции ФГОС среднего общего образования (базовый уровень) </w:t>
      </w:r>
      <w:r w:rsidR="001428F7" w:rsidRPr="00300D98">
        <w:rPr>
          <w:rFonts w:eastAsia="Times New Roman" w:cs="Times New Roman"/>
          <w:szCs w:val="28"/>
        </w:rPr>
        <w:t>составлена в соо</w:t>
      </w:r>
      <w:r w:rsidR="001428F7" w:rsidRPr="00300D98">
        <w:rPr>
          <w:rFonts w:eastAsia="Times New Roman" w:cs="Times New Roman"/>
          <w:szCs w:val="28"/>
        </w:rPr>
        <w:t>т</w:t>
      </w:r>
      <w:r w:rsidR="001428F7" w:rsidRPr="00300D98">
        <w:rPr>
          <w:rFonts w:eastAsia="Times New Roman" w:cs="Times New Roman"/>
          <w:szCs w:val="28"/>
        </w:rPr>
        <w:t xml:space="preserve">ветствии </w:t>
      </w:r>
      <w:proofErr w:type="gramStart"/>
      <w:r w:rsidR="001428F7" w:rsidRPr="00300D98">
        <w:rPr>
          <w:rFonts w:eastAsia="Times New Roman" w:cs="Times New Roman"/>
          <w:szCs w:val="28"/>
        </w:rPr>
        <w:t>с</w:t>
      </w:r>
      <w:proofErr w:type="gramEnd"/>
      <w:r w:rsidR="001428F7" w:rsidRPr="00300D98">
        <w:rPr>
          <w:rFonts w:eastAsia="Times New Roman" w:cs="Times New Roman"/>
          <w:szCs w:val="28"/>
        </w:rPr>
        <w:t>:</w:t>
      </w:r>
    </w:p>
    <w:p w:rsidR="001428F7" w:rsidRPr="00300D98" w:rsidRDefault="001428F7" w:rsidP="006D5647">
      <w:pPr>
        <w:numPr>
          <w:ilvl w:val="0"/>
          <w:numId w:val="17"/>
        </w:numPr>
        <w:tabs>
          <w:tab w:val="left" w:pos="426"/>
        </w:tabs>
        <w:spacing w:before="0" w:line="240" w:lineRule="auto"/>
        <w:ind w:left="0" w:firstLine="709"/>
        <w:contextualSpacing w:val="0"/>
        <w:rPr>
          <w:rFonts w:eastAsia="Times New Roman" w:cs="Times New Roman"/>
          <w:szCs w:val="28"/>
        </w:rPr>
      </w:pPr>
      <w:r w:rsidRPr="00300D98">
        <w:rPr>
          <w:rFonts w:eastAsia="Times New Roman" w:cs="Times New Roman"/>
          <w:szCs w:val="28"/>
        </w:rPr>
        <w:t>Федеральным законом РФ от 29 декабря 2012 г. № 273-ФЗ</w:t>
      </w:r>
      <w:r w:rsidR="00095371" w:rsidRPr="00300D98">
        <w:rPr>
          <w:rFonts w:cs="Times New Roman"/>
        </w:rPr>
        <w:t xml:space="preserve"> (с изм</w:t>
      </w:r>
      <w:r w:rsidR="00095371" w:rsidRPr="00300D98">
        <w:rPr>
          <w:rFonts w:cs="Times New Roman"/>
        </w:rPr>
        <w:t>е</w:t>
      </w:r>
      <w:r w:rsidR="00095371" w:rsidRPr="00300D98">
        <w:rPr>
          <w:rFonts w:cs="Times New Roman"/>
        </w:rPr>
        <w:t>нениями и дополнениями)</w:t>
      </w:r>
      <w:r w:rsidRPr="00300D98">
        <w:rPr>
          <w:rFonts w:eastAsia="Times New Roman" w:cs="Times New Roman"/>
          <w:szCs w:val="28"/>
        </w:rPr>
        <w:t xml:space="preserve"> «Об образовании в Российской Федерации».</w:t>
      </w:r>
    </w:p>
    <w:p w:rsidR="001428F7" w:rsidRPr="00300D98" w:rsidRDefault="001428F7" w:rsidP="006D5647">
      <w:pPr>
        <w:numPr>
          <w:ilvl w:val="0"/>
          <w:numId w:val="17"/>
        </w:numPr>
        <w:tabs>
          <w:tab w:val="left" w:pos="426"/>
        </w:tabs>
        <w:spacing w:before="0" w:line="240" w:lineRule="auto"/>
        <w:ind w:left="0" w:firstLine="709"/>
        <w:contextualSpacing w:val="0"/>
        <w:rPr>
          <w:rFonts w:eastAsia="Times New Roman" w:cs="Times New Roman"/>
          <w:szCs w:val="28"/>
        </w:rPr>
      </w:pPr>
      <w:r w:rsidRPr="00300D98">
        <w:rPr>
          <w:rFonts w:eastAsia="Times New Roman" w:cs="Times New Roman"/>
          <w:szCs w:val="28"/>
        </w:rPr>
        <w:t>Федеральным государственным образовательным стандартом сре</w:t>
      </w:r>
      <w:r w:rsidRPr="00300D98">
        <w:rPr>
          <w:rFonts w:eastAsia="Times New Roman" w:cs="Times New Roman"/>
          <w:szCs w:val="28"/>
        </w:rPr>
        <w:t>д</w:t>
      </w:r>
      <w:r w:rsidRPr="00300D98">
        <w:rPr>
          <w:rFonts w:eastAsia="Times New Roman" w:cs="Times New Roman"/>
          <w:szCs w:val="28"/>
        </w:rPr>
        <w:t>него</w:t>
      </w:r>
      <w:r w:rsidR="0072364A" w:rsidRPr="00300D98">
        <w:rPr>
          <w:rFonts w:eastAsia="Times New Roman" w:cs="Times New Roman"/>
          <w:szCs w:val="28"/>
        </w:rPr>
        <w:t xml:space="preserve"> (полного)</w:t>
      </w:r>
      <w:r w:rsidRPr="00300D98">
        <w:rPr>
          <w:rFonts w:eastAsia="Times New Roman" w:cs="Times New Roman"/>
          <w:szCs w:val="28"/>
        </w:rPr>
        <w:t xml:space="preserve"> общего образования, утверждённого приказом </w:t>
      </w:r>
      <w:proofErr w:type="spellStart"/>
      <w:r w:rsidRPr="00300D98">
        <w:rPr>
          <w:rFonts w:eastAsia="Times New Roman" w:cs="Times New Roman"/>
          <w:szCs w:val="28"/>
        </w:rPr>
        <w:t>Мин</w:t>
      </w:r>
      <w:r w:rsidR="00341F78" w:rsidRPr="00300D98">
        <w:rPr>
          <w:rFonts w:eastAsia="Times New Roman" w:cs="Times New Roman"/>
          <w:szCs w:val="28"/>
        </w:rPr>
        <w:t>обрнауки</w:t>
      </w:r>
      <w:proofErr w:type="spellEnd"/>
      <w:r w:rsidR="00341F78" w:rsidRPr="00300D98">
        <w:rPr>
          <w:rFonts w:eastAsia="Times New Roman" w:cs="Times New Roman"/>
          <w:szCs w:val="28"/>
        </w:rPr>
        <w:t xml:space="preserve"> России от 17.05.2012 № </w:t>
      </w:r>
      <w:r w:rsidRPr="00300D98">
        <w:rPr>
          <w:rFonts w:eastAsia="Times New Roman" w:cs="Times New Roman"/>
          <w:szCs w:val="28"/>
        </w:rPr>
        <w:t>413</w:t>
      </w:r>
      <w:r w:rsidR="000463E4" w:rsidRPr="00300D98">
        <w:rPr>
          <w:rFonts w:eastAsia="Times New Roman" w:cs="Times New Roman"/>
          <w:szCs w:val="28"/>
        </w:rPr>
        <w:t>с изменениями на 29 июня 2017 года</w:t>
      </w:r>
      <w:r w:rsidR="00341F78" w:rsidRPr="00300D98">
        <w:rPr>
          <w:rFonts w:eastAsia="Times New Roman" w:cs="Times New Roman"/>
          <w:szCs w:val="28"/>
        </w:rPr>
        <w:t xml:space="preserve"> (приказ </w:t>
      </w:r>
      <w:proofErr w:type="spellStart"/>
      <w:r w:rsidR="00341F78" w:rsidRPr="00300D98">
        <w:rPr>
          <w:rFonts w:eastAsia="Times New Roman" w:cs="Times New Roman"/>
          <w:szCs w:val="28"/>
        </w:rPr>
        <w:t>М</w:t>
      </w:r>
      <w:r w:rsidR="00341F78" w:rsidRPr="00300D98">
        <w:rPr>
          <w:rFonts w:eastAsia="Times New Roman" w:cs="Times New Roman"/>
          <w:szCs w:val="28"/>
        </w:rPr>
        <w:t>и</w:t>
      </w:r>
      <w:r w:rsidR="00341F78" w:rsidRPr="00300D98">
        <w:rPr>
          <w:rFonts w:eastAsia="Times New Roman" w:cs="Times New Roman"/>
          <w:szCs w:val="28"/>
        </w:rPr>
        <w:t>нобрнауки</w:t>
      </w:r>
      <w:proofErr w:type="spellEnd"/>
      <w:r w:rsidR="00341F78" w:rsidRPr="00300D98">
        <w:rPr>
          <w:rFonts w:eastAsia="Times New Roman" w:cs="Times New Roman"/>
          <w:szCs w:val="28"/>
        </w:rPr>
        <w:t xml:space="preserve"> от 29.06.2017 № 613)</w:t>
      </w:r>
      <w:r w:rsidRPr="00300D98">
        <w:rPr>
          <w:rFonts w:eastAsia="Times New Roman" w:cs="Times New Roman"/>
          <w:szCs w:val="28"/>
        </w:rPr>
        <w:t>;</w:t>
      </w:r>
    </w:p>
    <w:p w:rsidR="000C1366" w:rsidRPr="00300D98" w:rsidRDefault="000C1366" w:rsidP="006D5647">
      <w:pPr>
        <w:numPr>
          <w:ilvl w:val="0"/>
          <w:numId w:val="17"/>
        </w:numPr>
        <w:tabs>
          <w:tab w:val="left" w:pos="426"/>
        </w:tabs>
        <w:spacing w:before="0" w:line="240" w:lineRule="auto"/>
        <w:ind w:left="0" w:firstLine="709"/>
        <w:contextualSpacing w:val="0"/>
        <w:rPr>
          <w:rFonts w:eastAsia="Times New Roman" w:cs="Times New Roman"/>
          <w:szCs w:val="28"/>
        </w:rPr>
      </w:pPr>
      <w:proofErr w:type="gramStart"/>
      <w:r w:rsidRPr="00300D98">
        <w:rPr>
          <w:rFonts w:eastAsia="Times New Roman" w:cs="Times New Roman"/>
          <w:szCs w:val="28"/>
        </w:rPr>
        <w:t xml:space="preserve">Примерной основной образовательной программой по химии </w:t>
      </w:r>
      <w:r w:rsidR="0072364A" w:rsidRPr="00300D98">
        <w:rPr>
          <w:rFonts w:eastAsia="Times New Roman" w:cs="Times New Roman"/>
          <w:szCs w:val="28"/>
        </w:rPr>
        <w:t>сре</w:t>
      </w:r>
      <w:r w:rsidR="0072364A" w:rsidRPr="00300D98">
        <w:rPr>
          <w:rFonts w:eastAsia="Times New Roman" w:cs="Times New Roman"/>
          <w:szCs w:val="28"/>
        </w:rPr>
        <w:t>д</w:t>
      </w:r>
      <w:r w:rsidR="0072364A" w:rsidRPr="00300D98">
        <w:rPr>
          <w:rFonts w:eastAsia="Times New Roman" w:cs="Times New Roman"/>
          <w:szCs w:val="28"/>
        </w:rPr>
        <w:t>него (полного)</w:t>
      </w:r>
      <w:r w:rsidRPr="00300D98">
        <w:rPr>
          <w:rFonts w:eastAsia="Times New Roman" w:cs="Times New Roman"/>
          <w:szCs w:val="28"/>
        </w:rPr>
        <w:t xml:space="preserve"> общего образования, созданной на основе Федерального гос</w:t>
      </w:r>
      <w:r w:rsidRPr="00300D98">
        <w:rPr>
          <w:rFonts w:eastAsia="Times New Roman" w:cs="Times New Roman"/>
          <w:szCs w:val="28"/>
        </w:rPr>
        <w:t>у</w:t>
      </w:r>
      <w:r w:rsidRPr="00300D98">
        <w:rPr>
          <w:rFonts w:eastAsia="Times New Roman" w:cs="Times New Roman"/>
          <w:szCs w:val="28"/>
        </w:rPr>
        <w:t xml:space="preserve">дарственного образовательного стандарта </w:t>
      </w:r>
      <w:r w:rsidR="0072364A" w:rsidRPr="00300D98">
        <w:rPr>
          <w:rFonts w:eastAsia="Times New Roman" w:cs="Times New Roman"/>
          <w:szCs w:val="28"/>
        </w:rPr>
        <w:t>среднего (полного)</w:t>
      </w:r>
      <w:r w:rsidRPr="00300D98">
        <w:rPr>
          <w:rFonts w:eastAsia="Times New Roman" w:cs="Times New Roman"/>
          <w:szCs w:val="28"/>
        </w:rPr>
        <w:t xml:space="preserve"> общего образов</w:t>
      </w:r>
      <w:r w:rsidRPr="00300D98">
        <w:rPr>
          <w:rFonts w:eastAsia="Times New Roman" w:cs="Times New Roman"/>
          <w:szCs w:val="28"/>
        </w:rPr>
        <w:t>а</w:t>
      </w:r>
      <w:r w:rsidRPr="00300D98">
        <w:rPr>
          <w:rFonts w:eastAsia="Times New Roman" w:cs="Times New Roman"/>
          <w:szCs w:val="28"/>
        </w:rPr>
        <w:t>ния (</w:t>
      </w:r>
      <w:r w:rsidR="0072364A" w:rsidRPr="00300D98">
        <w:rPr>
          <w:rFonts w:eastAsia="Times New Roman" w:cs="Times New Roman"/>
          <w:szCs w:val="28"/>
        </w:rPr>
        <w:t>протокол № 2-16-з от 28.06.2016</w:t>
      </w:r>
      <w:r w:rsidRPr="00300D98">
        <w:rPr>
          <w:rFonts w:eastAsia="Times New Roman" w:cs="Times New Roman"/>
          <w:szCs w:val="28"/>
        </w:rPr>
        <w:t xml:space="preserve"> Федерального учебно-методического объединения по общему образованию);</w:t>
      </w:r>
      <w:proofErr w:type="gramEnd"/>
    </w:p>
    <w:p w:rsidR="000C1366" w:rsidRPr="00300D98" w:rsidRDefault="000C1366" w:rsidP="006D5647">
      <w:pPr>
        <w:numPr>
          <w:ilvl w:val="0"/>
          <w:numId w:val="17"/>
        </w:numPr>
        <w:tabs>
          <w:tab w:val="left" w:pos="426"/>
        </w:tabs>
        <w:spacing w:before="0" w:line="240" w:lineRule="auto"/>
        <w:ind w:left="0" w:firstLine="709"/>
        <w:contextualSpacing w:val="0"/>
        <w:rPr>
          <w:rFonts w:eastAsia="Times New Roman" w:cs="Times New Roman"/>
          <w:szCs w:val="28"/>
        </w:rPr>
      </w:pPr>
      <w:r w:rsidRPr="00300D98">
        <w:rPr>
          <w:rFonts w:eastAsia="Times New Roman" w:cs="Times New Roman"/>
          <w:szCs w:val="28"/>
        </w:rPr>
        <w:t>Федеральным перечнем учебников, утверждённых, рекомендова</w:t>
      </w:r>
      <w:r w:rsidRPr="00300D98">
        <w:rPr>
          <w:rFonts w:eastAsia="Times New Roman" w:cs="Times New Roman"/>
          <w:szCs w:val="28"/>
        </w:rPr>
        <w:t>н</w:t>
      </w:r>
      <w:r w:rsidRPr="00300D98">
        <w:rPr>
          <w:rFonts w:eastAsia="Times New Roman" w:cs="Times New Roman"/>
          <w:szCs w:val="28"/>
        </w:rPr>
        <w:t>ных или допущенных к использованию в образовательном процессе в орган</w:t>
      </w:r>
      <w:r w:rsidRPr="00300D98">
        <w:rPr>
          <w:rFonts w:eastAsia="Times New Roman" w:cs="Times New Roman"/>
          <w:szCs w:val="28"/>
        </w:rPr>
        <w:t>и</w:t>
      </w:r>
      <w:r w:rsidRPr="00300D98">
        <w:rPr>
          <w:rFonts w:eastAsia="Times New Roman" w:cs="Times New Roman"/>
          <w:szCs w:val="28"/>
        </w:rPr>
        <w:t>зациях, реализующих программы основного общего, среднего общего образ</w:t>
      </w:r>
      <w:r w:rsidRPr="00300D98">
        <w:rPr>
          <w:rFonts w:eastAsia="Times New Roman" w:cs="Times New Roman"/>
          <w:szCs w:val="28"/>
        </w:rPr>
        <w:t>о</w:t>
      </w:r>
      <w:r w:rsidRPr="00300D98">
        <w:rPr>
          <w:rFonts w:eastAsia="Times New Roman" w:cs="Times New Roman"/>
          <w:szCs w:val="28"/>
        </w:rPr>
        <w:t xml:space="preserve">вания, утверждённым приказом </w:t>
      </w:r>
      <w:proofErr w:type="spellStart"/>
      <w:r w:rsidRPr="00300D98">
        <w:rPr>
          <w:rFonts w:eastAsia="Times New Roman" w:cs="Times New Roman"/>
          <w:szCs w:val="28"/>
        </w:rPr>
        <w:t>Мин</w:t>
      </w:r>
      <w:r w:rsidR="00386A24" w:rsidRPr="00300D98">
        <w:rPr>
          <w:rFonts w:eastAsia="Times New Roman" w:cs="Times New Roman"/>
          <w:szCs w:val="28"/>
        </w:rPr>
        <w:t>просвещения</w:t>
      </w:r>
      <w:proofErr w:type="spellEnd"/>
      <w:r w:rsidRPr="00300D98">
        <w:rPr>
          <w:rFonts w:eastAsia="Times New Roman" w:cs="Times New Roman"/>
          <w:szCs w:val="28"/>
        </w:rPr>
        <w:t xml:space="preserve"> России от </w:t>
      </w:r>
      <w:r w:rsidR="00386A24" w:rsidRPr="00300D98">
        <w:rPr>
          <w:rFonts w:eastAsia="Times New Roman" w:cs="Times New Roman"/>
          <w:szCs w:val="28"/>
        </w:rPr>
        <w:t>22</w:t>
      </w:r>
      <w:r w:rsidRPr="00300D98">
        <w:rPr>
          <w:rFonts w:eastAsia="Times New Roman" w:cs="Times New Roman"/>
          <w:szCs w:val="28"/>
        </w:rPr>
        <w:t>.1</w:t>
      </w:r>
      <w:r w:rsidR="00386A24" w:rsidRPr="00300D98">
        <w:rPr>
          <w:rFonts w:eastAsia="Times New Roman" w:cs="Times New Roman"/>
          <w:szCs w:val="28"/>
        </w:rPr>
        <w:t>1</w:t>
      </w:r>
      <w:r w:rsidRPr="00300D98">
        <w:rPr>
          <w:rFonts w:eastAsia="Times New Roman" w:cs="Times New Roman"/>
          <w:szCs w:val="28"/>
        </w:rPr>
        <w:t>.201</w:t>
      </w:r>
      <w:r w:rsidR="00386A24" w:rsidRPr="00300D98">
        <w:rPr>
          <w:rFonts w:eastAsia="Times New Roman" w:cs="Times New Roman"/>
          <w:szCs w:val="28"/>
        </w:rPr>
        <w:t>9 № 632</w:t>
      </w:r>
      <w:r w:rsidRPr="00300D98">
        <w:rPr>
          <w:rFonts w:eastAsia="Times New Roman" w:cs="Times New Roman"/>
          <w:szCs w:val="28"/>
        </w:rPr>
        <w:t>;</w:t>
      </w:r>
    </w:p>
    <w:p w:rsidR="001428F7" w:rsidRPr="00300D98" w:rsidRDefault="001428F7" w:rsidP="006D5647">
      <w:pPr>
        <w:numPr>
          <w:ilvl w:val="0"/>
          <w:numId w:val="17"/>
        </w:numPr>
        <w:tabs>
          <w:tab w:val="left" w:pos="426"/>
        </w:tabs>
        <w:spacing w:before="0" w:line="240" w:lineRule="auto"/>
        <w:ind w:left="0" w:firstLine="709"/>
        <w:contextualSpacing w:val="0"/>
        <w:rPr>
          <w:rFonts w:eastAsia="Times New Roman" w:cs="Times New Roman"/>
          <w:szCs w:val="28"/>
        </w:rPr>
      </w:pPr>
      <w:proofErr w:type="gramStart"/>
      <w:r w:rsidRPr="00300D98">
        <w:rPr>
          <w:rFonts w:eastAsia="Times New Roman" w:cs="Times New Roman"/>
          <w:szCs w:val="28"/>
        </w:rPr>
        <w:t>Положением «О рабочих программах по учебному предмету и ку</w:t>
      </w:r>
      <w:r w:rsidRPr="00300D98">
        <w:rPr>
          <w:rFonts w:eastAsia="Times New Roman" w:cs="Times New Roman"/>
          <w:szCs w:val="28"/>
        </w:rPr>
        <w:t>р</w:t>
      </w:r>
      <w:r w:rsidRPr="00300D98">
        <w:rPr>
          <w:rFonts w:eastAsia="Times New Roman" w:cs="Times New Roman"/>
          <w:szCs w:val="28"/>
        </w:rPr>
        <w:t>су внеурочной деятельности для обучающихся по образовательным програ</w:t>
      </w:r>
      <w:r w:rsidRPr="00300D98">
        <w:rPr>
          <w:rFonts w:eastAsia="Times New Roman" w:cs="Times New Roman"/>
          <w:szCs w:val="28"/>
        </w:rPr>
        <w:t>м</w:t>
      </w:r>
      <w:r w:rsidRPr="00300D98">
        <w:rPr>
          <w:rFonts w:eastAsia="Times New Roman" w:cs="Times New Roman"/>
          <w:szCs w:val="28"/>
        </w:rPr>
        <w:t xml:space="preserve">мам среднего общего образования, реализуемых </w:t>
      </w:r>
      <w:r w:rsidR="005F5A95" w:rsidRPr="00300D98">
        <w:rPr>
          <w:rFonts w:eastAsia="Times New Roman" w:cs="Times New Roman"/>
          <w:szCs w:val="28"/>
        </w:rPr>
        <w:t>в образовательных организ</w:t>
      </w:r>
      <w:r w:rsidR="005F5A95" w:rsidRPr="00300D98">
        <w:rPr>
          <w:rFonts w:eastAsia="Times New Roman" w:cs="Times New Roman"/>
          <w:szCs w:val="28"/>
        </w:rPr>
        <w:t>а</w:t>
      </w:r>
      <w:r w:rsidR="005F5A95" w:rsidRPr="00300D98">
        <w:rPr>
          <w:rFonts w:eastAsia="Times New Roman" w:cs="Times New Roman"/>
          <w:szCs w:val="28"/>
        </w:rPr>
        <w:t>циях</w:t>
      </w:r>
      <w:r w:rsidR="000F7F1A">
        <w:rPr>
          <w:rFonts w:eastAsia="Times New Roman" w:cs="Times New Roman"/>
          <w:szCs w:val="28"/>
        </w:rPr>
        <w:t xml:space="preserve"> </w:t>
      </w:r>
      <w:r w:rsidR="005F5A95" w:rsidRPr="00300D98">
        <w:rPr>
          <w:rFonts w:eastAsia="Times New Roman" w:cs="Times New Roman"/>
          <w:szCs w:val="28"/>
        </w:rPr>
        <w:t xml:space="preserve">Кировской области и </w:t>
      </w:r>
      <w:r w:rsidR="00362860" w:rsidRPr="00300D98">
        <w:rPr>
          <w:rFonts w:eastAsia="Times New Roman" w:cs="Times New Roman"/>
          <w:szCs w:val="28"/>
        </w:rPr>
        <w:t>г. Кирова</w:t>
      </w:r>
      <w:r w:rsidRPr="00300D98">
        <w:rPr>
          <w:rFonts w:eastAsia="Times New Roman" w:cs="Times New Roman"/>
          <w:szCs w:val="28"/>
        </w:rPr>
        <w:t>.</w:t>
      </w:r>
      <w:proofErr w:type="gramEnd"/>
    </w:p>
    <w:p w:rsidR="00BF6367" w:rsidRPr="002046F0" w:rsidRDefault="001428F7" w:rsidP="00BF6367">
      <w:pPr>
        <w:ind w:firstLine="426"/>
        <w:rPr>
          <w:sz w:val="24"/>
          <w:szCs w:val="24"/>
        </w:rPr>
      </w:pPr>
      <w:r w:rsidRPr="00300D98">
        <w:rPr>
          <w:rFonts w:eastAsia="Times New Roman" w:cs="Times New Roman"/>
          <w:szCs w:val="28"/>
        </w:rPr>
        <w:t xml:space="preserve">Рабочая программа ориентирована на использование </w:t>
      </w:r>
      <w:r w:rsidR="00F94B3B" w:rsidRPr="006D5647">
        <w:rPr>
          <w:rFonts w:eastAsia="Times New Roman" w:cs="Times New Roman"/>
          <w:szCs w:val="28"/>
        </w:rPr>
        <w:t xml:space="preserve">линии учебников по химии базового уровня </w:t>
      </w:r>
    </w:p>
    <w:p w:rsidR="00BF6367" w:rsidRPr="00080577" w:rsidRDefault="00BF6367" w:rsidP="00BF6367">
      <w:pPr>
        <w:ind w:firstLine="426"/>
        <w:rPr>
          <w:sz w:val="24"/>
          <w:szCs w:val="24"/>
        </w:rPr>
      </w:pPr>
      <w:r>
        <w:rPr>
          <w:b/>
          <w:sz w:val="24"/>
          <w:szCs w:val="24"/>
        </w:rPr>
        <w:t>Учебники</w:t>
      </w:r>
      <w:r>
        <w:rPr>
          <w:sz w:val="24"/>
          <w:szCs w:val="24"/>
        </w:rPr>
        <w:t xml:space="preserve"> – Кузнецова Н.Е. </w:t>
      </w:r>
      <w:r w:rsidRPr="002046F0">
        <w:rPr>
          <w:sz w:val="24"/>
          <w:szCs w:val="24"/>
        </w:rPr>
        <w:t xml:space="preserve"> Химия</w:t>
      </w:r>
      <w:r>
        <w:rPr>
          <w:sz w:val="24"/>
          <w:szCs w:val="24"/>
        </w:rPr>
        <w:t>:</w:t>
      </w:r>
      <w:r w:rsidRPr="002046F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10 </w:t>
      </w:r>
      <w:r w:rsidRPr="002046F0">
        <w:rPr>
          <w:sz w:val="24"/>
          <w:szCs w:val="24"/>
        </w:rPr>
        <w:t>класс:</w:t>
      </w:r>
      <w:r>
        <w:rPr>
          <w:sz w:val="24"/>
          <w:szCs w:val="24"/>
        </w:rPr>
        <w:t xml:space="preserve"> базовый уровень: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учебник</w:t>
      </w:r>
      <w:r w:rsidRPr="002046F0">
        <w:rPr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 w:rsidRPr="002046F0">
        <w:rPr>
          <w:sz w:val="24"/>
          <w:szCs w:val="24"/>
        </w:rPr>
        <w:t xml:space="preserve">ля </w:t>
      </w:r>
      <w:r>
        <w:rPr>
          <w:sz w:val="24"/>
          <w:szCs w:val="24"/>
        </w:rPr>
        <w:t>учащихся общеобразовательных учреждений</w:t>
      </w:r>
      <w:r w:rsidRPr="002046F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/ </w:t>
      </w:r>
      <w:r>
        <w:rPr>
          <w:sz w:val="24"/>
          <w:szCs w:val="24"/>
        </w:rPr>
        <w:t xml:space="preserve">Н.Е. Кузнецова, Н.Н. </w:t>
      </w:r>
      <w:proofErr w:type="spellStart"/>
      <w:r>
        <w:rPr>
          <w:sz w:val="24"/>
          <w:szCs w:val="24"/>
        </w:rPr>
        <w:t>Гара</w:t>
      </w:r>
      <w:proofErr w:type="spellEnd"/>
      <w:r>
        <w:rPr>
          <w:sz w:val="24"/>
          <w:szCs w:val="24"/>
        </w:rPr>
        <w:t xml:space="preserve">,  И.М. Титова / под ред. проф. Н.Е. Кузнецовой. – 3-е изд., </w:t>
      </w:r>
      <w:proofErr w:type="spellStart"/>
      <w:r>
        <w:rPr>
          <w:sz w:val="24"/>
          <w:szCs w:val="24"/>
        </w:rPr>
        <w:t>перераб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–М</w:t>
      </w:r>
      <w:proofErr w:type="gramEnd"/>
      <w:r>
        <w:rPr>
          <w:sz w:val="24"/>
          <w:szCs w:val="24"/>
        </w:rPr>
        <w:t xml:space="preserve">.: </w:t>
      </w:r>
      <w:proofErr w:type="spellStart"/>
      <w:r>
        <w:rPr>
          <w:sz w:val="24"/>
          <w:szCs w:val="24"/>
        </w:rPr>
        <w:t>Вентана-Граф</w:t>
      </w:r>
      <w:proofErr w:type="spellEnd"/>
      <w:r>
        <w:rPr>
          <w:sz w:val="24"/>
          <w:szCs w:val="24"/>
        </w:rPr>
        <w:t>, 2011.</w:t>
      </w:r>
    </w:p>
    <w:p w:rsidR="00BF6367" w:rsidRPr="00080577" w:rsidRDefault="00BF6367" w:rsidP="00BF6367">
      <w:pPr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Кузнецова Н.Е. </w:t>
      </w:r>
      <w:r w:rsidRPr="002046F0">
        <w:rPr>
          <w:sz w:val="24"/>
          <w:szCs w:val="24"/>
        </w:rPr>
        <w:t xml:space="preserve"> </w:t>
      </w:r>
      <w:r>
        <w:rPr>
          <w:sz w:val="24"/>
          <w:szCs w:val="24"/>
        </w:rPr>
        <w:t>Химия: 11</w:t>
      </w:r>
      <w:r w:rsidRPr="00080577">
        <w:rPr>
          <w:sz w:val="24"/>
          <w:szCs w:val="24"/>
        </w:rPr>
        <w:t xml:space="preserve"> класс:</w:t>
      </w:r>
      <w:r>
        <w:rPr>
          <w:sz w:val="24"/>
          <w:szCs w:val="24"/>
        </w:rPr>
        <w:t xml:space="preserve"> базовый уровень: учебник для учащихся общеобраз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вательных учреждений/ Н.Е. Кузнецова, А.Н. Лёвкин, М.А. Шаталов: под ред. Н.Е. Кузнец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вой. </w:t>
      </w:r>
      <w:proofErr w:type="gramStart"/>
      <w:r>
        <w:rPr>
          <w:sz w:val="24"/>
          <w:szCs w:val="24"/>
        </w:rPr>
        <w:t>–М</w:t>
      </w:r>
      <w:proofErr w:type="gramEnd"/>
      <w:r>
        <w:rPr>
          <w:sz w:val="24"/>
          <w:szCs w:val="24"/>
        </w:rPr>
        <w:t xml:space="preserve">.: </w:t>
      </w:r>
      <w:proofErr w:type="spellStart"/>
      <w:r>
        <w:rPr>
          <w:sz w:val="24"/>
          <w:szCs w:val="24"/>
        </w:rPr>
        <w:t>Вентана-Граф</w:t>
      </w:r>
      <w:proofErr w:type="spellEnd"/>
      <w:r>
        <w:rPr>
          <w:sz w:val="24"/>
          <w:szCs w:val="24"/>
        </w:rPr>
        <w:t>, 2013.</w:t>
      </w:r>
    </w:p>
    <w:p w:rsidR="001428F7" w:rsidRPr="00300D98" w:rsidRDefault="001428F7" w:rsidP="00F441EA">
      <w:pPr>
        <w:spacing w:before="0" w:line="240" w:lineRule="auto"/>
        <w:ind w:firstLine="709"/>
        <w:contextualSpacing w:val="0"/>
        <w:rPr>
          <w:rFonts w:eastAsia="Times New Roman" w:cs="Times New Roman"/>
          <w:szCs w:val="28"/>
        </w:rPr>
      </w:pPr>
      <w:r w:rsidRPr="00300D98">
        <w:rPr>
          <w:rFonts w:eastAsia="Times New Roman" w:cs="Times New Roman"/>
          <w:szCs w:val="28"/>
        </w:rPr>
        <w:t>Согласно действующему базисному учебному пла</w:t>
      </w:r>
      <w:r w:rsidR="00582444" w:rsidRPr="00300D98">
        <w:rPr>
          <w:rFonts w:eastAsia="Times New Roman" w:cs="Times New Roman"/>
          <w:szCs w:val="28"/>
        </w:rPr>
        <w:t xml:space="preserve">ну </w:t>
      </w:r>
      <w:r w:rsidRPr="00300D98">
        <w:rPr>
          <w:rFonts w:eastAsia="Times New Roman" w:cs="Times New Roman"/>
          <w:szCs w:val="28"/>
        </w:rPr>
        <w:t>программой пред</w:t>
      </w:r>
      <w:r w:rsidRPr="00300D98">
        <w:rPr>
          <w:rFonts w:eastAsia="Times New Roman" w:cs="Times New Roman"/>
          <w:szCs w:val="28"/>
        </w:rPr>
        <w:t>у</w:t>
      </w:r>
      <w:r w:rsidRPr="00300D98">
        <w:rPr>
          <w:rFonts w:eastAsia="Times New Roman" w:cs="Times New Roman"/>
          <w:szCs w:val="28"/>
        </w:rPr>
        <w:t>смотрено: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8"/>
        <w:gridCol w:w="2055"/>
        <w:gridCol w:w="2056"/>
      </w:tblGrid>
      <w:tr w:rsidR="001428F7" w:rsidRPr="00300D98" w:rsidTr="00F441EA">
        <w:trPr>
          <w:jc w:val="center"/>
        </w:trPr>
        <w:tc>
          <w:tcPr>
            <w:tcW w:w="5528" w:type="dxa"/>
            <w:shd w:val="clear" w:color="auto" w:fill="auto"/>
            <w:vAlign w:val="center"/>
          </w:tcPr>
          <w:p w:rsidR="001428F7" w:rsidRPr="00300D98" w:rsidRDefault="001428F7" w:rsidP="007E3C20">
            <w:pPr>
              <w:spacing w:before="0"/>
              <w:ind w:firstLine="0"/>
              <w:contextualSpacing w:val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 w:rsidR="001428F7" w:rsidRPr="00300D98" w:rsidRDefault="001428F7" w:rsidP="007E3C20">
            <w:pPr>
              <w:spacing w:before="0"/>
              <w:ind w:firstLine="0"/>
              <w:contextualSpacing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00D98">
              <w:rPr>
                <w:rFonts w:eastAsia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1428F7" w:rsidRPr="00300D98" w:rsidRDefault="001428F7" w:rsidP="007E3C20">
            <w:pPr>
              <w:spacing w:before="0"/>
              <w:ind w:firstLine="0"/>
              <w:contextualSpacing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00D98">
              <w:rPr>
                <w:rFonts w:eastAsia="Times New Roman" w:cs="Times New Roman"/>
                <w:sz w:val="24"/>
                <w:szCs w:val="24"/>
              </w:rPr>
              <w:t>11 класс</w:t>
            </w:r>
          </w:p>
        </w:tc>
      </w:tr>
      <w:tr w:rsidR="001428F7" w:rsidRPr="00300D98" w:rsidTr="00F441EA">
        <w:trPr>
          <w:jc w:val="center"/>
        </w:trPr>
        <w:tc>
          <w:tcPr>
            <w:tcW w:w="5528" w:type="dxa"/>
            <w:shd w:val="clear" w:color="auto" w:fill="auto"/>
            <w:vAlign w:val="center"/>
          </w:tcPr>
          <w:p w:rsidR="001428F7" w:rsidRPr="00300D98" w:rsidRDefault="001428F7" w:rsidP="007E3C20">
            <w:pPr>
              <w:spacing w:before="0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00D98">
              <w:rPr>
                <w:rFonts w:eastAsia="Times New Roman" w:cs="Times New Roman"/>
                <w:sz w:val="24"/>
                <w:szCs w:val="24"/>
              </w:rPr>
              <w:t>Количество часов в год/неделю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1428F7" w:rsidRPr="00300D98" w:rsidRDefault="00F94B3B" w:rsidP="007E3C20">
            <w:pPr>
              <w:spacing w:before="0"/>
              <w:ind w:firstLine="0"/>
              <w:contextualSpacing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00D98">
              <w:rPr>
                <w:rFonts w:eastAsia="Times New Roman" w:cs="Times New Roman"/>
                <w:sz w:val="24"/>
                <w:szCs w:val="24"/>
              </w:rPr>
              <w:t>3</w:t>
            </w:r>
            <w:r w:rsidR="000F7F1A">
              <w:rPr>
                <w:rFonts w:eastAsia="Times New Roman" w:cs="Times New Roman"/>
                <w:sz w:val="24"/>
                <w:szCs w:val="24"/>
              </w:rPr>
              <w:t>4</w:t>
            </w:r>
            <w:r w:rsidR="001428F7" w:rsidRPr="00300D98">
              <w:rPr>
                <w:rFonts w:eastAsia="Times New Roman" w:cs="Times New Roman"/>
                <w:sz w:val="24"/>
                <w:szCs w:val="24"/>
              </w:rPr>
              <w:t>/</w:t>
            </w:r>
            <w:r w:rsidRPr="00300D98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1428F7" w:rsidRPr="00300D98" w:rsidRDefault="00F94B3B" w:rsidP="007E3C20">
            <w:pPr>
              <w:spacing w:before="0"/>
              <w:ind w:firstLine="0"/>
              <w:contextualSpacing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00D98">
              <w:rPr>
                <w:rFonts w:eastAsia="Times New Roman" w:cs="Times New Roman"/>
                <w:sz w:val="24"/>
                <w:szCs w:val="24"/>
              </w:rPr>
              <w:t>3</w:t>
            </w:r>
            <w:r w:rsidR="000F7F1A">
              <w:rPr>
                <w:rFonts w:eastAsia="Times New Roman" w:cs="Times New Roman"/>
                <w:sz w:val="24"/>
                <w:szCs w:val="24"/>
              </w:rPr>
              <w:t>4</w:t>
            </w:r>
            <w:r w:rsidR="001428F7" w:rsidRPr="00300D98">
              <w:rPr>
                <w:rFonts w:eastAsia="Times New Roman" w:cs="Times New Roman"/>
                <w:sz w:val="24"/>
                <w:szCs w:val="24"/>
              </w:rPr>
              <w:t>/</w:t>
            </w:r>
            <w:r w:rsidRPr="00300D98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</w:tr>
      <w:tr w:rsidR="001428F7" w:rsidRPr="00300D98" w:rsidTr="00F441EA">
        <w:trPr>
          <w:jc w:val="center"/>
        </w:trPr>
        <w:tc>
          <w:tcPr>
            <w:tcW w:w="5528" w:type="dxa"/>
            <w:shd w:val="clear" w:color="auto" w:fill="auto"/>
            <w:vAlign w:val="center"/>
          </w:tcPr>
          <w:p w:rsidR="001428F7" w:rsidRPr="00300D98" w:rsidRDefault="001428F7" w:rsidP="000F7F1A">
            <w:pPr>
              <w:spacing w:before="0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00D98">
              <w:rPr>
                <w:rFonts w:eastAsia="Times New Roman" w:cs="Times New Roman"/>
                <w:sz w:val="24"/>
                <w:szCs w:val="24"/>
              </w:rPr>
              <w:t>Контрольных работ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1428F7" w:rsidRPr="00300D98" w:rsidRDefault="001428F7" w:rsidP="007E3C20">
            <w:pPr>
              <w:spacing w:before="0"/>
              <w:ind w:firstLine="0"/>
              <w:contextualSpacing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00D98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1428F7" w:rsidRPr="00300D98" w:rsidRDefault="001428F7" w:rsidP="007E3C20">
            <w:pPr>
              <w:spacing w:before="0"/>
              <w:ind w:firstLine="0"/>
              <w:contextualSpacing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00D98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</w:tr>
      <w:tr w:rsidR="001428F7" w:rsidRPr="00300D98" w:rsidTr="00F441EA">
        <w:trPr>
          <w:jc w:val="center"/>
        </w:trPr>
        <w:tc>
          <w:tcPr>
            <w:tcW w:w="5528" w:type="dxa"/>
            <w:shd w:val="clear" w:color="auto" w:fill="auto"/>
            <w:vAlign w:val="center"/>
          </w:tcPr>
          <w:p w:rsidR="001428F7" w:rsidRPr="00300D98" w:rsidRDefault="001428F7" w:rsidP="007E3C20">
            <w:pPr>
              <w:spacing w:before="0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00D98">
              <w:rPr>
                <w:rFonts w:eastAsia="Times New Roman" w:cs="Times New Roman"/>
                <w:sz w:val="24"/>
                <w:szCs w:val="24"/>
              </w:rPr>
              <w:t>Практических работ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1428F7" w:rsidRPr="00300D98" w:rsidRDefault="00C153D9" w:rsidP="007E3C20">
            <w:pPr>
              <w:spacing w:before="0"/>
              <w:ind w:firstLine="0"/>
              <w:contextualSpacing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00D98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1428F7" w:rsidRPr="00300D98" w:rsidRDefault="002A23C2" w:rsidP="007E3C20">
            <w:pPr>
              <w:spacing w:before="0"/>
              <w:ind w:firstLine="0"/>
              <w:contextualSpacing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00D98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</w:tr>
    </w:tbl>
    <w:p w:rsidR="00E623BA" w:rsidRPr="00300D98" w:rsidRDefault="001428F7" w:rsidP="00C75681">
      <w:pPr>
        <w:spacing w:before="240" w:line="240" w:lineRule="auto"/>
        <w:ind w:firstLine="709"/>
        <w:contextualSpacing w:val="0"/>
        <w:rPr>
          <w:rFonts w:eastAsia="Times New Roman" w:cs="Times New Roman"/>
          <w:szCs w:val="28"/>
        </w:rPr>
      </w:pPr>
      <w:r w:rsidRPr="00300D98">
        <w:rPr>
          <w:rFonts w:eastAsia="Times New Roman" w:cs="Times New Roman"/>
          <w:szCs w:val="28"/>
        </w:rPr>
        <w:lastRenderedPageBreak/>
        <w:t>В соответствии с образовательными задачами в данном курсе преподав</w:t>
      </w:r>
      <w:r w:rsidRPr="00300D98">
        <w:rPr>
          <w:rFonts w:eastAsia="Times New Roman" w:cs="Times New Roman"/>
          <w:szCs w:val="28"/>
        </w:rPr>
        <w:t>а</w:t>
      </w:r>
      <w:r w:rsidRPr="00300D98">
        <w:rPr>
          <w:rFonts w:eastAsia="Times New Roman" w:cs="Times New Roman"/>
          <w:szCs w:val="28"/>
        </w:rPr>
        <w:t xml:space="preserve">ния химии </w:t>
      </w:r>
      <w:r w:rsidR="00110194" w:rsidRPr="00300D98">
        <w:rPr>
          <w:rFonts w:eastAsia="Times New Roman" w:cs="Times New Roman"/>
          <w:szCs w:val="28"/>
        </w:rPr>
        <w:t>предполагается</w:t>
      </w:r>
      <w:r w:rsidR="000F7F1A">
        <w:rPr>
          <w:rFonts w:eastAsia="Times New Roman" w:cs="Times New Roman"/>
          <w:szCs w:val="28"/>
        </w:rPr>
        <w:t xml:space="preserve"> </w:t>
      </w:r>
      <w:r w:rsidR="00C153D9" w:rsidRPr="00300D98">
        <w:rPr>
          <w:rFonts w:eastAsia="Times New Roman" w:cs="Times New Roman"/>
          <w:szCs w:val="28"/>
        </w:rPr>
        <w:t>урочная</w:t>
      </w:r>
      <w:r w:rsidRPr="00300D98">
        <w:rPr>
          <w:rFonts w:eastAsia="Times New Roman" w:cs="Times New Roman"/>
          <w:szCs w:val="28"/>
        </w:rPr>
        <w:t xml:space="preserve"> система организации учебных занятий с продолжительностью одного занятия 4</w:t>
      </w:r>
      <w:r w:rsidR="000E2E1E" w:rsidRPr="00300D98">
        <w:rPr>
          <w:rFonts w:eastAsia="Times New Roman" w:cs="Times New Roman"/>
          <w:szCs w:val="28"/>
        </w:rPr>
        <w:t>0</w:t>
      </w:r>
      <w:r w:rsidRPr="00300D98">
        <w:rPr>
          <w:rFonts w:eastAsia="Times New Roman" w:cs="Times New Roman"/>
          <w:szCs w:val="28"/>
        </w:rPr>
        <w:t xml:space="preserve"> мин. Проведение практических работ предусмотрено в </w:t>
      </w:r>
      <w:r w:rsidR="00C153D9" w:rsidRPr="00300D98">
        <w:rPr>
          <w:rFonts w:eastAsia="Times New Roman" w:cs="Times New Roman"/>
          <w:szCs w:val="28"/>
        </w:rPr>
        <w:t xml:space="preserve">оборудованном </w:t>
      </w:r>
      <w:r w:rsidRPr="00300D98">
        <w:rPr>
          <w:rFonts w:eastAsia="Times New Roman" w:cs="Times New Roman"/>
          <w:szCs w:val="28"/>
        </w:rPr>
        <w:t>химическ</w:t>
      </w:r>
      <w:r w:rsidR="008D07AC" w:rsidRPr="00300D98">
        <w:rPr>
          <w:rFonts w:eastAsia="Times New Roman" w:cs="Times New Roman"/>
          <w:szCs w:val="28"/>
        </w:rPr>
        <w:t>ом</w:t>
      </w:r>
      <w:r w:rsidR="000F7F1A">
        <w:rPr>
          <w:rFonts w:eastAsia="Times New Roman" w:cs="Times New Roman"/>
          <w:szCs w:val="28"/>
        </w:rPr>
        <w:t xml:space="preserve"> </w:t>
      </w:r>
      <w:r w:rsidR="008D07AC" w:rsidRPr="00300D98">
        <w:rPr>
          <w:rFonts w:eastAsia="Times New Roman" w:cs="Times New Roman"/>
          <w:szCs w:val="28"/>
        </w:rPr>
        <w:t>кабинете</w:t>
      </w:r>
      <w:r w:rsidR="000F7F1A">
        <w:rPr>
          <w:rFonts w:eastAsia="Times New Roman" w:cs="Times New Roman"/>
          <w:szCs w:val="28"/>
        </w:rPr>
        <w:t xml:space="preserve"> </w:t>
      </w:r>
      <w:r w:rsidR="008D07AC" w:rsidRPr="00300D98">
        <w:rPr>
          <w:rFonts w:eastAsia="Times New Roman" w:cs="Times New Roman"/>
          <w:szCs w:val="28"/>
        </w:rPr>
        <w:t>образовательной орг</w:t>
      </w:r>
      <w:r w:rsidR="008D07AC" w:rsidRPr="00300D98">
        <w:rPr>
          <w:rFonts w:eastAsia="Times New Roman" w:cs="Times New Roman"/>
          <w:szCs w:val="28"/>
        </w:rPr>
        <w:t>а</w:t>
      </w:r>
      <w:r w:rsidR="008D07AC" w:rsidRPr="00300D98">
        <w:rPr>
          <w:rFonts w:eastAsia="Times New Roman" w:cs="Times New Roman"/>
          <w:szCs w:val="28"/>
        </w:rPr>
        <w:t>низации</w:t>
      </w:r>
      <w:r w:rsidR="00362860" w:rsidRPr="00300D98">
        <w:rPr>
          <w:rFonts w:eastAsia="Times New Roman" w:cs="Times New Roman"/>
          <w:szCs w:val="28"/>
        </w:rPr>
        <w:t>.</w:t>
      </w:r>
      <w:r w:rsidR="00BF6367" w:rsidRPr="00BF6367">
        <w:rPr>
          <w:b/>
          <w:sz w:val="24"/>
          <w:szCs w:val="24"/>
        </w:rPr>
        <w:t xml:space="preserve"> </w:t>
      </w:r>
      <w:r w:rsidR="00BF6367" w:rsidRPr="00BF6367">
        <w:rPr>
          <w:sz w:val="24"/>
          <w:szCs w:val="24"/>
        </w:rPr>
        <w:t>В соответствии с учебным планом</w:t>
      </w:r>
      <w:r w:rsidR="00BF6367">
        <w:rPr>
          <w:sz w:val="24"/>
          <w:szCs w:val="24"/>
        </w:rPr>
        <w:t xml:space="preserve"> МОАУ «Лицей №21» города Кирова химия в 10-11 классах изучается 34</w:t>
      </w:r>
      <w:r w:rsidR="00BF6367" w:rsidRPr="002046F0">
        <w:rPr>
          <w:sz w:val="24"/>
          <w:szCs w:val="24"/>
        </w:rPr>
        <w:t xml:space="preserve"> час</w:t>
      </w:r>
      <w:r w:rsidR="00BF6367">
        <w:rPr>
          <w:sz w:val="24"/>
          <w:szCs w:val="24"/>
        </w:rPr>
        <w:t>а в год, 1</w:t>
      </w:r>
      <w:r w:rsidR="00BF6367" w:rsidRPr="002046F0">
        <w:rPr>
          <w:sz w:val="24"/>
          <w:szCs w:val="24"/>
        </w:rPr>
        <w:t xml:space="preserve"> час в неделю</w:t>
      </w:r>
      <w:r w:rsidR="00BF6367" w:rsidRPr="00300D98">
        <w:rPr>
          <w:rFonts w:eastAsia="Times New Roman" w:cs="Times New Roman"/>
          <w:szCs w:val="28"/>
        </w:rPr>
        <w:t xml:space="preserve"> </w:t>
      </w:r>
      <w:r w:rsidR="00E623BA" w:rsidRPr="00300D98">
        <w:rPr>
          <w:rFonts w:eastAsia="Times New Roman" w:cs="Times New Roman"/>
          <w:szCs w:val="28"/>
        </w:rPr>
        <w:br w:type="page"/>
      </w:r>
    </w:p>
    <w:p w:rsidR="005A72C1" w:rsidRPr="00F441EA" w:rsidRDefault="00F441EA" w:rsidP="00546378">
      <w:pPr>
        <w:pStyle w:val="1"/>
        <w:jc w:val="center"/>
        <w:rPr>
          <w:rFonts w:ascii="Times New Roman" w:eastAsia="Times New Roman" w:hAnsi="Times New Roman" w:cs="Times New Roman"/>
          <w:b w:val="0"/>
          <w:sz w:val="28"/>
          <w:szCs w:val="28"/>
        </w:rPr>
      </w:pPr>
      <w:bookmarkStart w:id="1" w:name="_Toc43378017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</w:t>
      </w:r>
      <w:r w:rsidRPr="00F441EA">
        <w:rPr>
          <w:rFonts w:ascii="Times New Roman" w:eastAsia="Times New Roman" w:hAnsi="Times New Roman" w:cs="Times New Roman"/>
          <w:sz w:val="28"/>
          <w:szCs w:val="28"/>
        </w:rPr>
        <w:t>бщая характеристика курса химии</w:t>
      </w:r>
      <w:r w:rsidRPr="00F441EA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(</w:t>
      </w:r>
      <w:r w:rsidRPr="00F441EA">
        <w:rPr>
          <w:rFonts w:ascii="Times New Roman" w:eastAsia="Times New Roman" w:hAnsi="Times New Roman" w:cs="Times New Roman"/>
          <w:sz w:val="28"/>
          <w:szCs w:val="28"/>
        </w:rPr>
        <w:t>базовый уровень</w:t>
      </w:r>
      <w:r w:rsidRPr="00F441EA">
        <w:rPr>
          <w:rFonts w:ascii="Times New Roman" w:eastAsia="Times New Roman" w:hAnsi="Times New Roman" w:cs="Times New Roman"/>
          <w:b w:val="0"/>
          <w:sz w:val="28"/>
          <w:szCs w:val="28"/>
        </w:rPr>
        <w:t>)</w:t>
      </w:r>
      <w:bookmarkEnd w:id="1"/>
    </w:p>
    <w:p w:rsidR="005A72C1" w:rsidRPr="00300D98" w:rsidRDefault="005A72C1" w:rsidP="00D30FF6">
      <w:pPr>
        <w:spacing w:before="0" w:line="240" w:lineRule="auto"/>
        <w:ind w:firstLine="709"/>
        <w:contextualSpacing w:val="0"/>
        <w:rPr>
          <w:rFonts w:eastAsia="Times New Roman" w:cs="Times New Roman"/>
          <w:szCs w:val="28"/>
        </w:rPr>
      </w:pPr>
      <w:r w:rsidRPr="00300D98">
        <w:rPr>
          <w:rFonts w:eastAsia="Times New Roman" w:cs="Times New Roman"/>
          <w:szCs w:val="28"/>
        </w:rPr>
        <w:t xml:space="preserve">Особенности содержания обучения химии </w:t>
      </w:r>
      <w:r w:rsidR="008F4806" w:rsidRPr="00300D98">
        <w:rPr>
          <w:rFonts w:eastAsia="Times New Roman" w:cs="Times New Roman"/>
          <w:szCs w:val="28"/>
        </w:rPr>
        <w:t xml:space="preserve">в современной школе </w:t>
      </w:r>
      <w:r w:rsidRPr="00300D98">
        <w:rPr>
          <w:rFonts w:eastAsia="Times New Roman" w:cs="Times New Roman"/>
          <w:szCs w:val="28"/>
        </w:rPr>
        <w:t>обусло</w:t>
      </w:r>
      <w:r w:rsidRPr="00300D98">
        <w:rPr>
          <w:rFonts w:eastAsia="Times New Roman" w:cs="Times New Roman"/>
          <w:szCs w:val="28"/>
        </w:rPr>
        <w:t>в</w:t>
      </w:r>
      <w:r w:rsidRPr="00300D98">
        <w:rPr>
          <w:rFonts w:eastAsia="Times New Roman" w:cs="Times New Roman"/>
          <w:szCs w:val="28"/>
        </w:rPr>
        <w:t>лены спецификой химии, как науки;</w:t>
      </w:r>
    </w:p>
    <w:p w:rsidR="005A72C1" w:rsidRPr="00300D98" w:rsidRDefault="005A72C1" w:rsidP="00D30FF6">
      <w:pPr>
        <w:spacing w:before="0" w:line="240" w:lineRule="auto"/>
        <w:ind w:firstLine="709"/>
        <w:contextualSpacing w:val="0"/>
        <w:rPr>
          <w:rFonts w:eastAsia="Times New Roman" w:cs="Times New Roman"/>
          <w:szCs w:val="28"/>
        </w:rPr>
      </w:pPr>
      <w:r w:rsidRPr="00300D98">
        <w:rPr>
          <w:rFonts w:eastAsia="Times New Roman" w:cs="Times New Roman"/>
          <w:b/>
          <w:szCs w:val="28"/>
        </w:rPr>
        <w:t>ведущей идеей</w:t>
      </w:r>
      <w:r w:rsidRPr="00300D98">
        <w:rPr>
          <w:rFonts w:eastAsia="Times New Roman" w:cs="Times New Roman"/>
          <w:szCs w:val="28"/>
        </w:rPr>
        <w:t xml:space="preserve">, заключающейся </w:t>
      </w:r>
      <w:r w:rsidR="008F4806" w:rsidRPr="00300D98">
        <w:rPr>
          <w:rFonts w:eastAsia="Times New Roman" w:cs="Times New Roman"/>
          <w:szCs w:val="28"/>
        </w:rPr>
        <w:t xml:space="preserve">в </w:t>
      </w:r>
      <w:proofErr w:type="spellStart"/>
      <w:r w:rsidR="008F4806" w:rsidRPr="00300D98">
        <w:rPr>
          <w:rFonts w:eastAsia="Times New Roman" w:cs="Times New Roman"/>
          <w:szCs w:val="28"/>
        </w:rPr>
        <w:t>фундаментализации</w:t>
      </w:r>
      <w:proofErr w:type="spellEnd"/>
      <w:r w:rsidR="008F4806" w:rsidRPr="00300D98">
        <w:rPr>
          <w:rFonts w:eastAsia="Times New Roman" w:cs="Times New Roman"/>
          <w:szCs w:val="28"/>
        </w:rPr>
        <w:t xml:space="preserve"> обучения химии (формировании научного миропонимания учащихся, базирующегося на основе целостной научной картины Мира) посредством интеграции естественнонау</w:t>
      </w:r>
      <w:r w:rsidR="008F4806" w:rsidRPr="00300D98">
        <w:rPr>
          <w:rFonts w:eastAsia="Times New Roman" w:cs="Times New Roman"/>
          <w:szCs w:val="28"/>
        </w:rPr>
        <w:t>ч</w:t>
      </w:r>
      <w:r w:rsidR="008F4806" w:rsidRPr="00300D98">
        <w:rPr>
          <w:rFonts w:eastAsia="Times New Roman" w:cs="Times New Roman"/>
          <w:szCs w:val="28"/>
        </w:rPr>
        <w:t>ных и гуманитарных знаний</w:t>
      </w:r>
      <w:r w:rsidRPr="00300D98">
        <w:rPr>
          <w:rFonts w:eastAsia="Times New Roman" w:cs="Times New Roman"/>
          <w:szCs w:val="28"/>
        </w:rPr>
        <w:t>;</w:t>
      </w:r>
    </w:p>
    <w:p w:rsidR="005A72C1" w:rsidRPr="00300D98" w:rsidRDefault="00153A86" w:rsidP="00D30FF6">
      <w:pPr>
        <w:spacing w:before="0" w:line="240" w:lineRule="auto"/>
        <w:ind w:firstLine="709"/>
        <w:contextualSpacing w:val="0"/>
        <w:rPr>
          <w:rFonts w:eastAsia="Times New Roman" w:cs="Times New Roman"/>
          <w:szCs w:val="28"/>
        </w:rPr>
      </w:pPr>
      <w:r w:rsidRPr="00300D98">
        <w:rPr>
          <w:rFonts w:eastAsia="Times New Roman" w:cs="Times New Roman"/>
          <w:b/>
          <w:szCs w:val="28"/>
        </w:rPr>
        <w:t>главной дидактической</w:t>
      </w:r>
      <w:r w:rsidR="005A72C1" w:rsidRPr="00300D98">
        <w:rPr>
          <w:rFonts w:eastAsia="Times New Roman" w:cs="Times New Roman"/>
          <w:b/>
          <w:szCs w:val="28"/>
        </w:rPr>
        <w:t xml:space="preserve"> целью</w:t>
      </w:r>
      <w:r w:rsidR="005A72C1" w:rsidRPr="00300D98">
        <w:rPr>
          <w:rFonts w:eastAsia="Times New Roman" w:cs="Times New Roman"/>
          <w:szCs w:val="28"/>
        </w:rPr>
        <w:t>, заключающейся в формировании у в</w:t>
      </w:r>
      <w:r w:rsidR="005A72C1" w:rsidRPr="00300D98">
        <w:rPr>
          <w:rFonts w:eastAsia="Times New Roman" w:cs="Times New Roman"/>
          <w:szCs w:val="28"/>
        </w:rPr>
        <w:t>ы</w:t>
      </w:r>
      <w:r w:rsidR="005A72C1" w:rsidRPr="00300D98">
        <w:rPr>
          <w:rFonts w:eastAsia="Times New Roman" w:cs="Times New Roman"/>
          <w:szCs w:val="28"/>
        </w:rPr>
        <w:t xml:space="preserve">пускников средней (полной) школы </w:t>
      </w:r>
      <w:proofErr w:type="spellStart"/>
      <w:r w:rsidR="000E0657" w:rsidRPr="00300D98">
        <w:rPr>
          <w:rFonts w:eastAsia="Times New Roman" w:cs="Times New Roman"/>
          <w:szCs w:val="28"/>
        </w:rPr>
        <w:t>допрофессиональной</w:t>
      </w:r>
      <w:proofErr w:type="spellEnd"/>
      <w:r w:rsidR="000E0657" w:rsidRPr="00300D98">
        <w:rPr>
          <w:rFonts w:eastAsia="Times New Roman" w:cs="Times New Roman"/>
          <w:szCs w:val="28"/>
        </w:rPr>
        <w:t xml:space="preserve"> компетентности в</w:t>
      </w:r>
      <w:r w:rsidR="000E0657" w:rsidRPr="00300D98">
        <w:rPr>
          <w:rFonts w:eastAsia="Times New Roman" w:cs="Times New Roman"/>
          <w:szCs w:val="28"/>
        </w:rPr>
        <w:t>ы</w:t>
      </w:r>
      <w:r w:rsidR="000E0657" w:rsidRPr="00300D98">
        <w:rPr>
          <w:rFonts w:eastAsia="Times New Roman" w:cs="Times New Roman"/>
          <w:szCs w:val="28"/>
        </w:rPr>
        <w:t>пускника как результата оптимальной интеграции естественнонаучных и гум</w:t>
      </w:r>
      <w:r w:rsidR="000E0657" w:rsidRPr="00300D98">
        <w:rPr>
          <w:rFonts w:eastAsia="Times New Roman" w:cs="Times New Roman"/>
          <w:szCs w:val="28"/>
        </w:rPr>
        <w:t>а</w:t>
      </w:r>
      <w:r w:rsidR="000E0657" w:rsidRPr="00300D98">
        <w:rPr>
          <w:rFonts w:eastAsia="Times New Roman" w:cs="Times New Roman"/>
          <w:szCs w:val="28"/>
        </w:rPr>
        <w:t>нитарных знаний, обеспечивающей: личностно-значимые смыслы изучения х</w:t>
      </w:r>
      <w:r w:rsidR="000E0657" w:rsidRPr="00300D98">
        <w:rPr>
          <w:rFonts w:eastAsia="Times New Roman" w:cs="Times New Roman"/>
          <w:szCs w:val="28"/>
        </w:rPr>
        <w:t>и</w:t>
      </w:r>
      <w:r w:rsidR="000E0657" w:rsidRPr="00300D98">
        <w:rPr>
          <w:rFonts w:eastAsia="Times New Roman" w:cs="Times New Roman"/>
          <w:szCs w:val="28"/>
        </w:rPr>
        <w:t>мии и ценностное отношение к образованию в целом; устойчивые мотивы дальнейшего образования и самообразования; оптимизацию и качество общего химического образования</w:t>
      </w:r>
      <w:r w:rsidR="005A72C1" w:rsidRPr="00300D98">
        <w:rPr>
          <w:rFonts w:eastAsia="Times New Roman" w:cs="Times New Roman"/>
          <w:szCs w:val="28"/>
        </w:rPr>
        <w:t>.</w:t>
      </w:r>
    </w:p>
    <w:p w:rsidR="005A72C1" w:rsidRPr="00300D98" w:rsidRDefault="005A72C1" w:rsidP="00D30FF6">
      <w:pPr>
        <w:spacing w:before="0" w:line="240" w:lineRule="auto"/>
        <w:ind w:firstLine="709"/>
        <w:contextualSpacing w:val="0"/>
        <w:rPr>
          <w:rFonts w:eastAsia="Times New Roman" w:cs="Times New Roman"/>
          <w:szCs w:val="28"/>
        </w:rPr>
      </w:pPr>
      <w:r w:rsidRPr="00300D98">
        <w:rPr>
          <w:rFonts w:eastAsia="Times New Roman" w:cs="Times New Roman"/>
          <w:szCs w:val="28"/>
        </w:rPr>
        <w:t>Ведущая идея и стратегическая цель определяют основные и специфич</w:t>
      </w:r>
      <w:r w:rsidRPr="00300D98">
        <w:rPr>
          <w:rFonts w:eastAsia="Times New Roman" w:cs="Times New Roman"/>
          <w:szCs w:val="28"/>
        </w:rPr>
        <w:t>е</w:t>
      </w:r>
      <w:r w:rsidRPr="00300D98">
        <w:rPr>
          <w:rFonts w:eastAsia="Times New Roman" w:cs="Times New Roman"/>
          <w:szCs w:val="28"/>
        </w:rPr>
        <w:t xml:space="preserve">ские </w:t>
      </w:r>
      <w:r w:rsidRPr="00300D98">
        <w:rPr>
          <w:rFonts w:eastAsia="Times New Roman" w:cs="Times New Roman"/>
          <w:b/>
          <w:szCs w:val="28"/>
        </w:rPr>
        <w:t>цели и задачи обучения химии</w:t>
      </w:r>
      <w:r w:rsidRPr="00300D98">
        <w:rPr>
          <w:rFonts w:eastAsia="Times New Roman" w:cs="Times New Roman"/>
          <w:szCs w:val="28"/>
        </w:rPr>
        <w:t>:</w:t>
      </w:r>
    </w:p>
    <w:p w:rsidR="005A72C1" w:rsidRPr="00300D98" w:rsidRDefault="005A72C1" w:rsidP="00D30FF6">
      <w:pPr>
        <w:numPr>
          <w:ilvl w:val="0"/>
          <w:numId w:val="14"/>
        </w:numPr>
        <w:tabs>
          <w:tab w:val="left" w:pos="426"/>
        </w:tabs>
        <w:spacing w:before="0" w:line="240" w:lineRule="auto"/>
        <w:ind w:left="0" w:firstLine="709"/>
        <w:contextualSpacing w:val="0"/>
        <w:rPr>
          <w:rFonts w:eastAsia="Times New Roman" w:cs="Times New Roman"/>
          <w:szCs w:val="28"/>
        </w:rPr>
      </w:pPr>
      <w:r w:rsidRPr="00300D98">
        <w:rPr>
          <w:rFonts w:eastAsia="Times New Roman" w:cs="Times New Roman"/>
          <w:i/>
          <w:szCs w:val="28"/>
        </w:rPr>
        <w:t>формирование системных знаний</w:t>
      </w:r>
      <w:r w:rsidRPr="00300D98">
        <w:rPr>
          <w:rFonts w:eastAsia="Times New Roman" w:cs="Times New Roman"/>
          <w:szCs w:val="28"/>
        </w:rPr>
        <w:t xml:space="preserve"> из химической сферы естестве</w:t>
      </w:r>
      <w:r w:rsidRPr="00300D98">
        <w:rPr>
          <w:rFonts w:eastAsia="Times New Roman" w:cs="Times New Roman"/>
          <w:szCs w:val="28"/>
        </w:rPr>
        <w:t>н</w:t>
      </w:r>
      <w:r w:rsidRPr="00300D98">
        <w:rPr>
          <w:rFonts w:eastAsia="Times New Roman" w:cs="Times New Roman"/>
          <w:szCs w:val="28"/>
        </w:rPr>
        <w:t>нонаучной картины природы;</w:t>
      </w:r>
    </w:p>
    <w:p w:rsidR="005A72C1" w:rsidRPr="00300D98" w:rsidRDefault="005A72C1" w:rsidP="00D30FF6">
      <w:pPr>
        <w:numPr>
          <w:ilvl w:val="0"/>
          <w:numId w:val="14"/>
        </w:numPr>
        <w:tabs>
          <w:tab w:val="left" w:pos="426"/>
        </w:tabs>
        <w:spacing w:before="0" w:line="240" w:lineRule="auto"/>
        <w:ind w:left="0" w:firstLine="709"/>
        <w:contextualSpacing w:val="0"/>
        <w:rPr>
          <w:rFonts w:eastAsia="Times New Roman" w:cs="Times New Roman"/>
          <w:szCs w:val="28"/>
        </w:rPr>
      </w:pPr>
      <w:r w:rsidRPr="00300D98">
        <w:rPr>
          <w:rFonts w:eastAsia="Times New Roman" w:cs="Times New Roman"/>
          <w:i/>
          <w:szCs w:val="28"/>
        </w:rPr>
        <w:t>формирование умений</w:t>
      </w:r>
      <w:r w:rsidRPr="00300D98">
        <w:rPr>
          <w:rFonts w:eastAsia="Times New Roman" w:cs="Times New Roman"/>
          <w:szCs w:val="28"/>
        </w:rPr>
        <w:t xml:space="preserve"> различать факты и оценки, сравнивать оц</w:t>
      </w:r>
      <w:r w:rsidRPr="00300D98">
        <w:rPr>
          <w:rFonts w:eastAsia="Times New Roman" w:cs="Times New Roman"/>
          <w:szCs w:val="28"/>
        </w:rPr>
        <w:t>е</w:t>
      </w:r>
      <w:r w:rsidRPr="00300D98">
        <w:rPr>
          <w:rFonts w:eastAsia="Times New Roman" w:cs="Times New Roman"/>
          <w:szCs w:val="28"/>
        </w:rPr>
        <w:t>ночные выводы, видеть их связь с критериями оценок, с определённой сист</w:t>
      </w:r>
      <w:r w:rsidRPr="00300D98">
        <w:rPr>
          <w:rFonts w:eastAsia="Times New Roman" w:cs="Times New Roman"/>
          <w:szCs w:val="28"/>
        </w:rPr>
        <w:t>е</w:t>
      </w:r>
      <w:r w:rsidRPr="00300D98">
        <w:rPr>
          <w:rFonts w:eastAsia="Times New Roman" w:cs="Times New Roman"/>
          <w:szCs w:val="28"/>
        </w:rPr>
        <w:t xml:space="preserve">мой ценностей, формулировать и обосновывать собственную позицию, а также, </w:t>
      </w:r>
      <w:proofErr w:type="spellStart"/>
      <w:r w:rsidRPr="00300D98">
        <w:rPr>
          <w:rFonts w:eastAsia="Times New Roman" w:cs="Times New Roman"/>
          <w:szCs w:val="28"/>
        </w:rPr>
        <w:t>метапредметных</w:t>
      </w:r>
      <w:proofErr w:type="spellEnd"/>
      <w:r w:rsidRPr="00300D98">
        <w:rPr>
          <w:rFonts w:eastAsia="Times New Roman" w:cs="Times New Roman"/>
          <w:szCs w:val="28"/>
        </w:rPr>
        <w:t xml:space="preserve"> умений, обеспечивающих универсальность учебных действий;</w:t>
      </w:r>
    </w:p>
    <w:p w:rsidR="005A72C1" w:rsidRPr="00300D98" w:rsidRDefault="005A72C1" w:rsidP="00D30FF6">
      <w:pPr>
        <w:numPr>
          <w:ilvl w:val="0"/>
          <w:numId w:val="14"/>
        </w:numPr>
        <w:tabs>
          <w:tab w:val="left" w:pos="426"/>
        </w:tabs>
        <w:spacing w:before="0" w:line="240" w:lineRule="auto"/>
        <w:ind w:left="0" w:firstLine="709"/>
        <w:contextualSpacing w:val="0"/>
        <w:rPr>
          <w:rFonts w:eastAsia="Times New Roman" w:cs="Times New Roman"/>
          <w:szCs w:val="28"/>
        </w:rPr>
      </w:pPr>
      <w:r w:rsidRPr="00300D98">
        <w:rPr>
          <w:rFonts w:eastAsia="Times New Roman" w:cs="Times New Roman"/>
          <w:i/>
          <w:szCs w:val="28"/>
        </w:rPr>
        <w:t>формирование интегрального мышления школьника</w:t>
      </w:r>
      <w:r w:rsidRPr="00300D98">
        <w:rPr>
          <w:rFonts w:eastAsia="Times New Roman" w:cs="Times New Roman"/>
          <w:szCs w:val="28"/>
        </w:rPr>
        <w:t xml:space="preserve"> посредством развития представлений о мире с материальных и духовных позиций; поним</w:t>
      </w:r>
      <w:r w:rsidRPr="00300D98">
        <w:rPr>
          <w:rFonts w:eastAsia="Times New Roman" w:cs="Times New Roman"/>
          <w:szCs w:val="28"/>
        </w:rPr>
        <w:t>а</w:t>
      </w:r>
      <w:r w:rsidRPr="00300D98">
        <w:rPr>
          <w:rFonts w:eastAsia="Times New Roman" w:cs="Times New Roman"/>
          <w:szCs w:val="28"/>
        </w:rPr>
        <w:t>ния взаимосвязи и взаимозависимости естественных наук; понимания ценнос</w:t>
      </w:r>
      <w:r w:rsidRPr="00300D98">
        <w:rPr>
          <w:rFonts w:eastAsia="Times New Roman" w:cs="Times New Roman"/>
          <w:szCs w:val="28"/>
        </w:rPr>
        <w:t>т</w:t>
      </w:r>
      <w:r w:rsidRPr="00300D98">
        <w:rPr>
          <w:rFonts w:eastAsia="Times New Roman" w:cs="Times New Roman"/>
          <w:szCs w:val="28"/>
        </w:rPr>
        <w:t>ного смысла химического знания для каждого человека, независимо от его профессиональной деятельности, а также ценностного отношения к природе, человеку и жизни;</w:t>
      </w:r>
    </w:p>
    <w:p w:rsidR="005A72C1" w:rsidRPr="00300D98" w:rsidRDefault="005A72C1" w:rsidP="00D30FF6">
      <w:pPr>
        <w:numPr>
          <w:ilvl w:val="0"/>
          <w:numId w:val="14"/>
        </w:numPr>
        <w:tabs>
          <w:tab w:val="left" w:pos="426"/>
        </w:tabs>
        <w:spacing w:before="0" w:line="240" w:lineRule="auto"/>
        <w:ind w:left="0" w:firstLine="709"/>
        <w:contextualSpacing w:val="0"/>
        <w:rPr>
          <w:rFonts w:eastAsia="Times New Roman" w:cs="Times New Roman"/>
          <w:szCs w:val="28"/>
        </w:rPr>
      </w:pPr>
      <w:r w:rsidRPr="00300D98">
        <w:rPr>
          <w:rFonts w:eastAsia="Times New Roman" w:cs="Times New Roman"/>
          <w:i/>
          <w:szCs w:val="28"/>
        </w:rPr>
        <w:t>развитие познавательных интересов</w:t>
      </w:r>
      <w:r w:rsidRPr="00300D98">
        <w:rPr>
          <w:rFonts w:eastAsia="Times New Roman" w:cs="Times New Roman"/>
          <w:szCs w:val="28"/>
        </w:rPr>
        <w:t>, духовно-нравственных п</w:t>
      </w:r>
      <w:r w:rsidRPr="00300D98">
        <w:rPr>
          <w:rFonts w:eastAsia="Times New Roman" w:cs="Times New Roman"/>
          <w:szCs w:val="28"/>
        </w:rPr>
        <w:t>о</w:t>
      </w:r>
      <w:r w:rsidRPr="00300D98">
        <w:rPr>
          <w:rFonts w:eastAsia="Times New Roman" w:cs="Times New Roman"/>
          <w:szCs w:val="28"/>
        </w:rPr>
        <w:t>требностей и интеллектуальных способностей в процессе самостоятельного приобретения знаний и умений посредством использования различных исто</w:t>
      </w:r>
      <w:r w:rsidRPr="00300D98">
        <w:rPr>
          <w:rFonts w:eastAsia="Times New Roman" w:cs="Times New Roman"/>
          <w:szCs w:val="28"/>
        </w:rPr>
        <w:t>ч</w:t>
      </w:r>
      <w:r w:rsidRPr="00300D98">
        <w:rPr>
          <w:rFonts w:eastAsia="Times New Roman" w:cs="Times New Roman"/>
          <w:szCs w:val="28"/>
        </w:rPr>
        <w:t>ников информации, в том числе цифровых технологий;</w:t>
      </w:r>
    </w:p>
    <w:p w:rsidR="005A72C1" w:rsidRPr="00300D98" w:rsidRDefault="005A72C1" w:rsidP="00D30FF6">
      <w:pPr>
        <w:numPr>
          <w:ilvl w:val="0"/>
          <w:numId w:val="14"/>
        </w:numPr>
        <w:tabs>
          <w:tab w:val="left" w:pos="426"/>
        </w:tabs>
        <w:spacing w:before="0" w:line="240" w:lineRule="auto"/>
        <w:ind w:left="0" w:firstLine="709"/>
        <w:contextualSpacing w:val="0"/>
        <w:rPr>
          <w:rFonts w:eastAsia="Times New Roman" w:cs="Times New Roman"/>
          <w:szCs w:val="28"/>
        </w:rPr>
      </w:pPr>
      <w:r w:rsidRPr="00300D98">
        <w:rPr>
          <w:rFonts w:eastAsia="Times New Roman" w:cs="Times New Roman"/>
          <w:i/>
          <w:szCs w:val="28"/>
        </w:rPr>
        <w:t>приобретение опыта разнообразной деятельности</w:t>
      </w:r>
      <w:r w:rsidRPr="00300D98">
        <w:rPr>
          <w:rFonts w:eastAsia="Times New Roman" w:cs="Times New Roman"/>
          <w:szCs w:val="28"/>
        </w:rPr>
        <w:t>: анализа и о</w:t>
      </w:r>
      <w:r w:rsidRPr="00300D98">
        <w:rPr>
          <w:rFonts w:eastAsia="Times New Roman" w:cs="Times New Roman"/>
          <w:szCs w:val="28"/>
        </w:rPr>
        <w:t>б</w:t>
      </w:r>
      <w:r w:rsidRPr="00300D98">
        <w:rPr>
          <w:rFonts w:eastAsia="Times New Roman" w:cs="Times New Roman"/>
          <w:szCs w:val="28"/>
        </w:rPr>
        <w:t>работки информации, измерений, познания и самопознания с использованием цифровых технологий и электронных образовательных ресурсов, оптимального решения жизненно-важных проблем различного уровня и характера, принятия решений, коммуникации и сотрудничества;</w:t>
      </w:r>
    </w:p>
    <w:p w:rsidR="005A72C1" w:rsidRPr="00300D98" w:rsidRDefault="005A72C1" w:rsidP="00D30FF6">
      <w:pPr>
        <w:numPr>
          <w:ilvl w:val="0"/>
          <w:numId w:val="14"/>
        </w:numPr>
        <w:tabs>
          <w:tab w:val="left" w:pos="426"/>
        </w:tabs>
        <w:spacing w:before="0" w:line="240" w:lineRule="auto"/>
        <w:ind w:left="0" w:firstLine="709"/>
        <w:contextualSpacing w:val="0"/>
        <w:rPr>
          <w:rFonts w:eastAsia="Times New Roman" w:cs="Times New Roman"/>
          <w:szCs w:val="28"/>
        </w:rPr>
      </w:pPr>
      <w:r w:rsidRPr="00300D98">
        <w:rPr>
          <w:rFonts w:eastAsia="Times New Roman" w:cs="Times New Roman"/>
          <w:i/>
          <w:szCs w:val="28"/>
        </w:rPr>
        <w:t>овладение умениями применять полученные знания</w:t>
      </w:r>
      <w:r w:rsidRPr="00300D98">
        <w:rPr>
          <w:rFonts w:eastAsia="Times New Roman" w:cs="Times New Roman"/>
          <w:szCs w:val="28"/>
        </w:rPr>
        <w:t xml:space="preserve"> для объяснения процессов окружающей: природной, социальной, культурной, техногенной ср</w:t>
      </w:r>
      <w:r w:rsidRPr="00300D98">
        <w:rPr>
          <w:rFonts w:eastAsia="Times New Roman" w:cs="Times New Roman"/>
          <w:szCs w:val="28"/>
        </w:rPr>
        <w:t>е</w:t>
      </w:r>
      <w:r w:rsidRPr="00300D98">
        <w:rPr>
          <w:rFonts w:eastAsia="Times New Roman" w:cs="Times New Roman"/>
          <w:szCs w:val="28"/>
        </w:rPr>
        <w:t>ды;</w:t>
      </w:r>
    </w:p>
    <w:p w:rsidR="005A72C1" w:rsidRPr="00300D98" w:rsidRDefault="005A72C1" w:rsidP="00D30FF6">
      <w:pPr>
        <w:numPr>
          <w:ilvl w:val="0"/>
          <w:numId w:val="14"/>
        </w:numPr>
        <w:tabs>
          <w:tab w:val="left" w:pos="426"/>
        </w:tabs>
        <w:spacing w:before="0" w:line="240" w:lineRule="auto"/>
        <w:ind w:left="0" w:firstLine="709"/>
        <w:contextualSpacing w:val="0"/>
        <w:rPr>
          <w:rFonts w:eastAsia="Times New Roman" w:cs="Times New Roman"/>
          <w:szCs w:val="28"/>
        </w:rPr>
      </w:pPr>
      <w:r w:rsidRPr="00300D98">
        <w:rPr>
          <w:rFonts w:eastAsia="Times New Roman" w:cs="Times New Roman"/>
          <w:i/>
          <w:szCs w:val="28"/>
        </w:rPr>
        <w:t>формирование ценностного представления о роли химии</w:t>
      </w:r>
      <w:r w:rsidRPr="00300D98">
        <w:rPr>
          <w:rFonts w:eastAsia="Times New Roman" w:cs="Times New Roman"/>
          <w:szCs w:val="28"/>
        </w:rPr>
        <w:t xml:space="preserve"> в развитии современных технологий и получении материалов без нарушения экосистем;</w:t>
      </w:r>
    </w:p>
    <w:p w:rsidR="005A72C1" w:rsidRPr="00300D98" w:rsidRDefault="005A72C1" w:rsidP="00D30FF6">
      <w:pPr>
        <w:numPr>
          <w:ilvl w:val="0"/>
          <w:numId w:val="14"/>
        </w:numPr>
        <w:tabs>
          <w:tab w:val="left" w:pos="426"/>
        </w:tabs>
        <w:spacing w:before="0" w:line="240" w:lineRule="auto"/>
        <w:ind w:left="0" w:firstLine="709"/>
        <w:contextualSpacing w:val="0"/>
        <w:rPr>
          <w:rFonts w:eastAsia="Times New Roman" w:cs="Times New Roman"/>
          <w:szCs w:val="28"/>
        </w:rPr>
      </w:pPr>
      <w:r w:rsidRPr="00300D98">
        <w:rPr>
          <w:rFonts w:eastAsia="Times New Roman" w:cs="Times New Roman"/>
          <w:i/>
          <w:szCs w:val="28"/>
        </w:rPr>
        <w:t>обеспечение личностного опыта безопасной жизнедеятельности</w:t>
      </w:r>
      <w:r w:rsidRPr="00300D98">
        <w:rPr>
          <w:rFonts w:eastAsia="Times New Roman" w:cs="Times New Roman"/>
          <w:szCs w:val="28"/>
        </w:rPr>
        <w:t xml:space="preserve">, опыта безопасного обращения с опасными веществами, решения практических </w:t>
      </w:r>
      <w:r w:rsidRPr="00300D98">
        <w:rPr>
          <w:rFonts w:eastAsia="Times New Roman" w:cs="Times New Roman"/>
          <w:szCs w:val="28"/>
        </w:rPr>
        <w:lastRenderedPageBreak/>
        <w:t>задач по предупреждению опасных явлений, защиты от разного рода опасн</w:t>
      </w:r>
      <w:r w:rsidRPr="00300D98">
        <w:rPr>
          <w:rFonts w:eastAsia="Times New Roman" w:cs="Times New Roman"/>
          <w:szCs w:val="28"/>
        </w:rPr>
        <w:t>о</w:t>
      </w:r>
      <w:r w:rsidRPr="00300D98">
        <w:rPr>
          <w:rFonts w:eastAsia="Times New Roman" w:cs="Times New Roman"/>
          <w:szCs w:val="28"/>
        </w:rPr>
        <w:t>стей, наносящих вред здоровью человека и окружающей среде;</w:t>
      </w:r>
    </w:p>
    <w:p w:rsidR="005A72C1" w:rsidRPr="00300D98" w:rsidRDefault="005A72C1" w:rsidP="00D30FF6">
      <w:pPr>
        <w:numPr>
          <w:ilvl w:val="0"/>
          <w:numId w:val="14"/>
        </w:numPr>
        <w:tabs>
          <w:tab w:val="left" w:pos="426"/>
          <w:tab w:val="left" w:pos="709"/>
        </w:tabs>
        <w:spacing w:before="0" w:line="240" w:lineRule="auto"/>
        <w:ind w:left="0" w:firstLine="709"/>
        <w:contextualSpacing w:val="0"/>
        <w:rPr>
          <w:rFonts w:eastAsia="Times New Roman" w:cs="Times New Roman"/>
          <w:szCs w:val="28"/>
        </w:rPr>
      </w:pPr>
      <w:r w:rsidRPr="00300D98">
        <w:rPr>
          <w:rFonts w:eastAsia="Times New Roman" w:cs="Times New Roman"/>
          <w:i/>
          <w:szCs w:val="28"/>
        </w:rPr>
        <w:t>воспитание убеждённости</w:t>
      </w:r>
      <w:r w:rsidRPr="00300D98">
        <w:rPr>
          <w:rFonts w:eastAsia="Times New Roman" w:cs="Times New Roman"/>
          <w:szCs w:val="28"/>
        </w:rPr>
        <w:t xml:space="preserve"> в познаваемости мира, в химически безопасном взаимодействии со средой обитания и в необходимости здорового образа жизни;</w:t>
      </w:r>
    </w:p>
    <w:p w:rsidR="005A72C1" w:rsidRPr="00300D98" w:rsidRDefault="005A72C1" w:rsidP="00D30FF6">
      <w:pPr>
        <w:spacing w:before="0" w:line="240" w:lineRule="auto"/>
        <w:ind w:firstLine="709"/>
        <w:contextualSpacing w:val="0"/>
        <w:rPr>
          <w:rFonts w:eastAsia="Times New Roman" w:cs="Times New Roman"/>
          <w:szCs w:val="28"/>
        </w:rPr>
      </w:pPr>
      <w:r w:rsidRPr="00300D98">
        <w:rPr>
          <w:rFonts w:eastAsia="Times New Roman" w:cs="Times New Roman"/>
          <w:b/>
          <w:szCs w:val="28"/>
        </w:rPr>
        <w:t>Дидактические задачи</w:t>
      </w:r>
      <w:r w:rsidRPr="00300D98">
        <w:rPr>
          <w:rFonts w:eastAsia="Times New Roman" w:cs="Times New Roman"/>
          <w:szCs w:val="28"/>
        </w:rPr>
        <w:t xml:space="preserve"> курса химии:</w:t>
      </w:r>
    </w:p>
    <w:p w:rsidR="005A72C1" w:rsidRPr="00300D98" w:rsidRDefault="005A72C1" w:rsidP="00D30FF6">
      <w:pPr>
        <w:numPr>
          <w:ilvl w:val="0"/>
          <w:numId w:val="15"/>
        </w:numPr>
        <w:tabs>
          <w:tab w:val="left" w:pos="426"/>
        </w:tabs>
        <w:spacing w:before="0" w:line="240" w:lineRule="auto"/>
        <w:ind w:left="0" w:firstLine="709"/>
        <w:contextualSpacing w:val="0"/>
        <w:rPr>
          <w:rFonts w:eastAsia="Times New Roman" w:cs="Times New Roman"/>
          <w:szCs w:val="28"/>
        </w:rPr>
      </w:pPr>
      <w:r w:rsidRPr="00300D98">
        <w:rPr>
          <w:rFonts w:eastAsia="Times New Roman" w:cs="Times New Roman"/>
          <w:i/>
          <w:szCs w:val="28"/>
        </w:rPr>
        <w:t>создать гуманитарные основы</w:t>
      </w:r>
      <w:r w:rsidRPr="00300D98">
        <w:rPr>
          <w:rFonts w:eastAsia="Times New Roman" w:cs="Times New Roman"/>
          <w:szCs w:val="28"/>
        </w:rPr>
        <w:t xml:space="preserve"> образования школьника через ре</w:t>
      </w:r>
      <w:r w:rsidRPr="00300D98">
        <w:rPr>
          <w:rFonts w:eastAsia="Times New Roman" w:cs="Times New Roman"/>
          <w:szCs w:val="28"/>
        </w:rPr>
        <w:t>а</w:t>
      </w:r>
      <w:r w:rsidRPr="00300D98">
        <w:rPr>
          <w:rFonts w:eastAsia="Times New Roman" w:cs="Times New Roman"/>
          <w:szCs w:val="28"/>
        </w:rPr>
        <w:t>лизацию интегративно-гуманитарного подхода к обучению химии с учётом и</w:t>
      </w:r>
      <w:r w:rsidRPr="00300D98">
        <w:rPr>
          <w:rFonts w:eastAsia="Times New Roman" w:cs="Times New Roman"/>
          <w:szCs w:val="28"/>
        </w:rPr>
        <w:t>н</w:t>
      </w:r>
      <w:r w:rsidRPr="00300D98">
        <w:rPr>
          <w:rFonts w:eastAsia="Times New Roman" w:cs="Times New Roman"/>
          <w:szCs w:val="28"/>
        </w:rPr>
        <w:t>тересов и склонностей учащихся;</w:t>
      </w:r>
    </w:p>
    <w:p w:rsidR="005A72C1" w:rsidRPr="00300D98" w:rsidRDefault="005A72C1" w:rsidP="00D30FF6">
      <w:pPr>
        <w:numPr>
          <w:ilvl w:val="0"/>
          <w:numId w:val="15"/>
        </w:numPr>
        <w:tabs>
          <w:tab w:val="left" w:pos="426"/>
        </w:tabs>
        <w:spacing w:before="0" w:line="240" w:lineRule="auto"/>
        <w:ind w:left="0" w:firstLine="709"/>
        <w:contextualSpacing w:val="0"/>
        <w:rPr>
          <w:rFonts w:eastAsia="Times New Roman" w:cs="Times New Roman"/>
          <w:szCs w:val="28"/>
        </w:rPr>
      </w:pPr>
      <w:r w:rsidRPr="00300D98">
        <w:rPr>
          <w:rFonts w:eastAsia="Times New Roman" w:cs="Times New Roman"/>
          <w:i/>
          <w:szCs w:val="28"/>
        </w:rPr>
        <w:t>совершенствовать у школьников систему химических знаний</w:t>
      </w:r>
      <w:r w:rsidRPr="00300D98">
        <w:rPr>
          <w:rFonts w:eastAsia="Times New Roman" w:cs="Times New Roman"/>
          <w:szCs w:val="28"/>
        </w:rPr>
        <w:t xml:space="preserve"> п</w:t>
      </w:r>
      <w:r w:rsidRPr="00300D98">
        <w:rPr>
          <w:rFonts w:eastAsia="Times New Roman" w:cs="Times New Roman"/>
          <w:szCs w:val="28"/>
        </w:rPr>
        <w:t>о</w:t>
      </w:r>
      <w:r w:rsidRPr="00300D98">
        <w:rPr>
          <w:rFonts w:eastAsia="Times New Roman" w:cs="Times New Roman"/>
          <w:szCs w:val="28"/>
        </w:rPr>
        <w:t>средством их добывания, переработки и применения;</w:t>
      </w:r>
    </w:p>
    <w:p w:rsidR="005A72C1" w:rsidRPr="00300D98" w:rsidRDefault="005A72C1" w:rsidP="00D30FF6">
      <w:pPr>
        <w:numPr>
          <w:ilvl w:val="0"/>
          <w:numId w:val="15"/>
        </w:numPr>
        <w:tabs>
          <w:tab w:val="left" w:pos="426"/>
        </w:tabs>
        <w:spacing w:before="0" w:line="240" w:lineRule="auto"/>
        <w:ind w:left="0" w:firstLine="709"/>
        <w:contextualSpacing w:val="0"/>
        <w:rPr>
          <w:rFonts w:eastAsia="Times New Roman" w:cs="Times New Roman"/>
          <w:szCs w:val="28"/>
        </w:rPr>
      </w:pPr>
      <w:r w:rsidRPr="00300D98">
        <w:rPr>
          <w:rFonts w:eastAsia="Times New Roman" w:cs="Times New Roman"/>
          <w:i/>
          <w:szCs w:val="28"/>
        </w:rPr>
        <w:t xml:space="preserve">развивать </w:t>
      </w:r>
      <w:proofErr w:type="spellStart"/>
      <w:r w:rsidRPr="00300D98">
        <w:rPr>
          <w:rFonts w:eastAsia="Times New Roman" w:cs="Times New Roman"/>
          <w:i/>
          <w:szCs w:val="28"/>
        </w:rPr>
        <w:t>метапредметные</w:t>
      </w:r>
      <w:proofErr w:type="spellEnd"/>
      <w:r w:rsidRPr="00300D98">
        <w:rPr>
          <w:rFonts w:eastAsia="Times New Roman" w:cs="Times New Roman"/>
          <w:i/>
          <w:szCs w:val="28"/>
        </w:rPr>
        <w:t xml:space="preserve"> и специфические предметные умения</w:t>
      </w:r>
      <w:r w:rsidRPr="00300D98">
        <w:rPr>
          <w:rFonts w:eastAsia="Times New Roman" w:cs="Times New Roman"/>
          <w:szCs w:val="28"/>
        </w:rPr>
        <w:t>: наблюдать и объяснять химические явления, происходящие в природе, в лаб</w:t>
      </w:r>
      <w:r w:rsidRPr="00300D98">
        <w:rPr>
          <w:rFonts w:eastAsia="Times New Roman" w:cs="Times New Roman"/>
          <w:szCs w:val="28"/>
        </w:rPr>
        <w:t>о</w:t>
      </w:r>
      <w:r w:rsidRPr="00300D98">
        <w:rPr>
          <w:rFonts w:eastAsia="Times New Roman" w:cs="Times New Roman"/>
          <w:szCs w:val="28"/>
        </w:rPr>
        <w:t>ратории и в повседневной жизни; обращаться с веществами и приборами; ст</w:t>
      </w:r>
      <w:r w:rsidRPr="00300D98">
        <w:rPr>
          <w:rFonts w:eastAsia="Times New Roman" w:cs="Times New Roman"/>
          <w:szCs w:val="28"/>
        </w:rPr>
        <w:t>а</w:t>
      </w:r>
      <w:r w:rsidRPr="00300D98">
        <w:rPr>
          <w:rFonts w:eastAsia="Times New Roman" w:cs="Times New Roman"/>
          <w:szCs w:val="28"/>
        </w:rPr>
        <w:t>вить простейший химический эксперимент, использовать химическое оборуд</w:t>
      </w:r>
      <w:r w:rsidRPr="00300D98">
        <w:rPr>
          <w:rFonts w:eastAsia="Times New Roman" w:cs="Times New Roman"/>
          <w:szCs w:val="28"/>
        </w:rPr>
        <w:t>о</w:t>
      </w:r>
      <w:r w:rsidRPr="00300D98">
        <w:rPr>
          <w:rFonts w:eastAsia="Times New Roman" w:cs="Times New Roman"/>
          <w:szCs w:val="28"/>
        </w:rPr>
        <w:t>вание, выполнять требования техники безопасности; интерпретировать резул</w:t>
      </w:r>
      <w:r w:rsidRPr="00300D98">
        <w:rPr>
          <w:rFonts w:eastAsia="Times New Roman" w:cs="Times New Roman"/>
          <w:szCs w:val="28"/>
        </w:rPr>
        <w:t>ь</w:t>
      </w:r>
      <w:r w:rsidRPr="00300D98">
        <w:rPr>
          <w:rFonts w:eastAsia="Times New Roman" w:cs="Times New Roman"/>
          <w:szCs w:val="28"/>
        </w:rPr>
        <w:t>таты эксперимента применительно к жизненным ситуациям, и др.;</w:t>
      </w:r>
    </w:p>
    <w:p w:rsidR="005A72C1" w:rsidRPr="00300D98" w:rsidRDefault="005A72C1" w:rsidP="00D30FF6">
      <w:pPr>
        <w:numPr>
          <w:ilvl w:val="0"/>
          <w:numId w:val="15"/>
        </w:numPr>
        <w:tabs>
          <w:tab w:val="left" w:pos="426"/>
        </w:tabs>
        <w:spacing w:before="0" w:line="240" w:lineRule="auto"/>
        <w:ind w:left="0" w:firstLine="709"/>
        <w:contextualSpacing w:val="0"/>
        <w:rPr>
          <w:rFonts w:eastAsia="Times New Roman" w:cs="Times New Roman"/>
          <w:szCs w:val="28"/>
        </w:rPr>
      </w:pPr>
      <w:r w:rsidRPr="00300D98">
        <w:rPr>
          <w:rFonts w:eastAsia="Times New Roman" w:cs="Times New Roman"/>
          <w:i/>
          <w:szCs w:val="28"/>
        </w:rPr>
        <w:t>совершенствовать универсальные учебные действия</w:t>
      </w:r>
      <w:r w:rsidRPr="00300D98">
        <w:rPr>
          <w:rFonts w:eastAsia="Times New Roman" w:cs="Times New Roman"/>
          <w:szCs w:val="28"/>
        </w:rPr>
        <w:t xml:space="preserve"> выпускников средней (полной) общеобразовательной школы;</w:t>
      </w:r>
    </w:p>
    <w:p w:rsidR="005A72C1" w:rsidRPr="00300D98" w:rsidRDefault="005A72C1" w:rsidP="00D30FF6">
      <w:pPr>
        <w:numPr>
          <w:ilvl w:val="0"/>
          <w:numId w:val="15"/>
        </w:numPr>
        <w:tabs>
          <w:tab w:val="left" w:pos="426"/>
        </w:tabs>
        <w:spacing w:before="0" w:line="240" w:lineRule="auto"/>
        <w:ind w:left="0" w:firstLine="709"/>
        <w:contextualSpacing w:val="0"/>
        <w:rPr>
          <w:rFonts w:eastAsia="Times New Roman" w:cs="Times New Roman"/>
          <w:szCs w:val="28"/>
        </w:rPr>
      </w:pPr>
      <w:r w:rsidRPr="00300D98">
        <w:rPr>
          <w:rFonts w:eastAsia="Times New Roman" w:cs="Times New Roman"/>
          <w:i/>
          <w:szCs w:val="28"/>
        </w:rPr>
        <w:t>раскрывать роль химии в познании природы и жизни общества</w:t>
      </w:r>
      <w:r w:rsidRPr="00300D98">
        <w:rPr>
          <w:rFonts w:eastAsia="Times New Roman" w:cs="Times New Roman"/>
          <w:szCs w:val="28"/>
        </w:rPr>
        <w:t>, в целостности знаний о человеке и о природе;</w:t>
      </w:r>
    </w:p>
    <w:p w:rsidR="005A72C1" w:rsidRPr="00300D98" w:rsidRDefault="005A72C1" w:rsidP="00D30FF6">
      <w:pPr>
        <w:numPr>
          <w:ilvl w:val="0"/>
          <w:numId w:val="15"/>
        </w:numPr>
        <w:tabs>
          <w:tab w:val="left" w:pos="426"/>
        </w:tabs>
        <w:spacing w:before="0" w:line="240" w:lineRule="auto"/>
        <w:ind w:left="0" w:firstLine="709"/>
        <w:contextualSpacing w:val="0"/>
        <w:rPr>
          <w:rFonts w:eastAsia="Times New Roman" w:cs="Times New Roman"/>
          <w:szCs w:val="28"/>
        </w:rPr>
      </w:pPr>
      <w:r w:rsidRPr="00300D98">
        <w:rPr>
          <w:rFonts w:eastAsia="Times New Roman" w:cs="Times New Roman"/>
          <w:i/>
          <w:szCs w:val="28"/>
        </w:rPr>
        <w:t>показывать необходимость химического образования</w:t>
      </w:r>
      <w:r w:rsidRPr="00300D98">
        <w:rPr>
          <w:rFonts w:eastAsia="Times New Roman" w:cs="Times New Roman"/>
          <w:szCs w:val="28"/>
        </w:rPr>
        <w:t xml:space="preserve"> для решения жизненно важных проблем и нравственного отношения к себе и окружающей среде;</w:t>
      </w:r>
    </w:p>
    <w:p w:rsidR="005A72C1" w:rsidRPr="00300D98" w:rsidRDefault="005A72C1" w:rsidP="00D30FF6">
      <w:pPr>
        <w:numPr>
          <w:ilvl w:val="0"/>
          <w:numId w:val="15"/>
        </w:numPr>
        <w:tabs>
          <w:tab w:val="left" w:pos="426"/>
        </w:tabs>
        <w:spacing w:before="0" w:line="240" w:lineRule="auto"/>
        <w:ind w:left="0" w:firstLine="709"/>
        <w:contextualSpacing w:val="0"/>
        <w:rPr>
          <w:rFonts w:eastAsia="Times New Roman" w:cs="Times New Roman"/>
          <w:szCs w:val="28"/>
        </w:rPr>
      </w:pPr>
      <w:r w:rsidRPr="00300D98">
        <w:rPr>
          <w:rFonts w:eastAsia="Times New Roman" w:cs="Times New Roman"/>
          <w:i/>
          <w:szCs w:val="28"/>
        </w:rPr>
        <w:t>развивать у школьников познавательный интерес</w:t>
      </w:r>
      <w:r w:rsidRPr="00300D98">
        <w:rPr>
          <w:rFonts w:eastAsia="Times New Roman" w:cs="Times New Roman"/>
          <w:szCs w:val="28"/>
        </w:rPr>
        <w:t xml:space="preserve"> и устойчивые внутренние мотивы к изучению химии как части и феномену общечеловеческой культуры;</w:t>
      </w:r>
    </w:p>
    <w:p w:rsidR="005A72C1" w:rsidRPr="00300D98" w:rsidRDefault="005A72C1" w:rsidP="00D30FF6">
      <w:pPr>
        <w:numPr>
          <w:ilvl w:val="0"/>
          <w:numId w:val="15"/>
        </w:numPr>
        <w:tabs>
          <w:tab w:val="left" w:pos="426"/>
        </w:tabs>
        <w:spacing w:before="0" w:line="240" w:lineRule="auto"/>
        <w:ind w:left="0" w:firstLine="709"/>
        <w:contextualSpacing w:val="0"/>
        <w:rPr>
          <w:rFonts w:eastAsia="Times New Roman" w:cs="Times New Roman"/>
          <w:szCs w:val="28"/>
        </w:rPr>
      </w:pPr>
      <w:r w:rsidRPr="00300D98">
        <w:rPr>
          <w:rFonts w:eastAsia="Times New Roman" w:cs="Times New Roman"/>
          <w:szCs w:val="28"/>
        </w:rPr>
        <w:t>совершенствовать средствами предмета познавательные возможн</w:t>
      </w:r>
      <w:r w:rsidRPr="00300D98">
        <w:rPr>
          <w:rFonts w:eastAsia="Times New Roman" w:cs="Times New Roman"/>
          <w:szCs w:val="28"/>
        </w:rPr>
        <w:t>о</w:t>
      </w:r>
      <w:r w:rsidRPr="00300D98">
        <w:rPr>
          <w:rFonts w:eastAsia="Times New Roman" w:cs="Times New Roman"/>
          <w:szCs w:val="28"/>
        </w:rPr>
        <w:t>сти учащихся и ориентировать их на ценности гуманистического характера;</w:t>
      </w:r>
    </w:p>
    <w:p w:rsidR="005A72C1" w:rsidRPr="00300D98" w:rsidRDefault="005A72C1" w:rsidP="00D30FF6">
      <w:pPr>
        <w:numPr>
          <w:ilvl w:val="0"/>
          <w:numId w:val="15"/>
        </w:numPr>
        <w:tabs>
          <w:tab w:val="left" w:pos="426"/>
        </w:tabs>
        <w:spacing w:before="0" w:line="240" w:lineRule="auto"/>
        <w:ind w:left="0" w:firstLine="709"/>
        <w:contextualSpacing w:val="0"/>
        <w:rPr>
          <w:rFonts w:eastAsia="Times New Roman" w:cs="Times New Roman"/>
          <w:szCs w:val="28"/>
        </w:rPr>
      </w:pPr>
      <w:proofErr w:type="gramStart"/>
      <w:r w:rsidRPr="00300D98">
        <w:rPr>
          <w:rFonts w:eastAsia="Times New Roman" w:cs="Times New Roman"/>
          <w:i/>
          <w:szCs w:val="28"/>
        </w:rPr>
        <w:t>воспитывать, средствами предмета</w:t>
      </w:r>
      <w:r w:rsidRPr="00300D98">
        <w:rPr>
          <w:rFonts w:eastAsia="Times New Roman" w:cs="Times New Roman"/>
          <w:szCs w:val="28"/>
        </w:rPr>
        <w:t xml:space="preserve"> культурные и духовные п</w:t>
      </w:r>
      <w:r w:rsidRPr="00300D98">
        <w:rPr>
          <w:rFonts w:eastAsia="Times New Roman" w:cs="Times New Roman"/>
          <w:szCs w:val="28"/>
        </w:rPr>
        <w:t>о</w:t>
      </w:r>
      <w:r w:rsidRPr="00300D98">
        <w:rPr>
          <w:rFonts w:eastAsia="Times New Roman" w:cs="Times New Roman"/>
          <w:szCs w:val="28"/>
        </w:rPr>
        <w:t>требности учащихся, их ценностное отношение к природе, родному краю, чел</w:t>
      </w:r>
      <w:r w:rsidRPr="00300D98">
        <w:rPr>
          <w:rFonts w:eastAsia="Times New Roman" w:cs="Times New Roman"/>
          <w:szCs w:val="28"/>
        </w:rPr>
        <w:t>о</w:t>
      </w:r>
      <w:r w:rsidRPr="00300D98">
        <w:rPr>
          <w:rFonts w:eastAsia="Times New Roman" w:cs="Times New Roman"/>
          <w:szCs w:val="28"/>
        </w:rPr>
        <w:t>веку и жизни; положительное отношение к учению посредством показа красоты процесса познания как ценности для каждого человека; гуманное отношение к окружающему миру; ответственность за принятие решений; культуру химич</w:t>
      </w:r>
      <w:r w:rsidRPr="00300D98">
        <w:rPr>
          <w:rFonts w:eastAsia="Times New Roman" w:cs="Times New Roman"/>
          <w:szCs w:val="28"/>
        </w:rPr>
        <w:t>е</w:t>
      </w:r>
      <w:r w:rsidRPr="00300D98">
        <w:rPr>
          <w:rFonts w:eastAsia="Times New Roman" w:cs="Times New Roman"/>
          <w:szCs w:val="28"/>
        </w:rPr>
        <w:t>ских знаний как основу экономической и социальной сферы деятельности ч</w:t>
      </w:r>
      <w:r w:rsidRPr="00300D98">
        <w:rPr>
          <w:rFonts w:eastAsia="Times New Roman" w:cs="Times New Roman"/>
          <w:szCs w:val="28"/>
        </w:rPr>
        <w:t>е</w:t>
      </w:r>
      <w:r w:rsidRPr="00300D98">
        <w:rPr>
          <w:rFonts w:eastAsia="Times New Roman" w:cs="Times New Roman"/>
          <w:szCs w:val="28"/>
        </w:rPr>
        <w:t>ловека.</w:t>
      </w:r>
      <w:proofErr w:type="gramEnd"/>
    </w:p>
    <w:p w:rsidR="005A72C1" w:rsidRPr="00300D98" w:rsidRDefault="005A72C1" w:rsidP="00D30FF6">
      <w:pPr>
        <w:spacing w:before="0" w:line="240" w:lineRule="auto"/>
        <w:ind w:firstLine="709"/>
        <w:contextualSpacing w:val="0"/>
        <w:rPr>
          <w:rFonts w:eastAsia="Times New Roman" w:cs="Times New Roman"/>
          <w:szCs w:val="28"/>
        </w:rPr>
      </w:pPr>
      <w:r w:rsidRPr="00300D98">
        <w:rPr>
          <w:rFonts w:eastAsia="Times New Roman" w:cs="Times New Roman"/>
          <w:szCs w:val="28"/>
        </w:rPr>
        <w:t>При организации процесса обучения данный курс</w:t>
      </w:r>
      <w:r w:rsidR="00110194" w:rsidRPr="00300D98">
        <w:rPr>
          <w:rFonts w:eastAsia="Times New Roman" w:cs="Times New Roman"/>
          <w:szCs w:val="28"/>
        </w:rPr>
        <w:t xml:space="preserve"> химии</w:t>
      </w:r>
      <w:r w:rsidRPr="00300D98">
        <w:rPr>
          <w:rFonts w:eastAsia="Times New Roman" w:cs="Times New Roman"/>
          <w:szCs w:val="28"/>
        </w:rPr>
        <w:t xml:space="preserve"> предполагает использование </w:t>
      </w:r>
      <w:r w:rsidR="00110194" w:rsidRPr="00300D98">
        <w:rPr>
          <w:rFonts w:eastAsia="Times New Roman" w:cs="Times New Roman"/>
          <w:szCs w:val="28"/>
        </w:rPr>
        <w:t xml:space="preserve">педагогических </w:t>
      </w:r>
      <w:r w:rsidRPr="00300D98">
        <w:rPr>
          <w:rFonts w:eastAsia="Times New Roman" w:cs="Times New Roman"/>
          <w:szCs w:val="28"/>
        </w:rPr>
        <w:t xml:space="preserve">технологий </w:t>
      </w:r>
      <w:r w:rsidR="00BB3232" w:rsidRPr="00300D98">
        <w:rPr>
          <w:rFonts w:eastAsia="Times New Roman" w:cs="Times New Roman"/>
          <w:b/>
          <w:szCs w:val="28"/>
        </w:rPr>
        <w:t>проблемного обучения</w:t>
      </w:r>
      <w:r w:rsidR="00BB3232" w:rsidRPr="00300D98">
        <w:rPr>
          <w:rFonts w:eastAsia="Times New Roman" w:cs="Times New Roman"/>
          <w:szCs w:val="28"/>
        </w:rPr>
        <w:t xml:space="preserve">, </w:t>
      </w:r>
      <w:r w:rsidR="00BB3232" w:rsidRPr="00300D98">
        <w:rPr>
          <w:rFonts w:eastAsia="Times New Roman" w:cs="Times New Roman"/>
          <w:b/>
          <w:szCs w:val="28"/>
        </w:rPr>
        <w:t>развития критического мышления</w:t>
      </w:r>
      <w:r w:rsidR="00BB3232" w:rsidRPr="00300D98">
        <w:rPr>
          <w:rFonts w:eastAsia="Times New Roman" w:cs="Times New Roman"/>
          <w:szCs w:val="28"/>
        </w:rPr>
        <w:t xml:space="preserve">, </w:t>
      </w:r>
      <w:r w:rsidRPr="00300D98">
        <w:rPr>
          <w:rFonts w:eastAsia="Times New Roman" w:cs="Times New Roman"/>
          <w:b/>
          <w:szCs w:val="28"/>
        </w:rPr>
        <w:t>интегративно-гуманитарного обучения</w:t>
      </w:r>
      <w:r w:rsidRPr="00300D98">
        <w:rPr>
          <w:rFonts w:eastAsia="Times New Roman" w:cs="Times New Roman"/>
          <w:szCs w:val="28"/>
        </w:rPr>
        <w:t xml:space="preserve"> и </w:t>
      </w:r>
      <w:r w:rsidRPr="00300D98">
        <w:rPr>
          <w:rFonts w:eastAsia="Times New Roman" w:cs="Times New Roman"/>
          <w:b/>
          <w:szCs w:val="28"/>
        </w:rPr>
        <w:t>и</w:t>
      </w:r>
      <w:r w:rsidRPr="00300D98">
        <w:rPr>
          <w:rFonts w:eastAsia="Times New Roman" w:cs="Times New Roman"/>
          <w:b/>
          <w:szCs w:val="28"/>
        </w:rPr>
        <w:t>н</w:t>
      </w:r>
      <w:r w:rsidRPr="00300D98">
        <w:rPr>
          <w:rFonts w:eastAsia="Times New Roman" w:cs="Times New Roman"/>
          <w:b/>
          <w:szCs w:val="28"/>
        </w:rPr>
        <w:t xml:space="preserve">формационно-коммуникационных </w:t>
      </w:r>
      <w:r w:rsidRPr="00300D98">
        <w:rPr>
          <w:rFonts w:eastAsia="Times New Roman" w:cs="Times New Roman"/>
          <w:szCs w:val="28"/>
        </w:rPr>
        <w:t>технологий.</w:t>
      </w:r>
    </w:p>
    <w:p w:rsidR="005A72C1" w:rsidRPr="00300D98" w:rsidRDefault="005A72C1" w:rsidP="00D30FF6">
      <w:pPr>
        <w:spacing w:before="0" w:line="240" w:lineRule="auto"/>
        <w:ind w:firstLine="709"/>
        <w:contextualSpacing w:val="0"/>
        <w:rPr>
          <w:rFonts w:eastAsia="Times New Roman" w:cs="Times New Roman"/>
          <w:szCs w:val="28"/>
        </w:rPr>
      </w:pPr>
      <w:proofErr w:type="gramStart"/>
      <w:r w:rsidRPr="00300D98">
        <w:rPr>
          <w:rFonts w:eastAsia="Times New Roman" w:cs="Times New Roman"/>
          <w:szCs w:val="28"/>
        </w:rPr>
        <w:t xml:space="preserve">Курс химии 10-11 класса базируется </w:t>
      </w:r>
      <w:r w:rsidR="00D30FF6">
        <w:rPr>
          <w:rFonts w:eastAsia="Times New Roman" w:cs="Times New Roman"/>
          <w:szCs w:val="28"/>
        </w:rPr>
        <w:t xml:space="preserve">на: </w:t>
      </w:r>
      <w:proofErr w:type="spellStart"/>
      <w:r w:rsidR="00D30FF6">
        <w:rPr>
          <w:rFonts w:eastAsia="Times New Roman" w:cs="Times New Roman"/>
          <w:szCs w:val="28"/>
        </w:rPr>
        <w:t>аксиологическом</w:t>
      </w:r>
      <w:proofErr w:type="spellEnd"/>
      <w:r w:rsidR="00D30FF6">
        <w:rPr>
          <w:rFonts w:eastAsia="Times New Roman" w:cs="Times New Roman"/>
          <w:szCs w:val="28"/>
        </w:rPr>
        <w:t xml:space="preserve"> подходе (Г.Н. </w:t>
      </w:r>
      <w:r w:rsidRPr="00300D98">
        <w:rPr>
          <w:rFonts w:eastAsia="Times New Roman" w:cs="Times New Roman"/>
          <w:szCs w:val="28"/>
        </w:rPr>
        <w:t>Фадее</w:t>
      </w:r>
      <w:r w:rsidR="00D30FF6">
        <w:rPr>
          <w:rFonts w:eastAsia="Times New Roman" w:cs="Times New Roman"/>
          <w:szCs w:val="28"/>
        </w:rPr>
        <w:t xml:space="preserve">в); </w:t>
      </w:r>
      <w:proofErr w:type="spellStart"/>
      <w:r w:rsidR="00D30FF6">
        <w:rPr>
          <w:rFonts w:eastAsia="Times New Roman" w:cs="Times New Roman"/>
          <w:szCs w:val="28"/>
        </w:rPr>
        <w:t>ноксологическом</w:t>
      </w:r>
      <w:proofErr w:type="spellEnd"/>
      <w:r w:rsidR="00D30FF6">
        <w:rPr>
          <w:rFonts w:eastAsia="Times New Roman" w:cs="Times New Roman"/>
          <w:szCs w:val="28"/>
        </w:rPr>
        <w:t xml:space="preserve"> подходе (М.</w:t>
      </w:r>
      <w:r w:rsidRPr="00300D98">
        <w:rPr>
          <w:rFonts w:eastAsia="Times New Roman" w:cs="Times New Roman"/>
          <w:szCs w:val="28"/>
        </w:rPr>
        <w:t>С. Пак); интегр</w:t>
      </w:r>
      <w:r w:rsidR="00D30FF6">
        <w:rPr>
          <w:rFonts w:eastAsia="Times New Roman" w:cs="Times New Roman"/>
          <w:szCs w:val="28"/>
        </w:rPr>
        <w:t xml:space="preserve">ативно-гуманитарном подходе (А.Н. </w:t>
      </w:r>
      <w:proofErr w:type="spellStart"/>
      <w:r w:rsidR="00D30FF6">
        <w:rPr>
          <w:rFonts w:eastAsia="Times New Roman" w:cs="Times New Roman"/>
          <w:szCs w:val="28"/>
        </w:rPr>
        <w:t>Лямин</w:t>
      </w:r>
      <w:proofErr w:type="spellEnd"/>
      <w:r w:rsidR="00D30FF6">
        <w:rPr>
          <w:rFonts w:eastAsia="Times New Roman" w:cs="Times New Roman"/>
          <w:szCs w:val="28"/>
        </w:rPr>
        <w:t>, М.</w:t>
      </w:r>
      <w:r w:rsidRPr="00300D98">
        <w:rPr>
          <w:rFonts w:eastAsia="Times New Roman" w:cs="Times New Roman"/>
          <w:szCs w:val="28"/>
        </w:rPr>
        <w:t>С. Пак); принципах: научности, биоэт</w:t>
      </w:r>
      <w:r w:rsidRPr="00300D98">
        <w:rPr>
          <w:rFonts w:eastAsia="Times New Roman" w:cs="Times New Roman"/>
          <w:szCs w:val="28"/>
        </w:rPr>
        <w:t>и</w:t>
      </w:r>
      <w:r w:rsidRPr="00300D98">
        <w:rPr>
          <w:rFonts w:eastAsia="Times New Roman" w:cs="Times New Roman"/>
          <w:szCs w:val="28"/>
        </w:rPr>
        <w:t>ки, цикличности, сине</w:t>
      </w:r>
      <w:r w:rsidR="00D30FF6">
        <w:rPr>
          <w:rFonts w:eastAsia="Times New Roman" w:cs="Times New Roman"/>
          <w:szCs w:val="28"/>
        </w:rPr>
        <w:t>ргетики, профориентации и др.</w:t>
      </w:r>
      <w:proofErr w:type="gramEnd"/>
    </w:p>
    <w:p w:rsidR="005A72C1" w:rsidRPr="00300D98" w:rsidRDefault="005A72C1" w:rsidP="00D30FF6">
      <w:pPr>
        <w:spacing w:before="0" w:line="240" w:lineRule="auto"/>
        <w:ind w:firstLine="709"/>
        <w:contextualSpacing w:val="0"/>
        <w:rPr>
          <w:rFonts w:eastAsia="Times New Roman" w:cs="Times New Roman"/>
          <w:szCs w:val="28"/>
        </w:rPr>
      </w:pPr>
      <w:r w:rsidRPr="00300D98">
        <w:rPr>
          <w:rFonts w:eastAsia="Times New Roman" w:cs="Times New Roman"/>
          <w:szCs w:val="28"/>
        </w:rPr>
        <w:lastRenderedPageBreak/>
        <w:t>Основной проблемой современной химической науки является эколог</w:t>
      </w:r>
      <w:r w:rsidRPr="00300D98">
        <w:rPr>
          <w:rFonts w:eastAsia="Times New Roman" w:cs="Times New Roman"/>
          <w:szCs w:val="28"/>
        </w:rPr>
        <w:t>и</w:t>
      </w:r>
      <w:r w:rsidRPr="00300D98">
        <w:rPr>
          <w:rFonts w:eastAsia="Times New Roman" w:cs="Times New Roman"/>
          <w:szCs w:val="28"/>
        </w:rPr>
        <w:t xml:space="preserve">чески чистое производство </w:t>
      </w:r>
      <w:r w:rsidR="00D30FF6">
        <w:rPr>
          <w:rFonts w:eastAsia="Times New Roman" w:cs="Times New Roman"/>
          <w:szCs w:val="28"/>
        </w:rPr>
        <w:t xml:space="preserve">веществ с заданными свойствами </w:t>
      </w:r>
      <w:proofErr w:type="gramStart"/>
      <w:r w:rsidR="00D30FF6">
        <w:rPr>
          <w:rFonts w:eastAsia="Times New Roman" w:cs="Times New Roman"/>
          <w:szCs w:val="28"/>
        </w:rPr>
        <w:t>–</w:t>
      </w:r>
      <w:r w:rsidRPr="00300D98">
        <w:rPr>
          <w:rFonts w:eastAsia="Times New Roman" w:cs="Times New Roman"/>
          <w:iCs/>
          <w:szCs w:val="28"/>
        </w:rPr>
        <w:t>м</w:t>
      </w:r>
      <w:proofErr w:type="gramEnd"/>
      <w:r w:rsidRPr="00300D98">
        <w:rPr>
          <w:rFonts w:eastAsia="Times New Roman" w:cs="Times New Roman"/>
          <w:iCs/>
          <w:szCs w:val="28"/>
        </w:rPr>
        <w:t xml:space="preserve">атериалов </w:t>
      </w:r>
      <w:r w:rsidRPr="00300D98">
        <w:rPr>
          <w:rFonts w:eastAsia="Times New Roman" w:cs="Times New Roman"/>
          <w:szCs w:val="28"/>
        </w:rPr>
        <w:t>и п</w:t>
      </w:r>
      <w:r w:rsidRPr="00300D98">
        <w:rPr>
          <w:rFonts w:eastAsia="Times New Roman" w:cs="Times New Roman"/>
          <w:szCs w:val="28"/>
        </w:rPr>
        <w:t>о</w:t>
      </w:r>
      <w:r w:rsidRPr="00300D98">
        <w:rPr>
          <w:rFonts w:eastAsia="Times New Roman" w:cs="Times New Roman"/>
          <w:szCs w:val="28"/>
        </w:rPr>
        <w:t xml:space="preserve">иск новых источников энергии без нарушения экосистем. Поэтому в программе нашли отражение </w:t>
      </w:r>
      <w:r w:rsidRPr="00300D98">
        <w:rPr>
          <w:rFonts w:eastAsia="Times New Roman" w:cs="Times New Roman"/>
          <w:b/>
          <w:szCs w:val="28"/>
        </w:rPr>
        <w:t>содержательные линии</w:t>
      </w:r>
      <w:r w:rsidRPr="00300D98">
        <w:rPr>
          <w:rFonts w:eastAsia="Times New Roman" w:cs="Times New Roman"/>
          <w:szCs w:val="28"/>
        </w:rPr>
        <w:t>:</w:t>
      </w:r>
    </w:p>
    <w:p w:rsidR="005A72C1" w:rsidRPr="00300D98" w:rsidRDefault="005A72C1" w:rsidP="00D30FF6">
      <w:pPr>
        <w:numPr>
          <w:ilvl w:val="0"/>
          <w:numId w:val="16"/>
        </w:numPr>
        <w:tabs>
          <w:tab w:val="left" w:pos="426"/>
        </w:tabs>
        <w:spacing w:before="0" w:line="240" w:lineRule="auto"/>
        <w:ind w:left="0" w:firstLine="709"/>
        <w:contextualSpacing w:val="0"/>
        <w:rPr>
          <w:rFonts w:eastAsia="Times New Roman" w:cs="Times New Roman"/>
          <w:szCs w:val="28"/>
        </w:rPr>
      </w:pPr>
      <w:r w:rsidRPr="00300D98">
        <w:rPr>
          <w:rFonts w:eastAsia="Times New Roman" w:cs="Times New Roman"/>
          <w:szCs w:val="28"/>
        </w:rPr>
        <w:t>знания о материальной основе, составе и строении веществ, и их важнейших свойствах, применении и физиологическом действии;</w:t>
      </w:r>
    </w:p>
    <w:p w:rsidR="005A72C1" w:rsidRPr="00300D98" w:rsidRDefault="005A72C1" w:rsidP="00D30FF6">
      <w:pPr>
        <w:numPr>
          <w:ilvl w:val="0"/>
          <w:numId w:val="16"/>
        </w:numPr>
        <w:tabs>
          <w:tab w:val="left" w:pos="426"/>
        </w:tabs>
        <w:spacing w:before="0" w:line="240" w:lineRule="auto"/>
        <w:ind w:left="0" w:firstLine="709"/>
        <w:contextualSpacing w:val="0"/>
        <w:rPr>
          <w:rFonts w:eastAsia="Times New Roman" w:cs="Times New Roman"/>
          <w:szCs w:val="28"/>
        </w:rPr>
      </w:pPr>
      <w:r w:rsidRPr="00300D98">
        <w:rPr>
          <w:rFonts w:eastAsia="Times New Roman" w:cs="Times New Roman"/>
          <w:szCs w:val="28"/>
          <w:lang w:bidi="en-US"/>
        </w:rPr>
        <w:t xml:space="preserve">система важнейших понятий химии и терминов; </w:t>
      </w:r>
      <w:r w:rsidRPr="00300D98">
        <w:rPr>
          <w:rFonts w:eastAsia="Times New Roman" w:cs="Times New Roman"/>
          <w:szCs w:val="28"/>
        </w:rPr>
        <w:t>номенклатура в</w:t>
      </w:r>
      <w:r w:rsidRPr="00300D98">
        <w:rPr>
          <w:rFonts w:eastAsia="Times New Roman" w:cs="Times New Roman"/>
          <w:szCs w:val="28"/>
        </w:rPr>
        <w:t>е</w:t>
      </w:r>
      <w:r w:rsidRPr="00300D98">
        <w:rPr>
          <w:rFonts w:eastAsia="Times New Roman" w:cs="Times New Roman"/>
          <w:szCs w:val="28"/>
        </w:rPr>
        <w:t>ществ</w:t>
      </w:r>
      <w:r w:rsidRPr="00300D98">
        <w:rPr>
          <w:rFonts w:eastAsia="Times New Roman" w:cs="Times New Roman"/>
          <w:szCs w:val="28"/>
          <w:lang w:bidi="en-US"/>
        </w:rPr>
        <w:t>; химические формулы и уравнения реакций; а также действия по кодир</w:t>
      </w:r>
      <w:r w:rsidRPr="00300D98">
        <w:rPr>
          <w:rFonts w:eastAsia="Times New Roman" w:cs="Times New Roman"/>
          <w:szCs w:val="28"/>
          <w:lang w:bidi="en-US"/>
        </w:rPr>
        <w:t>о</w:t>
      </w:r>
      <w:r w:rsidRPr="00300D98">
        <w:rPr>
          <w:rFonts w:eastAsia="Times New Roman" w:cs="Times New Roman"/>
          <w:szCs w:val="28"/>
          <w:lang w:bidi="en-US"/>
        </w:rPr>
        <w:t>ванию и декодированию информации с родного языка на язык химии и обра</w:t>
      </w:r>
      <w:r w:rsidRPr="00300D98">
        <w:rPr>
          <w:rFonts w:eastAsia="Times New Roman" w:cs="Times New Roman"/>
          <w:szCs w:val="28"/>
          <w:lang w:bidi="en-US"/>
        </w:rPr>
        <w:t>т</w:t>
      </w:r>
      <w:r w:rsidRPr="00300D98">
        <w:rPr>
          <w:rFonts w:eastAsia="Times New Roman" w:cs="Times New Roman"/>
          <w:szCs w:val="28"/>
          <w:lang w:bidi="en-US"/>
        </w:rPr>
        <w:t>но;</w:t>
      </w:r>
    </w:p>
    <w:p w:rsidR="005A72C1" w:rsidRPr="00300D98" w:rsidRDefault="005A72C1" w:rsidP="00D30FF6">
      <w:pPr>
        <w:numPr>
          <w:ilvl w:val="0"/>
          <w:numId w:val="16"/>
        </w:numPr>
        <w:tabs>
          <w:tab w:val="left" w:pos="426"/>
        </w:tabs>
        <w:spacing w:before="0" w:line="240" w:lineRule="auto"/>
        <w:ind w:left="0" w:firstLine="709"/>
        <w:contextualSpacing w:val="0"/>
        <w:rPr>
          <w:rFonts w:eastAsia="Times New Roman" w:cs="Times New Roman"/>
          <w:szCs w:val="28"/>
        </w:rPr>
      </w:pPr>
      <w:r w:rsidRPr="00300D98">
        <w:rPr>
          <w:rFonts w:eastAsia="Times New Roman" w:cs="Times New Roman"/>
          <w:szCs w:val="28"/>
        </w:rPr>
        <w:t>знания о законах и условиях, в которых проявляются химические свойства веществ, и о способах управления химическими процессами;</w:t>
      </w:r>
    </w:p>
    <w:p w:rsidR="005A72C1" w:rsidRPr="00300D98" w:rsidRDefault="005A72C1" w:rsidP="00D30FF6">
      <w:pPr>
        <w:numPr>
          <w:ilvl w:val="0"/>
          <w:numId w:val="16"/>
        </w:numPr>
        <w:tabs>
          <w:tab w:val="left" w:pos="426"/>
        </w:tabs>
        <w:spacing w:before="0" w:line="240" w:lineRule="auto"/>
        <w:ind w:left="0" w:firstLine="709"/>
        <w:contextualSpacing w:val="0"/>
        <w:rPr>
          <w:rFonts w:eastAsia="Times New Roman" w:cs="Times New Roman"/>
          <w:szCs w:val="28"/>
        </w:rPr>
      </w:pPr>
      <w:r w:rsidRPr="00300D98">
        <w:rPr>
          <w:rFonts w:eastAsia="Times New Roman" w:cs="Times New Roman"/>
          <w:szCs w:val="28"/>
        </w:rPr>
        <w:t>знания и опыт практической деятельности с веществами, которые наиболее часто используются в повседневной жизни, в промышленности, сел</w:t>
      </w:r>
      <w:r w:rsidRPr="00300D98">
        <w:rPr>
          <w:rFonts w:eastAsia="Times New Roman" w:cs="Times New Roman"/>
          <w:szCs w:val="28"/>
        </w:rPr>
        <w:t>ь</w:t>
      </w:r>
      <w:r w:rsidRPr="00300D98">
        <w:rPr>
          <w:rFonts w:eastAsia="Times New Roman" w:cs="Times New Roman"/>
          <w:szCs w:val="28"/>
        </w:rPr>
        <w:t>ском хозяйстве, на транспорте и др.</w:t>
      </w:r>
    </w:p>
    <w:p w:rsidR="005A72C1" w:rsidRPr="00300D98" w:rsidRDefault="005A72C1" w:rsidP="00D30FF6">
      <w:pPr>
        <w:spacing w:before="0" w:line="240" w:lineRule="auto"/>
        <w:ind w:firstLine="709"/>
        <w:contextualSpacing w:val="0"/>
        <w:rPr>
          <w:rFonts w:eastAsia="Times New Roman" w:cs="Times New Roman"/>
          <w:szCs w:val="28"/>
        </w:rPr>
      </w:pPr>
      <w:proofErr w:type="gramStart"/>
      <w:r w:rsidRPr="00300D98">
        <w:rPr>
          <w:rFonts w:eastAsia="Times New Roman" w:cs="Times New Roman"/>
          <w:szCs w:val="28"/>
        </w:rPr>
        <w:t>Теоретический материал по химии (базовый уровень) в 10-11 классах ра</w:t>
      </w:r>
      <w:r w:rsidRPr="00300D98">
        <w:rPr>
          <w:rFonts w:eastAsia="Times New Roman" w:cs="Times New Roman"/>
          <w:szCs w:val="28"/>
        </w:rPr>
        <w:t>с</w:t>
      </w:r>
      <w:r w:rsidRPr="00300D98">
        <w:rPr>
          <w:rFonts w:eastAsia="Times New Roman" w:cs="Times New Roman"/>
          <w:szCs w:val="28"/>
        </w:rPr>
        <w:t>сматривается на единой основе учения о веществе и движении вещества в соо</w:t>
      </w:r>
      <w:r w:rsidRPr="00300D98">
        <w:rPr>
          <w:rFonts w:eastAsia="Times New Roman" w:cs="Times New Roman"/>
          <w:szCs w:val="28"/>
        </w:rPr>
        <w:t>т</w:t>
      </w:r>
      <w:r w:rsidRPr="00300D98">
        <w:rPr>
          <w:rFonts w:eastAsia="Times New Roman" w:cs="Times New Roman"/>
          <w:szCs w:val="28"/>
        </w:rPr>
        <w:t>ветствии с законом сохранения материи, принципом минимума энергии и из</w:t>
      </w:r>
      <w:r w:rsidRPr="00300D98">
        <w:rPr>
          <w:rFonts w:eastAsia="Times New Roman" w:cs="Times New Roman"/>
          <w:szCs w:val="28"/>
        </w:rPr>
        <w:t>у</w:t>
      </w:r>
      <w:r w:rsidRPr="00300D98">
        <w:rPr>
          <w:rFonts w:eastAsia="Times New Roman" w:cs="Times New Roman"/>
          <w:szCs w:val="28"/>
        </w:rPr>
        <w:t>чается в следующей последовательности: в 10 классе школьники обобщают и расширяют знания о строении атома углерода и на основе полученных знаний знакомятся со строением органического вещества, изучают различные типы гибридного состояния</w:t>
      </w:r>
      <w:proofErr w:type="gramEnd"/>
      <w:r w:rsidRPr="00300D98">
        <w:rPr>
          <w:rFonts w:eastAsia="Times New Roman" w:cs="Times New Roman"/>
          <w:szCs w:val="28"/>
        </w:rPr>
        <w:t xml:space="preserve"> атома углерода и соответствующие типы химической связи, особенности образования углеводородных цепочечных и циклических структур, правила образования систематических названий органических в</w:t>
      </w:r>
      <w:r w:rsidRPr="00300D98">
        <w:rPr>
          <w:rFonts w:eastAsia="Times New Roman" w:cs="Times New Roman"/>
          <w:szCs w:val="28"/>
        </w:rPr>
        <w:t>е</w:t>
      </w:r>
      <w:r w:rsidRPr="00300D98">
        <w:rPr>
          <w:rFonts w:eastAsia="Times New Roman" w:cs="Times New Roman"/>
          <w:szCs w:val="28"/>
        </w:rPr>
        <w:t>ществ; далее рассматривается учебный материал о важнейших органических веществах различных классов и закономерностях протекания химических реа</w:t>
      </w:r>
      <w:r w:rsidRPr="00300D98">
        <w:rPr>
          <w:rFonts w:eastAsia="Times New Roman" w:cs="Times New Roman"/>
          <w:szCs w:val="28"/>
        </w:rPr>
        <w:t>к</w:t>
      </w:r>
      <w:r w:rsidRPr="00300D98">
        <w:rPr>
          <w:rFonts w:eastAsia="Times New Roman" w:cs="Times New Roman"/>
          <w:szCs w:val="28"/>
        </w:rPr>
        <w:t xml:space="preserve">ций с их участием; затем рассматриваются органические </w:t>
      </w:r>
      <w:proofErr w:type="gramStart"/>
      <w:r w:rsidRPr="00300D98">
        <w:rPr>
          <w:rFonts w:eastAsia="Times New Roman" w:cs="Times New Roman"/>
          <w:szCs w:val="28"/>
        </w:rPr>
        <w:t>материалы</w:t>
      </w:r>
      <w:proofErr w:type="gramEnd"/>
      <w:r w:rsidRPr="00300D98">
        <w:rPr>
          <w:rFonts w:eastAsia="Times New Roman" w:cs="Times New Roman"/>
          <w:szCs w:val="28"/>
        </w:rPr>
        <w:t xml:space="preserve"> широко используемые в жизни человека, биологически активные органические вещес</w:t>
      </w:r>
      <w:r w:rsidRPr="00300D98">
        <w:rPr>
          <w:rFonts w:eastAsia="Times New Roman" w:cs="Times New Roman"/>
          <w:szCs w:val="28"/>
        </w:rPr>
        <w:t>т</w:t>
      </w:r>
      <w:r w:rsidRPr="00300D98">
        <w:rPr>
          <w:rFonts w:eastAsia="Times New Roman" w:cs="Times New Roman"/>
          <w:szCs w:val="28"/>
        </w:rPr>
        <w:t xml:space="preserve">ва и биополимеры; далее рассматриваются принципы химической </w:t>
      </w:r>
      <w:proofErr w:type="gramStart"/>
      <w:r w:rsidRPr="00300D98">
        <w:rPr>
          <w:rFonts w:eastAsia="Times New Roman" w:cs="Times New Roman"/>
          <w:szCs w:val="28"/>
        </w:rPr>
        <w:t>технологии</w:t>
      </w:r>
      <w:proofErr w:type="gramEnd"/>
      <w:r w:rsidRPr="00300D98">
        <w:rPr>
          <w:rFonts w:eastAsia="Times New Roman" w:cs="Times New Roman"/>
          <w:szCs w:val="28"/>
        </w:rPr>
        <w:t xml:space="preserve"> и производство наиболее важных органических веществ где лицеисты знакомятся с новым подходом в практическо</w:t>
      </w:r>
      <w:r w:rsidR="00D30FF6">
        <w:rPr>
          <w:rFonts w:eastAsia="Times New Roman" w:cs="Times New Roman"/>
          <w:szCs w:val="28"/>
        </w:rPr>
        <w:t>м применении химических знаний –</w:t>
      </w:r>
      <w:r w:rsidRPr="00300D98">
        <w:rPr>
          <w:rFonts w:eastAsia="Times New Roman" w:cs="Times New Roman"/>
          <w:szCs w:val="28"/>
        </w:rPr>
        <w:t xml:space="preserve"> «Зелёной хим</w:t>
      </w:r>
      <w:r w:rsidR="00D30FF6">
        <w:rPr>
          <w:rFonts w:eastAsia="Times New Roman" w:cs="Times New Roman"/>
          <w:szCs w:val="28"/>
        </w:rPr>
        <w:t xml:space="preserve">ией»; изучение курса химии в 10 </w:t>
      </w:r>
      <w:r w:rsidRPr="00300D98">
        <w:rPr>
          <w:rFonts w:eastAsia="Times New Roman" w:cs="Times New Roman"/>
          <w:szCs w:val="28"/>
        </w:rPr>
        <w:t>классе завершается публичной защитой учебных проектов о применении органических веществ и химических проце</w:t>
      </w:r>
      <w:r w:rsidRPr="00300D98">
        <w:rPr>
          <w:rFonts w:eastAsia="Times New Roman" w:cs="Times New Roman"/>
          <w:szCs w:val="28"/>
        </w:rPr>
        <w:t>с</w:t>
      </w:r>
      <w:r w:rsidRPr="00300D98">
        <w:rPr>
          <w:rFonts w:eastAsia="Times New Roman" w:cs="Times New Roman"/>
          <w:szCs w:val="28"/>
        </w:rPr>
        <w:t>сов с их участием в различных</w:t>
      </w:r>
      <w:r w:rsidR="00D30FF6">
        <w:rPr>
          <w:rFonts w:eastAsia="Times New Roman" w:cs="Times New Roman"/>
          <w:szCs w:val="28"/>
        </w:rPr>
        <w:t xml:space="preserve"> областях науки и техники; в 11 </w:t>
      </w:r>
      <w:r w:rsidRPr="00300D98">
        <w:rPr>
          <w:rFonts w:eastAsia="Times New Roman" w:cs="Times New Roman"/>
          <w:szCs w:val="28"/>
        </w:rPr>
        <w:t>классе ученики обобщают и расширяют знания о строении атома; затем на основе полученных знаний знакомятся со строением вещества, изучают различные виды химич</w:t>
      </w:r>
      <w:r w:rsidRPr="00300D98">
        <w:rPr>
          <w:rFonts w:eastAsia="Times New Roman" w:cs="Times New Roman"/>
          <w:szCs w:val="28"/>
        </w:rPr>
        <w:t>е</w:t>
      </w:r>
      <w:r w:rsidRPr="00300D98">
        <w:rPr>
          <w:rFonts w:eastAsia="Times New Roman" w:cs="Times New Roman"/>
          <w:szCs w:val="28"/>
        </w:rPr>
        <w:t>ской связи, включая межмолекулярные взаимодействия, основные типы макр</w:t>
      </w:r>
      <w:r w:rsidRPr="00300D98">
        <w:rPr>
          <w:rFonts w:eastAsia="Times New Roman" w:cs="Times New Roman"/>
          <w:szCs w:val="28"/>
        </w:rPr>
        <w:t>о</w:t>
      </w:r>
      <w:r w:rsidRPr="00300D98">
        <w:rPr>
          <w:rFonts w:eastAsia="Times New Roman" w:cs="Times New Roman"/>
          <w:szCs w:val="28"/>
        </w:rPr>
        <w:t xml:space="preserve">структуры веществ и фазовые состояния вещества; </w:t>
      </w:r>
      <w:proofErr w:type="gramStart"/>
      <w:r w:rsidRPr="00300D98">
        <w:rPr>
          <w:rFonts w:eastAsia="Times New Roman" w:cs="Times New Roman"/>
          <w:szCs w:val="28"/>
        </w:rPr>
        <w:t>затем следует учебный м</w:t>
      </w:r>
      <w:r w:rsidRPr="00300D98">
        <w:rPr>
          <w:rFonts w:eastAsia="Times New Roman" w:cs="Times New Roman"/>
          <w:szCs w:val="28"/>
        </w:rPr>
        <w:t>а</w:t>
      </w:r>
      <w:r w:rsidRPr="00300D98">
        <w:rPr>
          <w:rFonts w:eastAsia="Times New Roman" w:cs="Times New Roman"/>
          <w:szCs w:val="28"/>
        </w:rPr>
        <w:t>териал о закономерностях химических реакций, в котором сочетаются сведения из химической термодинамики и химической кинетики на базе всеобщих зак</w:t>
      </w:r>
      <w:r w:rsidRPr="00300D98">
        <w:rPr>
          <w:rFonts w:eastAsia="Times New Roman" w:cs="Times New Roman"/>
          <w:szCs w:val="28"/>
        </w:rPr>
        <w:t>о</w:t>
      </w:r>
      <w:r w:rsidRPr="00300D98">
        <w:rPr>
          <w:rFonts w:eastAsia="Times New Roman" w:cs="Times New Roman"/>
          <w:szCs w:val="28"/>
        </w:rPr>
        <w:t>нов движения, позволяющие понять, почему и как проходят химические реа</w:t>
      </w:r>
      <w:r w:rsidRPr="00300D98">
        <w:rPr>
          <w:rFonts w:eastAsia="Times New Roman" w:cs="Times New Roman"/>
          <w:szCs w:val="28"/>
        </w:rPr>
        <w:t>к</w:t>
      </w:r>
      <w:r w:rsidRPr="00300D98">
        <w:rPr>
          <w:rFonts w:eastAsia="Times New Roman" w:cs="Times New Roman"/>
          <w:szCs w:val="28"/>
        </w:rPr>
        <w:t>ции; следующая тема курса иллюстрирует применение закономерностей хим</w:t>
      </w:r>
      <w:r w:rsidRPr="00300D98">
        <w:rPr>
          <w:rFonts w:eastAsia="Times New Roman" w:cs="Times New Roman"/>
          <w:szCs w:val="28"/>
        </w:rPr>
        <w:t>и</w:t>
      </w:r>
      <w:r w:rsidRPr="00300D98">
        <w:rPr>
          <w:rFonts w:eastAsia="Times New Roman" w:cs="Times New Roman"/>
          <w:szCs w:val="28"/>
        </w:rPr>
        <w:t>ческих процессов на практике, т.е. речь идёт о производстве широко испол</w:t>
      </w:r>
      <w:r w:rsidRPr="00300D98">
        <w:rPr>
          <w:rFonts w:eastAsia="Times New Roman" w:cs="Times New Roman"/>
          <w:szCs w:val="28"/>
        </w:rPr>
        <w:t>ь</w:t>
      </w:r>
      <w:r w:rsidRPr="00300D98">
        <w:rPr>
          <w:rFonts w:eastAsia="Times New Roman" w:cs="Times New Roman"/>
          <w:szCs w:val="28"/>
        </w:rPr>
        <w:t>зуемых в жизни человека веществ и химических процессах с их участием;</w:t>
      </w:r>
      <w:proofErr w:type="gramEnd"/>
      <w:r w:rsidRPr="00300D98">
        <w:rPr>
          <w:rFonts w:eastAsia="Times New Roman" w:cs="Times New Roman"/>
          <w:szCs w:val="28"/>
        </w:rPr>
        <w:t xml:space="preserve"> далее </w:t>
      </w:r>
      <w:r w:rsidRPr="00300D98">
        <w:rPr>
          <w:rFonts w:eastAsia="Times New Roman" w:cs="Times New Roman"/>
          <w:szCs w:val="28"/>
        </w:rPr>
        <w:lastRenderedPageBreak/>
        <w:t>рассматривается взаимосвязь неорганического и органического мира в метод</w:t>
      </w:r>
      <w:r w:rsidRPr="00300D98">
        <w:rPr>
          <w:rFonts w:eastAsia="Times New Roman" w:cs="Times New Roman"/>
          <w:szCs w:val="28"/>
        </w:rPr>
        <w:t>о</w:t>
      </w:r>
      <w:r w:rsidRPr="00300D98">
        <w:rPr>
          <w:rFonts w:eastAsia="Times New Roman" w:cs="Times New Roman"/>
          <w:szCs w:val="28"/>
        </w:rPr>
        <w:t>логическом контексте; изучение курса химии (базовый уровень) завершается защитой учебных проектов о перспективах развития химических знаний, синт</w:t>
      </w:r>
      <w:r w:rsidRPr="00300D98">
        <w:rPr>
          <w:rFonts w:eastAsia="Times New Roman" w:cs="Times New Roman"/>
          <w:szCs w:val="28"/>
        </w:rPr>
        <w:t>е</w:t>
      </w:r>
      <w:r w:rsidRPr="00300D98">
        <w:rPr>
          <w:rFonts w:eastAsia="Times New Roman" w:cs="Times New Roman"/>
          <w:szCs w:val="28"/>
        </w:rPr>
        <w:t>за новых материалов и создания оптимальных источников энергии в различных областях науки и техники.</w:t>
      </w:r>
    </w:p>
    <w:p w:rsidR="005A72C1" w:rsidRPr="00300D98" w:rsidRDefault="005A72C1" w:rsidP="00D30FF6">
      <w:pPr>
        <w:spacing w:before="0" w:line="240" w:lineRule="auto"/>
        <w:ind w:firstLine="709"/>
        <w:contextualSpacing w:val="0"/>
        <w:rPr>
          <w:rFonts w:eastAsia="Times New Roman" w:cs="Times New Roman"/>
          <w:szCs w:val="28"/>
        </w:rPr>
      </w:pPr>
      <w:r w:rsidRPr="00300D98">
        <w:rPr>
          <w:rFonts w:eastAsia="Times New Roman" w:cs="Times New Roman"/>
          <w:szCs w:val="28"/>
        </w:rPr>
        <w:t>Данный курс обучения химии включает учебный материал, позволяющий оптимально реализовать интеграцию естественнонаучных и гуманитарных зн</w:t>
      </w:r>
      <w:r w:rsidRPr="00300D98">
        <w:rPr>
          <w:rFonts w:eastAsia="Times New Roman" w:cs="Times New Roman"/>
          <w:szCs w:val="28"/>
        </w:rPr>
        <w:t>а</w:t>
      </w:r>
      <w:r w:rsidRPr="00300D98">
        <w:rPr>
          <w:rFonts w:eastAsia="Times New Roman" w:cs="Times New Roman"/>
          <w:szCs w:val="28"/>
        </w:rPr>
        <w:t>ний на всех функциональных уровнях: большое число химических фактов о</w:t>
      </w:r>
      <w:r w:rsidRPr="00300D98">
        <w:rPr>
          <w:rFonts w:eastAsia="Times New Roman" w:cs="Times New Roman"/>
          <w:szCs w:val="28"/>
        </w:rPr>
        <w:t>п</w:t>
      </w:r>
      <w:r w:rsidRPr="00300D98">
        <w:rPr>
          <w:rFonts w:eastAsia="Times New Roman" w:cs="Times New Roman"/>
          <w:szCs w:val="28"/>
        </w:rPr>
        <w:t>ределяет мотивацию учащихся к учебным действиям по их систематиз</w:t>
      </w:r>
      <w:r w:rsidR="00D30FF6">
        <w:rPr>
          <w:rFonts w:eastAsia="Times New Roman" w:cs="Times New Roman"/>
          <w:szCs w:val="28"/>
        </w:rPr>
        <w:t xml:space="preserve">ации и к предметным обобщениям </w:t>
      </w:r>
      <w:proofErr w:type="gramStart"/>
      <w:r w:rsidR="00D30FF6">
        <w:rPr>
          <w:rFonts w:eastAsia="Times New Roman" w:cs="Times New Roman"/>
          <w:szCs w:val="28"/>
        </w:rPr>
        <w:t>–</w:t>
      </w:r>
      <w:proofErr w:type="spellStart"/>
      <w:r w:rsidRPr="00300D98">
        <w:rPr>
          <w:rFonts w:eastAsia="Times New Roman" w:cs="Times New Roman"/>
          <w:b/>
          <w:i/>
          <w:szCs w:val="28"/>
        </w:rPr>
        <w:t>в</w:t>
      </w:r>
      <w:proofErr w:type="gramEnd"/>
      <w:r w:rsidRPr="00300D98">
        <w:rPr>
          <w:rFonts w:eastAsia="Times New Roman" w:cs="Times New Roman"/>
          <w:b/>
          <w:i/>
          <w:szCs w:val="28"/>
        </w:rPr>
        <w:t>нутрипредметный</w:t>
      </w:r>
      <w:proofErr w:type="spellEnd"/>
      <w:r w:rsidRPr="00300D98">
        <w:rPr>
          <w:rFonts w:eastAsia="Times New Roman" w:cs="Times New Roman"/>
          <w:b/>
          <w:i/>
          <w:szCs w:val="28"/>
        </w:rPr>
        <w:t xml:space="preserve"> уровень интеграции</w:t>
      </w:r>
      <w:r w:rsidRPr="00300D98">
        <w:rPr>
          <w:rFonts w:eastAsia="Times New Roman" w:cs="Times New Roman"/>
          <w:szCs w:val="28"/>
        </w:rPr>
        <w:t xml:space="preserve">; </w:t>
      </w:r>
      <w:proofErr w:type="gramStart"/>
      <w:r w:rsidRPr="00300D98">
        <w:rPr>
          <w:rFonts w:eastAsia="Times New Roman" w:cs="Times New Roman"/>
          <w:szCs w:val="28"/>
        </w:rPr>
        <w:t>включ</w:t>
      </w:r>
      <w:r w:rsidRPr="00300D98">
        <w:rPr>
          <w:rFonts w:eastAsia="Times New Roman" w:cs="Times New Roman"/>
          <w:szCs w:val="28"/>
        </w:rPr>
        <w:t>е</w:t>
      </w:r>
      <w:r w:rsidRPr="00300D98">
        <w:rPr>
          <w:rFonts w:eastAsia="Times New Roman" w:cs="Times New Roman"/>
          <w:szCs w:val="28"/>
        </w:rPr>
        <w:t>ние в учебный курс всеобщего закона сохранения материи и общенаучной те</w:t>
      </w:r>
      <w:r w:rsidRPr="00300D98">
        <w:rPr>
          <w:rFonts w:eastAsia="Times New Roman" w:cs="Times New Roman"/>
          <w:szCs w:val="28"/>
        </w:rPr>
        <w:t>о</w:t>
      </w:r>
      <w:r w:rsidRPr="00300D98">
        <w:rPr>
          <w:rFonts w:eastAsia="Times New Roman" w:cs="Times New Roman"/>
          <w:szCs w:val="28"/>
        </w:rPr>
        <w:t>рии строения вещества обуславливают формирование и развитие у школьников учебных действий</w:t>
      </w:r>
      <w:r w:rsidR="00D30FF6">
        <w:rPr>
          <w:rFonts w:eastAsia="Times New Roman" w:cs="Times New Roman"/>
          <w:szCs w:val="28"/>
        </w:rPr>
        <w:t xml:space="preserve"> междисциплинарного обобщения – </w:t>
      </w:r>
      <w:proofErr w:type="spellStart"/>
      <w:r w:rsidRPr="00300D98">
        <w:rPr>
          <w:rFonts w:eastAsia="Times New Roman" w:cs="Times New Roman"/>
          <w:b/>
          <w:i/>
          <w:szCs w:val="28"/>
        </w:rPr>
        <w:t>межпредметный</w:t>
      </w:r>
      <w:proofErr w:type="spellEnd"/>
      <w:r w:rsidRPr="00300D98">
        <w:rPr>
          <w:rFonts w:eastAsia="Times New Roman" w:cs="Times New Roman"/>
          <w:b/>
          <w:i/>
          <w:szCs w:val="28"/>
        </w:rPr>
        <w:t xml:space="preserve"> ур</w:t>
      </w:r>
      <w:r w:rsidRPr="00300D98">
        <w:rPr>
          <w:rFonts w:eastAsia="Times New Roman" w:cs="Times New Roman"/>
          <w:b/>
          <w:i/>
          <w:szCs w:val="28"/>
        </w:rPr>
        <w:t>о</w:t>
      </w:r>
      <w:r w:rsidRPr="00300D98">
        <w:rPr>
          <w:rFonts w:eastAsia="Times New Roman" w:cs="Times New Roman"/>
          <w:b/>
          <w:i/>
          <w:szCs w:val="28"/>
        </w:rPr>
        <w:t>вень интеграции</w:t>
      </w:r>
      <w:r w:rsidRPr="00300D98">
        <w:rPr>
          <w:rFonts w:eastAsia="Times New Roman" w:cs="Times New Roman"/>
          <w:szCs w:val="28"/>
        </w:rPr>
        <w:t xml:space="preserve">; осмысление учащимися материальности мира и духовности познания предполагают мировоззренческий уровень обобщений: единство и борьба противоположностей, </w:t>
      </w:r>
      <w:proofErr w:type="spellStart"/>
      <w:r w:rsidRPr="00300D98">
        <w:rPr>
          <w:rFonts w:eastAsia="Times New Roman" w:cs="Times New Roman"/>
          <w:szCs w:val="28"/>
        </w:rPr>
        <w:t>спиралеобразность</w:t>
      </w:r>
      <w:proofErr w:type="spellEnd"/>
      <w:r w:rsidRPr="00300D98">
        <w:rPr>
          <w:rFonts w:eastAsia="Times New Roman" w:cs="Times New Roman"/>
          <w:szCs w:val="28"/>
        </w:rPr>
        <w:t xml:space="preserve"> развития, переход количества в качес</w:t>
      </w:r>
      <w:r w:rsidR="00D30FF6">
        <w:rPr>
          <w:rFonts w:eastAsia="Times New Roman" w:cs="Times New Roman"/>
          <w:szCs w:val="28"/>
        </w:rPr>
        <w:t xml:space="preserve">тво, вечность мира и движения – </w:t>
      </w:r>
      <w:r w:rsidRPr="00300D98">
        <w:rPr>
          <w:rFonts w:eastAsia="Times New Roman" w:cs="Times New Roman"/>
          <w:b/>
          <w:i/>
          <w:szCs w:val="28"/>
        </w:rPr>
        <w:t>уровень методологического синтеза</w:t>
      </w:r>
      <w:r w:rsidRPr="00300D98">
        <w:rPr>
          <w:rFonts w:eastAsia="Times New Roman" w:cs="Times New Roman"/>
          <w:szCs w:val="28"/>
        </w:rPr>
        <w:t>.</w:t>
      </w:r>
      <w:proofErr w:type="gramEnd"/>
    </w:p>
    <w:p w:rsidR="005A72C1" w:rsidRPr="00300D98" w:rsidRDefault="005A72C1" w:rsidP="00D30FF6">
      <w:pPr>
        <w:spacing w:before="0" w:line="240" w:lineRule="auto"/>
        <w:ind w:firstLine="709"/>
        <w:contextualSpacing w:val="0"/>
        <w:rPr>
          <w:rFonts w:eastAsia="Times New Roman" w:cs="Times New Roman"/>
          <w:szCs w:val="28"/>
        </w:rPr>
      </w:pPr>
      <w:r w:rsidRPr="00300D98">
        <w:rPr>
          <w:rFonts w:eastAsia="Times New Roman" w:cs="Times New Roman"/>
          <w:szCs w:val="28"/>
        </w:rPr>
        <w:t>Изучение данного курса позволит школьнику освоить содержание, фо</w:t>
      </w:r>
      <w:r w:rsidRPr="00300D98">
        <w:rPr>
          <w:rFonts w:eastAsia="Times New Roman" w:cs="Times New Roman"/>
          <w:szCs w:val="28"/>
        </w:rPr>
        <w:t>р</w:t>
      </w:r>
      <w:r w:rsidRPr="00300D98">
        <w:rPr>
          <w:rFonts w:eastAsia="Times New Roman" w:cs="Times New Roman"/>
          <w:szCs w:val="28"/>
        </w:rPr>
        <w:t>мирующее познавательную, нравственную и эстетическую культуру и овладе</w:t>
      </w:r>
      <w:r w:rsidR="00D30FF6">
        <w:rPr>
          <w:rFonts w:eastAsia="Times New Roman" w:cs="Times New Roman"/>
          <w:szCs w:val="28"/>
        </w:rPr>
        <w:t xml:space="preserve">ть системой химических знаний – </w:t>
      </w:r>
      <w:r w:rsidRPr="00300D98">
        <w:rPr>
          <w:rFonts w:eastAsia="Times New Roman" w:cs="Times New Roman"/>
          <w:szCs w:val="28"/>
        </w:rPr>
        <w:t>понятиями, законами, теориями и языком химии как компонентами естественнонаучной картины мира. Мировоззрение школ</w:t>
      </w:r>
      <w:r w:rsidRPr="00300D98">
        <w:rPr>
          <w:rFonts w:eastAsia="Times New Roman" w:cs="Times New Roman"/>
          <w:szCs w:val="28"/>
        </w:rPr>
        <w:t>ь</w:t>
      </w:r>
      <w:r w:rsidRPr="00300D98">
        <w:rPr>
          <w:rFonts w:eastAsia="Times New Roman" w:cs="Times New Roman"/>
          <w:szCs w:val="28"/>
        </w:rPr>
        <w:t>ника как фундамент ценностного, нравственного отношения к окружающему миру, жизни и здоровью ведёт к осознанию роли химической науки в познании и преобразовании окружающего мира; ценностному отношению к химическим знаниям как уровню культуры каждого цивилизованного человека и как во</w:t>
      </w:r>
      <w:r w:rsidRPr="00300D98">
        <w:rPr>
          <w:rFonts w:eastAsia="Times New Roman" w:cs="Times New Roman"/>
          <w:szCs w:val="28"/>
        </w:rPr>
        <w:t>з</w:t>
      </w:r>
      <w:r w:rsidRPr="00300D98">
        <w:rPr>
          <w:rFonts w:eastAsia="Times New Roman" w:cs="Times New Roman"/>
          <w:szCs w:val="28"/>
        </w:rPr>
        <w:t>можной области будущей практической деятельности. Теоретические научные знания, позволят учащимся прогнозировать свойства веществ, которые не из</w:t>
      </w:r>
      <w:r w:rsidRPr="00300D98">
        <w:rPr>
          <w:rFonts w:eastAsia="Times New Roman" w:cs="Times New Roman"/>
          <w:szCs w:val="28"/>
        </w:rPr>
        <w:t>у</w:t>
      </w:r>
      <w:r w:rsidRPr="00300D98">
        <w:rPr>
          <w:rFonts w:eastAsia="Times New Roman" w:cs="Times New Roman"/>
          <w:szCs w:val="28"/>
        </w:rPr>
        <w:t>чались в данном курсе, что обеспечит грамотное и безопасное их использов</w:t>
      </w:r>
      <w:r w:rsidRPr="00300D98">
        <w:rPr>
          <w:rFonts w:eastAsia="Times New Roman" w:cs="Times New Roman"/>
          <w:szCs w:val="28"/>
        </w:rPr>
        <w:t>а</w:t>
      </w:r>
      <w:r w:rsidRPr="00300D98">
        <w:rPr>
          <w:rFonts w:eastAsia="Times New Roman" w:cs="Times New Roman"/>
          <w:szCs w:val="28"/>
        </w:rPr>
        <w:t>ние.</w:t>
      </w:r>
    </w:p>
    <w:p w:rsidR="005A72C1" w:rsidRPr="00300D98" w:rsidRDefault="005A72C1" w:rsidP="00D30FF6">
      <w:pPr>
        <w:spacing w:before="0" w:line="240" w:lineRule="auto"/>
        <w:ind w:firstLine="709"/>
        <w:contextualSpacing w:val="0"/>
        <w:rPr>
          <w:rFonts w:eastAsia="Times New Roman" w:cs="Times New Roman"/>
          <w:szCs w:val="28"/>
        </w:rPr>
      </w:pPr>
      <w:r w:rsidRPr="00300D98">
        <w:rPr>
          <w:rFonts w:eastAsia="Times New Roman" w:cs="Times New Roman"/>
          <w:szCs w:val="28"/>
        </w:rPr>
        <w:t>Преобладающей формой текущего контроля изучения данного курса х</w:t>
      </w:r>
      <w:r w:rsidRPr="00300D98">
        <w:rPr>
          <w:rFonts w:eastAsia="Times New Roman" w:cs="Times New Roman"/>
          <w:szCs w:val="28"/>
        </w:rPr>
        <w:t>и</w:t>
      </w:r>
      <w:r w:rsidRPr="00300D98">
        <w:rPr>
          <w:rFonts w:eastAsia="Times New Roman" w:cs="Times New Roman"/>
          <w:szCs w:val="28"/>
        </w:rPr>
        <w:t>мии являются письменные контрольные работы, тестирование и устный опрос. Согласно учебному плану предусмотрены следующие формы промежуточной аттестации:</w:t>
      </w:r>
    </w:p>
    <w:p w:rsidR="005A72C1" w:rsidRPr="00300D98" w:rsidRDefault="005A72C1" w:rsidP="00D30FF6">
      <w:pPr>
        <w:spacing w:before="0" w:line="240" w:lineRule="auto"/>
        <w:ind w:firstLine="709"/>
        <w:contextualSpacing w:val="0"/>
        <w:rPr>
          <w:rFonts w:eastAsia="Times New Roman" w:cs="Times New Roman"/>
          <w:szCs w:val="28"/>
        </w:rPr>
      </w:pPr>
      <w:r w:rsidRPr="00300D98">
        <w:rPr>
          <w:rFonts w:eastAsia="Times New Roman" w:cs="Times New Roman"/>
          <w:szCs w:val="28"/>
        </w:rPr>
        <w:t>10 класс, первое</w:t>
      </w:r>
      <w:r w:rsidR="00D30FF6">
        <w:rPr>
          <w:rFonts w:eastAsia="Times New Roman" w:cs="Times New Roman"/>
          <w:szCs w:val="28"/>
        </w:rPr>
        <w:t xml:space="preserve"> полугодие – </w:t>
      </w:r>
      <w:r w:rsidRPr="00300D98">
        <w:rPr>
          <w:rFonts w:eastAsia="Times New Roman" w:cs="Times New Roman"/>
          <w:szCs w:val="28"/>
        </w:rPr>
        <w:t>тестирование и письменная контрол</w:t>
      </w:r>
      <w:r w:rsidR="00D30FF6">
        <w:rPr>
          <w:rFonts w:eastAsia="Times New Roman" w:cs="Times New Roman"/>
          <w:szCs w:val="28"/>
        </w:rPr>
        <w:t>ьная р</w:t>
      </w:r>
      <w:r w:rsidR="00D30FF6">
        <w:rPr>
          <w:rFonts w:eastAsia="Times New Roman" w:cs="Times New Roman"/>
          <w:szCs w:val="28"/>
        </w:rPr>
        <w:t>а</w:t>
      </w:r>
      <w:r w:rsidR="00D30FF6">
        <w:rPr>
          <w:rFonts w:eastAsia="Times New Roman" w:cs="Times New Roman"/>
          <w:szCs w:val="28"/>
        </w:rPr>
        <w:t xml:space="preserve">бота; второе полугодие – </w:t>
      </w:r>
      <w:r w:rsidRPr="00300D98">
        <w:rPr>
          <w:rFonts w:eastAsia="Times New Roman" w:cs="Times New Roman"/>
          <w:szCs w:val="28"/>
        </w:rPr>
        <w:t>тестирование и письменная контрольная работа, пра</w:t>
      </w:r>
      <w:r w:rsidRPr="00300D98">
        <w:rPr>
          <w:rFonts w:eastAsia="Times New Roman" w:cs="Times New Roman"/>
          <w:szCs w:val="28"/>
        </w:rPr>
        <w:t>к</w:t>
      </w:r>
      <w:r w:rsidRPr="00300D98">
        <w:rPr>
          <w:rFonts w:eastAsia="Times New Roman" w:cs="Times New Roman"/>
          <w:szCs w:val="28"/>
        </w:rPr>
        <w:t>тические работы, публичная защита учебного проекта.</w:t>
      </w:r>
    </w:p>
    <w:p w:rsidR="005A72C1" w:rsidRPr="00300D98" w:rsidRDefault="00D30FF6" w:rsidP="00D30FF6">
      <w:pPr>
        <w:spacing w:before="0" w:line="240" w:lineRule="auto"/>
        <w:ind w:firstLine="709"/>
        <w:contextualSpacing w:val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11 класс, первое полугодие –</w:t>
      </w:r>
      <w:r w:rsidR="005A72C1" w:rsidRPr="00300D98">
        <w:rPr>
          <w:rFonts w:eastAsia="Times New Roman" w:cs="Times New Roman"/>
          <w:szCs w:val="28"/>
        </w:rPr>
        <w:t xml:space="preserve"> тестирование и письменная контрольная р</w:t>
      </w:r>
      <w:r w:rsidR="005A72C1" w:rsidRPr="00300D98">
        <w:rPr>
          <w:rFonts w:eastAsia="Times New Roman" w:cs="Times New Roman"/>
          <w:szCs w:val="28"/>
        </w:rPr>
        <w:t>а</w:t>
      </w:r>
      <w:r w:rsidR="005A72C1" w:rsidRPr="00300D98">
        <w:rPr>
          <w:rFonts w:eastAsia="Times New Roman" w:cs="Times New Roman"/>
          <w:szCs w:val="28"/>
        </w:rPr>
        <w:t>бота; в</w:t>
      </w:r>
      <w:r>
        <w:rPr>
          <w:rFonts w:eastAsia="Times New Roman" w:cs="Times New Roman"/>
          <w:szCs w:val="28"/>
        </w:rPr>
        <w:t>торое полугодие –</w:t>
      </w:r>
      <w:r w:rsidR="005A72C1" w:rsidRPr="00300D98">
        <w:rPr>
          <w:rFonts w:eastAsia="Times New Roman" w:cs="Times New Roman"/>
          <w:szCs w:val="28"/>
        </w:rPr>
        <w:t xml:space="preserve"> тестирование и письменная контрольная работа, пра</w:t>
      </w:r>
      <w:r w:rsidR="005A72C1" w:rsidRPr="00300D98">
        <w:rPr>
          <w:rFonts w:eastAsia="Times New Roman" w:cs="Times New Roman"/>
          <w:szCs w:val="28"/>
        </w:rPr>
        <w:t>к</w:t>
      </w:r>
      <w:r w:rsidR="005A72C1" w:rsidRPr="00300D98">
        <w:rPr>
          <w:rFonts w:eastAsia="Times New Roman" w:cs="Times New Roman"/>
          <w:szCs w:val="28"/>
        </w:rPr>
        <w:t>тические работы, публичная защита учебного проекта.</w:t>
      </w:r>
    </w:p>
    <w:p w:rsidR="005A72C1" w:rsidRPr="00300D98" w:rsidRDefault="005A72C1" w:rsidP="005A72C1">
      <w:pPr>
        <w:spacing w:line="240" w:lineRule="auto"/>
        <w:rPr>
          <w:rFonts w:eastAsia="Times New Roman" w:cs="Times New Roman"/>
          <w:szCs w:val="28"/>
        </w:rPr>
      </w:pPr>
      <w:r w:rsidRPr="00300D98">
        <w:rPr>
          <w:rFonts w:eastAsia="Times New Roman" w:cs="Times New Roman"/>
          <w:szCs w:val="28"/>
        </w:rPr>
        <w:br w:type="page"/>
      </w:r>
    </w:p>
    <w:p w:rsidR="001428F7" w:rsidRDefault="00D30FF6" w:rsidP="00CA73BF">
      <w:pPr>
        <w:pStyle w:val="1"/>
        <w:spacing w:before="100" w:beforeAutospacing="1" w:line="240" w:lineRule="auto"/>
        <w:contextualSpacing w:val="0"/>
        <w:jc w:val="center"/>
        <w:rPr>
          <w:rFonts w:ascii="Times New Roman" w:eastAsia="Times New Roman" w:hAnsi="Times New Roman" w:cs="Times New Roman"/>
          <w:b w:val="0"/>
          <w:sz w:val="28"/>
          <w:szCs w:val="28"/>
        </w:rPr>
      </w:pPr>
      <w:bookmarkStart w:id="2" w:name="_Toc43378018"/>
      <w:r w:rsidRPr="00D30FF6">
        <w:rPr>
          <w:rFonts w:ascii="Times New Roman" w:eastAsia="Times New Roman" w:hAnsi="Times New Roman" w:cs="Times New Roman"/>
          <w:sz w:val="28"/>
          <w:szCs w:val="28"/>
        </w:rPr>
        <w:lastRenderedPageBreak/>
        <w:t>Планируемые результаты освоения учебного предмета</w:t>
      </w:r>
      <w:r w:rsidRPr="00D30FF6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«</w:t>
      </w:r>
      <w:r w:rsidRPr="00D30FF6">
        <w:rPr>
          <w:rFonts w:ascii="Times New Roman" w:eastAsia="Times New Roman" w:hAnsi="Times New Roman" w:cs="Times New Roman"/>
          <w:sz w:val="28"/>
          <w:szCs w:val="28"/>
        </w:rPr>
        <w:t>Химия</w:t>
      </w:r>
      <w:r w:rsidRPr="00D30FF6">
        <w:rPr>
          <w:rFonts w:ascii="Times New Roman" w:eastAsia="Times New Roman" w:hAnsi="Times New Roman" w:cs="Times New Roman"/>
          <w:b w:val="0"/>
          <w:sz w:val="28"/>
          <w:szCs w:val="28"/>
        </w:rPr>
        <w:t>»</w:t>
      </w:r>
      <w:bookmarkEnd w:id="2"/>
    </w:p>
    <w:p w:rsidR="0079661B" w:rsidRPr="0079661B" w:rsidRDefault="0079661B" w:rsidP="0079661B"/>
    <w:p w:rsidR="001428F7" w:rsidRPr="00300D98" w:rsidRDefault="001428F7" w:rsidP="0079661B">
      <w:pPr>
        <w:spacing w:before="0" w:line="240" w:lineRule="auto"/>
        <w:ind w:firstLine="709"/>
        <w:contextualSpacing w:val="0"/>
        <w:rPr>
          <w:rFonts w:eastAsia="Times New Roman" w:cs="Times New Roman"/>
          <w:szCs w:val="28"/>
        </w:rPr>
      </w:pPr>
      <w:r w:rsidRPr="00300D98">
        <w:rPr>
          <w:rFonts w:eastAsia="Times New Roman" w:cs="Times New Roman"/>
          <w:szCs w:val="28"/>
        </w:rPr>
        <w:t xml:space="preserve">Деятельность </w:t>
      </w:r>
      <w:r w:rsidR="002C7830" w:rsidRPr="00300D98">
        <w:rPr>
          <w:rFonts w:eastAsia="Times New Roman" w:cs="Times New Roman"/>
          <w:szCs w:val="28"/>
        </w:rPr>
        <w:t>школьников</w:t>
      </w:r>
      <w:r w:rsidRPr="00300D98">
        <w:rPr>
          <w:rFonts w:eastAsia="Times New Roman" w:cs="Times New Roman"/>
          <w:szCs w:val="28"/>
        </w:rPr>
        <w:t xml:space="preserve"> в освоении баз</w:t>
      </w:r>
      <w:r w:rsidR="0079661B">
        <w:rPr>
          <w:rFonts w:eastAsia="Times New Roman" w:cs="Times New Roman"/>
          <w:szCs w:val="28"/>
        </w:rPr>
        <w:t>ового курса химии направлена на </w:t>
      </w:r>
      <w:r w:rsidRPr="00300D98">
        <w:rPr>
          <w:rFonts w:eastAsia="Times New Roman" w:cs="Times New Roman"/>
          <w:szCs w:val="28"/>
        </w:rPr>
        <w:t xml:space="preserve">достижение </w:t>
      </w:r>
      <w:r w:rsidRPr="00300D98">
        <w:rPr>
          <w:rFonts w:eastAsia="Times New Roman" w:cs="Times New Roman"/>
          <w:b/>
          <w:bCs/>
          <w:i/>
          <w:szCs w:val="28"/>
        </w:rPr>
        <w:t>личностных результатов</w:t>
      </w:r>
      <w:r w:rsidR="002C7830" w:rsidRPr="00300D98">
        <w:rPr>
          <w:rFonts w:eastAsia="Times New Roman" w:cs="Times New Roman"/>
          <w:bCs/>
          <w:szCs w:val="28"/>
        </w:rPr>
        <w:t>, отражающих</w:t>
      </w:r>
      <w:r w:rsidRPr="00300D98">
        <w:rPr>
          <w:rFonts w:eastAsia="Times New Roman" w:cs="Times New Roman"/>
          <w:szCs w:val="28"/>
        </w:rPr>
        <w:t>:</w:t>
      </w:r>
    </w:p>
    <w:p w:rsidR="00F344FD" w:rsidRPr="00300D98" w:rsidRDefault="00F344FD" w:rsidP="0079661B">
      <w:pPr>
        <w:spacing w:before="0" w:line="240" w:lineRule="auto"/>
        <w:ind w:firstLine="709"/>
        <w:contextualSpacing w:val="0"/>
        <w:rPr>
          <w:rFonts w:eastAsia="Times New Roman" w:cs="Times New Roman"/>
          <w:szCs w:val="28"/>
        </w:rPr>
      </w:pPr>
      <w:r w:rsidRPr="00300D98">
        <w:rPr>
          <w:rFonts w:eastAsia="Times New Roman" w:cs="Times New Roman"/>
          <w:szCs w:val="28"/>
        </w:rPr>
        <w:t>1) российскую гражданскую идентичность, патриотизм, уважение к св</w:t>
      </w:r>
      <w:r w:rsidRPr="00300D98">
        <w:rPr>
          <w:rFonts w:eastAsia="Times New Roman" w:cs="Times New Roman"/>
          <w:szCs w:val="28"/>
        </w:rPr>
        <w:t>о</w:t>
      </w:r>
      <w:r w:rsidRPr="00300D98">
        <w:rPr>
          <w:rFonts w:eastAsia="Times New Roman" w:cs="Times New Roman"/>
          <w:szCs w:val="28"/>
        </w:rPr>
        <w:t>ему народу, чувства ответственности перед Родиной, гордости за свой край, свою Родину, прошлое и настоящее многонационального народа России, ув</w:t>
      </w:r>
      <w:r w:rsidRPr="00300D98">
        <w:rPr>
          <w:rFonts w:eastAsia="Times New Roman" w:cs="Times New Roman"/>
          <w:szCs w:val="28"/>
        </w:rPr>
        <w:t>а</w:t>
      </w:r>
      <w:r w:rsidRPr="00300D98">
        <w:rPr>
          <w:rFonts w:eastAsia="Times New Roman" w:cs="Times New Roman"/>
          <w:szCs w:val="28"/>
        </w:rPr>
        <w:t>жение государственных символов (герб, флаг, гимн);</w:t>
      </w:r>
    </w:p>
    <w:p w:rsidR="00F344FD" w:rsidRPr="00300D98" w:rsidRDefault="00F344FD" w:rsidP="0079661B">
      <w:pPr>
        <w:spacing w:before="0" w:line="240" w:lineRule="auto"/>
        <w:ind w:firstLine="709"/>
        <w:contextualSpacing w:val="0"/>
        <w:rPr>
          <w:rFonts w:eastAsia="Times New Roman" w:cs="Times New Roman"/>
          <w:szCs w:val="28"/>
        </w:rPr>
      </w:pPr>
      <w:proofErr w:type="gramStart"/>
      <w:r w:rsidRPr="00300D98">
        <w:rPr>
          <w:rFonts w:eastAsia="Times New Roman" w:cs="Times New Roman"/>
          <w:szCs w:val="28"/>
        </w:rPr>
        <w:t>2) гражданскую позицию как активного и ответственного члена росси</w:t>
      </w:r>
      <w:r w:rsidRPr="00300D98">
        <w:rPr>
          <w:rFonts w:eastAsia="Times New Roman" w:cs="Times New Roman"/>
          <w:szCs w:val="28"/>
        </w:rPr>
        <w:t>й</w:t>
      </w:r>
      <w:r w:rsidRPr="00300D98">
        <w:rPr>
          <w:rFonts w:eastAsia="Times New Roman" w:cs="Times New Roman"/>
          <w:szCs w:val="28"/>
        </w:rPr>
        <w:t>ского общества, осознающего свои конституционные права и обязанности, уважающего закон и правопорядок, обладающего чувством собственного до</w:t>
      </w:r>
      <w:r w:rsidRPr="00300D98">
        <w:rPr>
          <w:rFonts w:eastAsia="Times New Roman" w:cs="Times New Roman"/>
          <w:szCs w:val="28"/>
        </w:rPr>
        <w:t>с</w:t>
      </w:r>
      <w:r w:rsidRPr="00300D98">
        <w:rPr>
          <w:rFonts w:eastAsia="Times New Roman" w:cs="Times New Roman"/>
          <w:szCs w:val="28"/>
        </w:rPr>
        <w:t>тоинства, осознанно принимающего традиционные национальные и общечел</w:t>
      </w:r>
      <w:r w:rsidRPr="00300D98">
        <w:rPr>
          <w:rFonts w:eastAsia="Times New Roman" w:cs="Times New Roman"/>
          <w:szCs w:val="28"/>
        </w:rPr>
        <w:t>о</w:t>
      </w:r>
      <w:r w:rsidRPr="00300D98">
        <w:rPr>
          <w:rFonts w:eastAsia="Times New Roman" w:cs="Times New Roman"/>
          <w:szCs w:val="28"/>
        </w:rPr>
        <w:t>веческие гуманистические и демократические ценности;</w:t>
      </w:r>
      <w:proofErr w:type="gramEnd"/>
    </w:p>
    <w:p w:rsidR="00F344FD" w:rsidRPr="00300D98" w:rsidRDefault="00F344FD" w:rsidP="0079661B">
      <w:pPr>
        <w:spacing w:before="0" w:line="240" w:lineRule="auto"/>
        <w:ind w:firstLine="709"/>
        <w:contextualSpacing w:val="0"/>
        <w:rPr>
          <w:rFonts w:eastAsia="Times New Roman" w:cs="Times New Roman"/>
          <w:szCs w:val="28"/>
        </w:rPr>
      </w:pPr>
      <w:r w:rsidRPr="00300D98">
        <w:rPr>
          <w:rFonts w:eastAsia="Times New Roman" w:cs="Times New Roman"/>
          <w:szCs w:val="28"/>
        </w:rPr>
        <w:t>3) готовность к служению Отечеству, его защите;</w:t>
      </w:r>
    </w:p>
    <w:p w:rsidR="00F344FD" w:rsidRPr="00300D98" w:rsidRDefault="0079661B" w:rsidP="0079661B">
      <w:pPr>
        <w:spacing w:before="0" w:line="240" w:lineRule="auto"/>
        <w:ind w:firstLine="709"/>
        <w:contextualSpacing w:val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4) </w:t>
      </w:r>
      <w:proofErr w:type="spellStart"/>
      <w:r w:rsidR="00F344FD" w:rsidRPr="00300D98">
        <w:rPr>
          <w:rFonts w:eastAsia="Times New Roman" w:cs="Times New Roman"/>
          <w:szCs w:val="28"/>
        </w:rPr>
        <w:t>сформированность</w:t>
      </w:r>
      <w:proofErr w:type="spellEnd"/>
      <w:r w:rsidR="00F344FD" w:rsidRPr="00300D98">
        <w:rPr>
          <w:rFonts w:eastAsia="Times New Roman" w:cs="Times New Roman"/>
          <w:szCs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F344FD" w:rsidRPr="00300D98" w:rsidRDefault="0079661B" w:rsidP="0079661B">
      <w:pPr>
        <w:spacing w:before="0" w:line="240" w:lineRule="auto"/>
        <w:ind w:firstLine="709"/>
        <w:contextualSpacing w:val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5) </w:t>
      </w:r>
      <w:proofErr w:type="spellStart"/>
      <w:r w:rsidR="00F344FD" w:rsidRPr="00300D98">
        <w:rPr>
          <w:rFonts w:eastAsia="Times New Roman" w:cs="Times New Roman"/>
          <w:szCs w:val="28"/>
        </w:rPr>
        <w:t>сформированность</w:t>
      </w:r>
      <w:proofErr w:type="spellEnd"/>
      <w:r w:rsidR="00F344FD" w:rsidRPr="00300D98">
        <w:rPr>
          <w:rFonts w:eastAsia="Times New Roman" w:cs="Times New Roman"/>
          <w:szCs w:val="28"/>
        </w:rPr>
        <w:t xml:space="preserve"> основ саморазвития и самовоспитания в соответс</w:t>
      </w:r>
      <w:r w:rsidR="00F344FD" w:rsidRPr="00300D98">
        <w:rPr>
          <w:rFonts w:eastAsia="Times New Roman" w:cs="Times New Roman"/>
          <w:szCs w:val="28"/>
        </w:rPr>
        <w:t>т</w:t>
      </w:r>
      <w:r w:rsidR="00F344FD" w:rsidRPr="00300D98">
        <w:rPr>
          <w:rFonts w:eastAsia="Times New Roman" w:cs="Times New Roman"/>
          <w:szCs w:val="28"/>
        </w:rPr>
        <w:t>вии с общечеловеческими ценностями и идеалами гражданского общества; г</w:t>
      </w:r>
      <w:r w:rsidR="00F344FD" w:rsidRPr="00300D98">
        <w:rPr>
          <w:rFonts w:eastAsia="Times New Roman" w:cs="Times New Roman"/>
          <w:szCs w:val="28"/>
        </w:rPr>
        <w:t>о</w:t>
      </w:r>
      <w:r w:rsidR="00F344FD" w:rsidRPr="00300D98">
        <w:rPr>
          <w:rFonts w:eastAsia="Times New Roman" w:cs="Times New Roman"/>
          <w:szCs w:val="28"/>
        </w:rPr>
        <w:t>товность и способность к самостоятельной, творческой и ответственной де</w:t>
      </w:r>
      <w:r w:rsidR="00F344FD" w:rsidRPr="00300D98">
        <w:rPr>
          <w:rFonts w:eastAsia="Times New Roman" w:cs="Times New Roman"/>
          <w:szCs w:val="28"/>
        </w:rPr>
        <w:t>я</w:t>
      </w:r>
      <w:r w:rsidR="00F344FD" w:rsidRPr="00300D98">
        <w:rPr>
          <w:rFonts w:eastAsia="Times New Roman" w:cs="Times New Roman"/>
          <w:szCs w:val="28"/>
        </w:rPr>
        <w:t>тельности;</w:t>
      </w:r>
    </w:p>
    <w:p w:rsidR="00F344FD" w:rsidRPr="00300D98" w:rsidRDefault="00F344FD" w:rsidP="0079661B">
      <w:pPr>
        <w:spacing w:before="0" w:line="240" w:lineRule="auto"/>
        <w:ind w:firstLine="709"/>
        <w:contextualSpacing w:val="0"/>
        <w:rPr>
          <w:rFonts w:eastAsia="Times New Roman" w:cs="Times New Roman"/>
          <w:szCs w:val="28"/>
        </w:rPr>
      </w:pPr>
      <w:r w:rsidRPr="00300D98">
        <w:rPr>
          <w:rFonts w:eastAsia="Times New Roman" w:cs="Times New Roman"/>
          <w:szCs w:val="28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</w:t>
      </w:r>
      <w:r w:rsidRPr="00300D98">
        <w:rPr>
          <w:rFonts w:eastAsia="Times New Roman" w:cs="Times New Roman"/>
          <w:szCs w:val="28"/>
        </w:rPr>
        <w:t>а</w:t>
      </w:r>
      <w:r w:rsidRPr="00300D98">
        <w:rPr>
          <w:rFonts w:eastAsia="Times New Roman" w:cs="Times New Roman"/>
          <w:szCs w:val="28"/>
        </w:rPr>
        <w:t>ния, находить общие цели и сотрудничать для их достижения, способность пр</w:t>
      </w:r>
      <w:r w:rsidRPr="00300D98">
        <w:rPr>
          <w:rFonts w:eastAsia="Times New Roman" w:cs="Times New Roman"/>
          <w:szCs w:val="28"/>
        </w:rPr>
        <w:t>о</w:t>
      </w:r>
      <w:r w:rsidRPr="00300D98">
        <w:rPr>
          <w:rFonts w:eastAsia="Times New Roman" w:cs="Times New Roman"/>
          <w:szCs w:val="28"/>
        </w:rPr>
        <w:t>тивостоять идеологии экстремизма, национализма, ксенофобии, дискримин</w:t>
      </w:r>
      <w:r w:rsidRPr="00300D98">
        <w:rPr>
          <w:rFonts w:eastAsia="Times New Roman" w:cs="Times New Roman"/>
          <w:szCs w:val="28"/>
        </w:rPr>
        <w:t>а</w:t>
      </w:r>
      <w:r w:rsidRPr="00300D98">
        <w:rPr>
          <w:rFonts w:eastAsia="Times New Roman" w:cs="Times New Roman"/>
          <w:szCs w:val="28"/>
        </w:rPr>
        <w:t>ции по социальным, религиозным, расовым, национальным признакам и другим негативным социальным явлениям;</w:t>
      </w:r>
    </w:p>
    <w:p w:rsidR="00F344FD" w:rsidRPr="00300D98" w:rsidRDefault="0079661B" w:rsidP="0079661B">
      <w:pPr>
        <w:spacing w:before="0" w:line="240" w:lineRule="auto"/>
        <w:ind w:firstLine="709"/>
        <w:contextualSpacing w:val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7) </w:t>
      </w:r>
      <w:r w:rsidR="00F344FD" w:rsidRPr="00300D98">
        <w:rPr>
          <w:rFonts w:eastAsia="Times New Roman" w:cs="Times New Roman"/>
          <w:szCs w:val="28"/>
        </w:rPr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F344FD" w:rsidRPr="00300D98" w:rsidRDefault="00F344FD" w:rsidP="0079661B">
      <w:pPr>
        <w:spacing w:before="0" w:line="240" w:lineRule="auto"/>
        <w:ind w:firstLine="709"/>
        <w:contextualSpacing w:val="0"/>
        <w:rPr>
          <w:rFonts w:eastAsia="Times New Roman" w:cs="Times New Roman"/>
          <w:szCs w:val="28"/>
        </w:rPr>
      </w:pPr>
      <w:r w:rsidRPr="00300D98">
        <w:rPr>
          <w:rFonts w:eastAsia="Times New Roman" w:cs="Times New Roman"/>
          <w:szCs w:val="28"/>
        </w:rPr>
        <w:t>8) нравственное сознание и поведение на основе усвоения общечеловеч</w:t>
      </w:r>
      <w:r w:rsidRPr="00300D98">
        <w:rPr>
          <w:rFonts w:eastAsia="Times New Roman" w:cs="Times New Roman"/>
          <w:szCs w:val="28"/>
        </w:rPr>
        <w:t>е</w:t>
      </w:r>
      <w:r w:rsidRPr="00300D98">
        <w:rPr>
          <w:rFonts w:eastAsia="Times New Roman" w:cs="Times New Roman"/>
          <w:szCs w:val="28"/>
        </w:rPr>
        <w:t>ских ценностей;</w:t>
      </w:r>
    </w:p>
    <w:p w:rsidR="00F344FD" w:rsidRPr="00300D98" w:rsidRDefault="00F344FD" w:rsidP="0079661B">
      <w:pPr>
        <w:spacing w:before="0" w:line="240" w:lineRule="auto"/>
        <w:ind w:firstLine="709"/>
        <w:contextualSpacing w:val="0"/>
        <w:rPr>
          <w:rFonts w:eastAsia="Times New Roman" w:cs="Times New Roman"/>
          <w:szCs w:val="28"/>
        </w:rPr>
      </w:pPr>
      <w:r w:rsidRPr="00300D98">
        <w:rPr>
          <w:rFonts w:eastAsia="Times New Roman" w:cs="Times New Roman"/>
          <w:szCs w:val="28"/>
        </w:rPr>
        <w:t>9) готовность и способность к образованию, в том числе самообразов</w:t>
      </w:r>
      <w:r w:rsidRPr="00300D98">
        <w:rPr>
          <w:rFonts w:eastAsia="Times New Roman" w:cs="Times New Roman"/>
          <w:szCs w:val="28"/>
        </w:rPr>
        <w:t>а</w:t>
      </w:r>
      <w:r w:rsidRPr="00300D98">
        <w:rPr>
          <w:rFonts w:eastAsia="Times New Roman" w:cs="Times New Roman"/>
          <w:szCs w:val="28"/>
        </w:rPr>
        <w:t>нию, на протяжении всей жизни; сознательное отношение к непрерывному о</w:t>
      </w:r>
      <w:r w:rsidRPr="00300D98">
        <w:rPr>
          <w:rFonts w:eastAsia="Times New Roman" w:cs="Times New Roman"/>
          <w:szCs w:val="28"/>
        </w:rPr>
        <w:t>б</w:t>
      </w:r>
      <w:r w:rsidRPr="00300D98">
        <w:rPr>
          <w:rFonts w:eastAsia="Times New Roman" w:cs="Times New Roman"/>
          <w:szCs w:val="28"/>
        </w:rPr>
        <w:t>разованию как условию успешной профессиональной и общественной деятел</w:t>
      </w:r>
      <w:r w:rsidRPr="00300D98">
        <w:rPr>
          <w:rFonts w:eastAsia="Times New Roman" w:cs="Times New Roman"/>
          <w:szCs w:val="28"/>
        </w:rPr>
        <w:t>ь</w:t>
      </w:r>
      <w:r w:rsidRPr="00300D98">
        <w:rPr>
          <w:rFonts w:eastAsia="Times New Roman" w:cs="Times New Roman"/>
          <w:szCs w:val="28"/>
        </w:rPr>
        <w:t>ности;</w:t>
      </w:r>
    </w:p>
    <w:p w:rsidR="00F344FD" w:rsidRPr="00300D98" w:rsidRDefault="00F344FD" w:rsidP="0079661B">
      <w:pPr>
        <w:spacing w:before="0" w:line="240" w:lineRule="auto"/>
        <w:ind w:firstLine="709"/>
        <w:contextualSpacing w:val="0"/>
        <w:rPr>
          <w:rFonts w:eastAsia="Times New Roman" w:cs="Times New Roman"/>
          <w:szCs w:val="28"/>
        </w:rPr>
      </w:pPr>
      <w:r w:rsidRPr="00300D98">
        <w:rPr>
          <w:rFonts w:eastAsia="Times New Roman" w:cs="Times New Roman"/>
          <w:szCs w:val="28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F344FD" w:rsidRPr="00300D98" w:rsidRDefault="00F344FD" w:rsidP="0079661B">
      <w:pPr>
        <w:spacing w:before="0" w:line="240" w:lineRule="auto"/>
        <w:ind w:firstLine="709"/>
        <w:contextualSpacing w:val="0"/>
        <w:rPr>
          <w:rFonts w:eastAsia="Times New Roman" w:cs="Times New Roman"/>
          <w:szCs w:val="28"/>
        </w:rPr>
      </w:pPr>
      <w:r w:rsidRPr="00300D98">
        <w:rPr>
          <w:rFonts w:eastAsia="Times New Roman" w:cs="Times New Roman"/>
          <w:szCs w:val="28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</w:t>
      </w:r>
      <w:r w:rsidRPr="00300D98">
        <w:rPr>
          <w:rFonts w:eastAsia="Times New Roman" w:cs="Times New Roman"/>
          <w:szCs w:val="28"/>
        </w:rPr>
        <w:t>в</w:t>
      </w:r>
      <w:r w:rsidRPr="00300D98">
        <w:rPr>
          <w:rFonts w:eastAsia="Times New Roman" w:cs="Times New Roman"/>
          <w:szCs w:val="28"/>
        </w:rPr>
        <w:t>но-оздоровительной деятельностью, неприятие вредных привычек: курения, употребления алкоголя, наркотиков;</w:t>
      </w:r>
    </w:p>
    <w:p w:rsidR="00F344FD" w:rsidRPr="00300D98" w:rsidRDefault="00F344FD" w:rsidP="0079661B">
      <w:pPr>
        <w:spacing w:before="0" w:line="240" w:lineRule="auto"/>
        <w:ind w:firstLine="709"/>
        <w:contextualSpacing w:val="0"/>
        <w:rPr>
          <w:rFonts w:eastAsia="Times New Roman" w:cs="Times New Roman"/>
          <w:szCs w:val="28"/>
        </w:rPr>
      </w:pPr>
      <w:r w:rsidRPr="00300D98">
        <w:rPr>
          <w:rFonts w:eastAsia="Times New Roman" w:cs="Times New Roman"/>
          <w:szCs w:val="28"/>
        </w:rPr>
        <w:lastRenderedPageBreak/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F344FD" w:rsidRPr="00300D98" w:rsidRDefault="00F344FD" w:rsidP="0079661B">
      <w:pPr>
        <w:spacing w:before="0" w:line="240" w:lineRule="auto"/>
        <w:ind w:firstLine="709"/>
        <w:contextualSpacing w:val="0"/>
        <w:rPr>
          <w:rFonts w:eastAsia="Times New Roman" w:cs="Times New Roman"/>
          <w:szCs w:val="28"/>
        </w:rPr>
      </w:pPr>
      <w:proofErr w:type="gramStart"/>
      <w:r w:rsidRPr="00300D98">
        <w:rPr>
          <w:rFonts w:eastAsia="Times New Roman" w:cs="Times New Roman"/>
          <w:szCs w:val="28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F344FD" w:rsidRPr="00300D98" w:rsidRDefault="00F344FD" w:rsidP="0079661B">
      <w:pPr>
        <w:spacing w:before="0" w:line="240" w:lineRule="auto"/>
        <w:ind w:firstLine="709"/>
        <w:contextualSpacing w:val="0"/>
        <w:rPr>
          <w:rFonts w:eastAsia="Times New Roman" w:cs="Times New Roman"/>
          <w:szCs w:val="28"/>
        </w:rPr>
      </w:pPr>
      <w:r w:rsidRPr="00300D98">
        <w:rPr>
          <w:rFonts w:eastAsia="Times New Roman" w:cs="Times New Roman"/>
          <w:szCs w:val="28"/>
        </w:rPr>
        <w:t xml:space="preserve">14) </w:t>
      </w:r>
      <w:proofErr w:type="spellStart"/>
      <w:r w:rsidRPr="00300D98">
        <w:rPr>
          <w:rFonts w:eastAsia="Times New Roman" w:cs="Times New Roman"/>
          <w:szCs w:val="28"/>
        </w:rPr>
        <w:t>сформированность</w:t>
      </w:r>
      <w:proofErr w:type="spellEnd"/>
      <w:r w:rsidRPr="00300D98">
        <w:rPr>
          <w:rFonts w:eastAsia="Times New Roman" w:cs="Times New Roman"/>
          <w:szCs w:val="28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F344FD" w:rsidRPr="00300D98" w:rsidRDefault="00F344FD" w:rsidP="0079661B">
      <w:pPr>
        <w:spacing w:before="0" w:line="240" w:lineRule="auto"/>
        <w:ind w:firstLine="709"/>
        <w:contextualSpacing w:val="0"/>
        <w:rPr>
          <w:rFonts w:eastAsia="Times New Roman" w:cs="Times New Roman"/>
          <w:szCs w:val="28"/>
        </w:rPr>
      </w:pPr>
      <w:r w:rsidRPr="00300D98">
        <w:rPr>
          <w:rFonts w:eastAsia="Times New Roman" w:cs="Times New Roman"/>
          <w:szCs w:val="28"/>
        </w:rPr>
        <w:t>15) ответственное отношение к созданию семьи на основе осознанного принятия ценностей семейной</w:t>
      </w:r>
      <w:r w:rsidR="0079661B">
        <w:rPr>
          <w:rFonts w:eastAsia="Times New Roman" w:cs="Times New Roman"/>
          <w:szCs w:val="28"/>
        </w:rPr>
        <w:t xml:space="preserve"> жизни;</w:t>
      </w:r>
    </w:p>
    <w:p w:rsidR="001428F7" w:rsidRPr="00300D98" w:rsidRDefault="001428F7" w:rsidP="0079661B">
      <w:pPr>
        <w:spacing w:before="0" w:line="240" w:lineRule="auto"/>
        <w:ind w:firstLine="709"/>
        <w:contextualSpacing w:val="0"/>
        <w:rPr>
          <w:rFonts w:eastAsia="Times New Roman" w:cs="Times New Roman"/>
          <w:szCs w:val="28"/>
        </w:rPr>
      </w:pPr>
      <w:proofErr w:type="spellStart"/>
      <w:r w:rsidRPr="00300D98">
        <w:rPr>
          <w:rFonts w:eastAsia="Times New Roman" w:cs="Times New Roman"/>
          <w:b/>
          <w:bCs/>
          <w:i/>
          <w:szCs w:val="28"/>
        </w:rPr>
        <w:t>метапредметных</w:t>
      </w:r>
      <w:proofErr w:type="spellEnd"/>
      <w:r w:rsidRPr="00300D98">
        <w:rPr>
          <w:rFonts w:eastAsia="Times New Roman" w:cs="Times New Roman"/>
          <w:b/>
          <w:bCs/>
          <w:i/>
          <w:szCs w:val="28"/>
        </w:rPr>
        <w:t xml:space="preserve"> результатов</w:t>
      </w:r>
      <w:r w:rsidR="008316A9" w:rsidRPr="00300D98">
        <w:rPr>
          <w:rFonts w:eastAsia="Times New Roman" w:cs="Times New Roman"/>
          <w:bCs/>
          <w:szCs w:val="28"/>
        </w:rPr>
        <w:t>, отражающих</w:t>
      </w:r>
      <w:r w:rsidRPr="00300D98">
        <w:rPr>
          <w:rFonts w:eastAsia="Times New Roman" w:cs="Times New Roman"/>
          <w:szCs w:val="28"/>
        </w:rPr>
        <w:t>:</w:t>
      </w:r>
    </w:p>
    <w:p w:rsidR="008316A9" w:rsidRPr="00300D98" w:rsidRDefault="008316A9" w:rsidP="0079661B">
      <w:pPr>
        <w:spacing w:before="0" w:line="240" w:lineRule="auto"/>
        <w:ind w:firstLine="709"/>
        <w:contextualSpacing w:val="0"/>
        <w:rPr>
          <w:rFonts w:eastAsia="Times New Roman" w:cs="Times New Roman"/>
          <w:szCs w:val="28"/>
        </w:rPr>
      </w:pPr>
      <w:r w:rsidRPr="00300D98">
        <w:rPr>
          <w:rFonts w:eastAsia="Times New Roman" w:cs="Times New Roman"/>
          <w:szCs w:val="28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</w:t>
      </w:r>
      <w:r w:rsidRPr="00300D98">
        <w:rPr>
          <w:rFonts w:eastAsia="Times New Roman" w:cs="Times New Roman"/>
          <w:szCs w:val="28"/>
        </w:rPr>
        <w:t>к</w:t>
      </w:r>
      <w:r w:rsidRPr="00300D98">
        <w:rPr>
          <w:rFonts w:eastAsia="Times New Roman" w:cs="Times New Roman"/>
          <w:szCs w:val="28"/>
        </w:rPr>
        <w:t>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8316A9" w:rsidRPr="00300D98" w:rsidRDefault="008316A9" w:rsidP="0079661B">
      <w:pPr>
        <w:spacing w:before="0" w:line="240" w:lineRule="auto"/>
        <w:ind w:firstLine="709"/>
        <w:contextualSpacing w:val="0"/>
        <w:rPr>
          <w:rFonts w:eastAsia="Times New Roman" w:cs="Times New Roman"/>
          <w:szCs w:val="28"/>
        </w:rPr>
      </w:pPr>
      <w:r w:rsidRPr="00300D98">
        <w:rPr>
          <w:rFonts w:eastAsia="Times New Roman" w:cs="Times New Roman"/>
          <w:szCs w:val="28"/>
        </w:rPr>
        <w:t>2) умение продуктивно общаться и взаимодействовать в процессе совм</w:t>
      </w:r>
      <w:r w:rsidRPr="00300D98">
        <w:rPr>
          <w:rFonts w:eastAsia="Times New Roman" w:cs="Times New Roman"/>
          <w:szCs w:val="28"/>
        </w:rPr>
        <w:t>е</w:t>
      </w:r>
      <w:r w:rsidRPr="00300D98">
        <w:rPr>
          <w:rFonts w:eastAsia="Times New Roman" w:cs="Times New Roman"/>
          <w:szCs w:val="28"/>
        </w:rPr>
        <w:t>стной деятельности, учитывать позиции других участников деятельности, э</w:t>
      </w:r>
      <w:r w:rsidRPr="00300D98">
        <w:rPr>
          <w:rFonts w:eastAsia="Times New Roman" w:cs="Times New Roman"/>
          <w:szCs w:val="28"/>
        </w:rPr>
        <w:t>ф</w:t>
      </w:r>
      <w:r w:rsidRPr="00300D98">
        <w:rPr>
          <w:rFonts w:eastAsia="Times New Roman" w:cs="Times New Roman"/>
          <w:szCs w:val="28"/>
        </w:rPr>
        <w:t>фективно разрешать конфликты;</w:t>
      </w:r>
    </w:p>
    <w:p w:rsidR="008316A9" w:rsidRPr="00300D98" w:rsidRDefault="008316A9" w:rsidP="0079661B">
      <w:pPr>
        <w:spacing w:before="0" w:line="240" w:lineRule="auto"/>
        <w:ind w:firstLine="709"/>
        <w:contextualSpacing w:val="0"/>
        <w:rPr>
          <w:rFonts w:eastAsia="Times New Roman" w:cs="Times New Roman"/>
          <w:szCs w:val="28"/>
        </w:rPr>
      </w:pPr>
      <w:r w:rsidRPr="00300D98">
        <w:rPr>
          <w:rFonts w:eastAsia="Times New Roman" w:cs="Times New Roman"/>
          <w:szCs w:val="28"/>
        </w:rPr>
        <w:t>3) владение навыками познавательной, учебно-исследовательской и пр</w:t>
      </w:r>
      <w:r w:rsidRPr="00300D98">
        <w:rPr>
          <w:rFonts w:eastAsia="Times New Roman" w:cs="Times New Roman"/>
          <w:szCs w:val="28"/>
        </w:rPr>
        <w:t>о</w:t>
      </w:r>
      <w:r w:rsidRPr="00300D98">
        <w:rPr>
          <w:rFonts w:eastAsia="Times New Roman" w:cs="Times New Roman"/>
          <w:szCs w:val="28"/>
        </w:rPr>
        <w:t>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8316A9" w:rsidRPr="00300D98" w:rsidRDefault="008316A9" w:rsidP="0079661B">
      <w:pPr>
        <w:spacing w:before="0" w:line="240" w:lineRule="auto"/>
        <w:ind w:firstLine="709"/>
        <w:contextualSpacing w:val="0"/>
        <w:rPr>
          <w:rFonts w:eastAsia="Times New Roman" w:cs="Times New Roman"/>
          <w:szCs w:val="28"/>
        </w:rPr>
      </w:pPr>
      <w:r w:rsidRPr="00300D98">
        <w:rPr>
          <w:rFonts w:eastAsia="Times New Roman" w:cs="Times New Roman"/>
          <w:szCs w:val="28"/>
        </w:rPr>
        <w:t>4) готовность и способность к самостоятельной информационно-познавательной деятельности, владение навыками получения необходимой и</w:t>
      </w:r>
      <w:r w:rsidRPr="00300D98">
        <w:rPr>
          <w:rFonts w:eastAsia="Times New Roman" w:cs="Times New Roman"/>
          <w:szCs w:val="28"/>
        </w:rPr>
        <w:t>н</w:t>
      </w:r>
      <w:r w:rsidRPr="00300D98">
        <w:rPr>
          <w:rFonts w:eastAsia="Times New Roman" w:cs="Times New Roman"/>
          <w:szCs w:val="28"/>
        </w:rPr>
        <w:t>формации из словарей разных типов, умение ориентироваться в различных и</w:t>
      </w:r>
      <w:r w:rsidRPr="00300D98">
        <w:rPr>
          <w:rFonts w:eastAsia="Times New Roman" w:cs="Times New Roman"/>
          <w:szCs w:val="28"/>
        </w:rPr>
        <w:t>с</w:t>
      </w:r>
      <w:r w:rsidRPr="00300D98">
        <w:rPr>
          <w:rFonts w:eastAsia="Times New Roman" w:cs="Times New Roman"/>
          <w:szCs w:val="28"/>
        </w:rPr>
        <w:t>точниках информации, критически оценивать и интерпретировать информ</w:t>
      </w:r>
      <w:r w:rsidRPr="00300D98">
        <w:rPr>
          <w:rFonts w:eastAsia="Times New Roman" w:cs="Times New Roman"/>
          <w:szCs w:val="28"/>
        </w:rPr>
        <w:t>а</w:t>
      </w:r>
      <w:r w:rsidRPr="00300D98">
        <w:rPr>
          <w:rFonts w:eastAsia="Times New Roman" w:cs="Times New Roman"/>
          <w:szCs w:val="28"/>
        </w:rPr>
        <w:t>цию, получаемую из различных источников;</w:t>
      </w:r>
    </w:p>
    <w:p w:rsidR="008316A9" w:rsidRPr="00300D98" w:rsidRDefault="008316A9" w:rsidP="0079661B">
      <w:pPr>
        <w:spacing w:before="0" w:line="240" w:lineRule="auto"/>
        <w:ind w:firstLine="709"/>
        <w:contextualSpacing w:val="0"/>
        <w:rPr>
          <w:rFonts w:eastAsia="Times New Roman" w:cs="Times New Roman"/>
          <w:szCs w:val="28"/>
        </w:rPr>
      </w:pPr>
      <w:r w:rsidRPr="00300D98">
        <w:rPr>
          <w:rFonts w:eastAsia="Times New Roman" w:cs="Times New Roman"/>
          <w:szCs w:val="28"/>
        </w:rPr>
        <w:t>5) умение использовать средства информационных и комм</w:t>
      </w:r>
      <w:r w:rsidR="0079661B">
        <w:rPr>
          <w:rFonts w:eastAsia="Times New Roman" w:cs="Times New Roman"/>
          <w:szCs w:val="28"/>
        </w:rPr>
        <w:t>уникационных технологий (далее –</w:t>
      </w:r>
      <w:r w:rsidRPr="00300D98">
        <w:rPr>
          <w:rFonts w:eastAsia="Times New Roman" w:cs="Times New Roman"/>
          <w:szCs w:val="28"/>
        </w:rPr>
        <w:t xml:space="preserve"> ИКТ) в решении когнитивных, коммуникативных и орг</w:t>
      </w:r>
      <w:r w:rsidRPr="00300D98">
        <w:rPr>
          <w:rFonts w:eastAsia="Times New Roman" w:cs="Times New Roman"/>
          <w:szCs w:val="28"/>
        </w:rPr>
        <w:t>а</w:t>
      </w:r>
      <w:r w:rsidRPr="00300D98">
        <w:rPr>
          <w:rFonts w:eastAsia="Times New Roman" w:cs="Times New Roman"/>
          <w:szCs w:val="28"/>
        </w:rPr>
        <w:t>низационных задач с соблюдением требований эргономики, техники безопа</w:t>
      </w:r>
      <w:r w:rsidRPr="00300D98">
        <w:rPr>
          <w:rFonts w:eastAsia="Times New Roman" w:cs="Times New Roman"/>
          <w:szCs w:val="28"/>
        </w:rPr>
        <w:t>с</w:t>
      </w:r>
      <w:r w:rsidRPr="00300D98">
        <w:rPr>
          <w:rFonts w:eastAsia="Times New Roman" w:cs="Times New Roman"/>
          <w:szCs w:val="28"/>
        </w:rPr>
        <w:t>ности, гигиены, ресурсосбережения, правовых и этических норм, норм инфо</w:t>
      </w:r>
      <w:r w:rsidRPr="00300D98">
        <w:rPr>
          <w:rFonts w:eastAsia="Times New Roman" w:cs="Times New Roman"/>
          <w:szCs w:val="28"/>
        </w:rPr>
        <w:t>р</w:t>
      </w:r>
      <w:r w:rsidRPr="00300D98">
        <w:rPr>
          <w:rFonts w:eastAsia="Times New Roman" w:cs="Times New Roman"/>
          <w:szCs w:val="28"/>
        </w:rPr>
        <w:t>мационной безопасности;</w:t>
      </w:r>
    </w:p>
    <w:p w:rsidR="008316A9" w:rsidRPr="00300D98" w:rsidRDefault="008316A9" w:rsidP="0079661B">
      <w:pPr>
        <w:spacing w:before="0" w:line="240" w:lineRule="auto"/>
        <w:ind w:firstLine="709"/>
        <w:contextualSpacing w:val="0"/>
        <w:rPr>
          <w:rFonts w:eastAsia="Times New Roman" w:cs="Times New Roman"/>
          <w:szCs w:val="28"/>
        </w:rPr>
      </w:pPr>
      <w:r w:rsidRPr="00300D98">
        <w:rPr>
          <w:rFonts w:eastAsia="Times New Roman" w:cs="Times New Roman"/>
          <w:szCs w:val="28"/>
        </w:rPr>
        <w:t>6) умение определять назначение и функции различных социальных и</w:t>
      </w:r>
      <w:r w:rsidRPr="00300D98">
        <w:rPr>
          <w:rFonts w:eastAsia="Times New Roman" w:cs="Times New Roman"/>
          <w:szCs w:val="28"/>
        </w:rPr>
        <w:t>н</w:t>
      </w:r>
      <w:r w:rsidRPr="00300D98">
        <w:rPr>
          <w:rFonts w:eastAsia="Times New Roman" w:cs="Times New Roman"/>
          <w:szCs w:val="28"/>
        </w:rPr>
        <w:t>ститутов;</w:t>
      </w:r>
    </w:p>
    <w:p w:rsidR="008316A9" w:rsidRPr="00300D98" w:rsidRDefault="008316A9" w:rsidP="0079661B">
      <w:pPr>
        <w:spacing w:before="0" w:line="240" w:lineRule="auto"/>
        <w:ind w:firstLine="709"/>
        <w:contextualSpacing w:val="0"/>
        <w:rPr>
          <w:rFonts w:eastAsia="Times New Roman" w:cs="Times New Roman"/>
          <w:szCs w:val="28"/>
        </w:rPr>
      </w:pPr>
      <w:r w:rsidRPr="00300D98">
        <w:rPr>
          <w:rFonts w:eastAsia="Times New Roman" w:cs="Times New Roman"/>
          <w:szCs w:val="28"/>
        </w:rPr>
        <w:t>7) умение самостоятельно оценивать и принимать решения, определя</w:t>
      </w:r>
      <w:r w:rsidRPr="00300D98">
        <w:rPr>
          <w:rFonts w:eastAsia="Times New Roman" w:cs="Times New Roman"/>
          <w:szCs w:val="28"/>
        </w:rPr>
        <w:t>ю</w:t>
      </w:r>
      <w:r w:rsidRPr="00300D98">
        <w:rPr>
          <w:rFonts w:eastAsia="Times New Roman" w:cs="Times New Roman"/>
          <w:szCs w:val="28"/>
        </w:rPr>
        <w:t>щие стратегию поведения, с учётом гражданских и нравственных ценностей;</w:t>
      </w:r>
    </w:p>
    <w:p w:rsidR="008316A9" w:rsidRPr="00300D98" w:rsidRDefault="008316A9" w:rsidP="0079661B">
      <w:pPr>
        <w:spacing w:before="0" w:line="240" w:lineRule="auto"/>
        <w:ind w:firstLine="709"/>
        <w:contextualSpacing w:val="0"/>
        <w:rPr>
          <w:rFonts w:eastAsia="Times New Roman" w:cs="Times New Roman"/>
          <w:szCs w:val="28"/>
        </w:rPr>
      </w:pPr>
      <w:r w:rsidRPr="00300D98">
        <w:rPr>
          <w:rFonts w:eastAsia="Times New Roman" w:cs="Times New Roman"/>
          <w:szCs w:val="28"/>
        </w:rPr>
        <w:t>8) владение языковыми средствами - умение ясно, логично и точно изл</w:t>
      </w:r>
      <w:r w:rsidRPr="00300D98">
        <w:rPr>
          <w:rFonts w:eastAsia="Times New Roman" w:cs="Times New Roman"/>
          <w:szCs w:val="28"/>
        </w:rPr>
        <w:t>а</w:t>
      </w:r>
      <w:r w:rsidRPr="00300D98">
        <w:rPr>
          <w:rFonts w:eastAsia="Times New Roman" w:cs="Times New Roman"/>
          <w:szCs w:val="28"/>
        </w:rPr>
        <w:t>гать свою точку зрения, использовать адекватные языковые средства;</w:t>
      </w:r>
    </w:p>
    <w:p w:rsidR="008316A9" w:rsidRPr="00300D98" w:rsidRDefault="008316A9" w:rsidP="0079661B">
      <w:pPr>
        <w:spacing w:before="0" w:line="240" w:lineRule="auto"/>
        <w:ind w:firstLine="709"/>
        <w:contextualSpacing w:val="0"/>
        <w:rPr>
          <w:rFonts w:eastAsia="Times New Roman" w:cs="Times New Roman"/>
          <w:szCs w:val="28"/>
        </w:rPr>
      </w:pPr>
      <w:r w:rsidRPr="00300D98">
        <w:rPr>
          <w:rFonts w:eastAsia="Times New Roman" w:cs="Times New Roman"/>
          <w:szCs w:val="28"/>
        </w:rPr>
        <w:t>9) владение навыками познавательной рефлексии как осознания сове</w:t>
      </w:r>
      <w:r w:rsidRPr="00300D98">
        <w:rPr>
          <w:rFonts w:eastAsia="Times New Roman" w:cs="Times New Roman"/>
          <w:szCs w:val="28"/>
        </w:rPr>
        <w:t>р</w:t>
      </w:r>
      <w:r w:rsidRPr="00300D98">
        <w:rPr>
          <w:rFonts w:eastAsia="Times New Roman" w:cs="Times New Roman"/>
          <w:szCs w:val="28"/>
        </w:rPr>
        <w:t>шаемых действий и мыслительных процессов, их результатов и оснований, гр</w:t>
      </w:r>
      <w:r w:rsidRPr="00300D98">
        <w:rPr>
          <w:rFonts w:eastAsia="Times New Roman" w:cs="Times New Roman"/>
          <w:szCs w:val="28"/>
        </w:rPr>
        <w:t>а</w:t>
      </w:r>
      <w:r w:rsidRPr="00300D98">
        <w:rPr>
          <w:rFonts w:eastAsia="Times New Roman" w:cs="Times New Roman"/>
          <w:szCs w:val="28"/>
        </w:rPr>
        <w:lastRenderedPageBreak/>
        <w:t>ниц своего знания и незнания, новых познавательных задач и средств их до</w:t>
      </w:r>
      <w:r w:rsidRPr="00300D98">
        <w:rPr>
          <w:rFonts w:eastAsia="Times New Roman" w:cs="Times New Roman"/>
          <w:szCs w:val="28"/>
        </w:rPr>
        <w:t>с</w:t>
      </w:r>
      <w:r w:rsidRPr="00300D98">
        <w:rPr>
          <w:rFonts w:eastAsia="Times New Roman" w:cs="Times New Roman"/>
          <w:szCs w:val="28"/>
        </w:rPr>
        <w:t>тижения.</w:t>
      </w:r>
    </w:p>
    <w:p w:rsidR="008316A9" w:rsidRPr="00300D98" w:rsidRDefault="00D83C14" w:rsidP="0079661B">
      <w:pPr>
        <w:spacing w:before="0" w:line="240" w:lineRule="auto"/>
        <w:ind w:firstLine="709"/>
        <w:contextualSpacing w:val="0"/>
        <w:rPr>
          <w:rFonts w:eastAsia="Times New Roman" w:cs="Times New Roman"/>
          <w:szCs w:val="28"/>
        </w:rPr>
      </w:pPr>
      <w:r w:rsidRPr="00300D98">
        <w:rPr>
          <w:rFonts w:eastAsia="Times New Roman" w:cs="Times New Roman"/>
          <w:b/>
          <w:i/>
          <w:szCs w:val="28"/>
        </w:rPr>
        <w:t>предметных результатов</w:t>
      </w:r>
      <w:r w:rsidRPr="00300D98">
        <w:rPr>
          <w:rFonts w:eastAsia="Times New Roman" w:cs="Times New Roman"/>
          <w:szCs w:val="28"/>
        </w:rPr>
        <w:t>, отражающих:</w:t>
      </w:r>
    </w:p>
    <w:p w:rsidR="00D83C14" w:rsidRPr="00300D98" w:rsidRDefault="00D83C14" w:rsidP="0079661B">
      <w:pPr>
        <w:spacing w:before="0" w:line="240" w:lineRule="auto"/>
        <w:ind w:firstLine="709"/>
        <w:contextualSpacing w:val="0"/>
        <w:rPr>
          <w:rFonts w:eastAsia="Times New Roman" w:cs="Times New Roman"/>
          <w:szCs w:val="28"/>
        </w:rPr>
      </w:pPr>
      <w:r w:rsidRPr="00300D98">
        <w:rPr>
          <w:rFonts w:eastAsia="Times New Roman" w:cs="Times New Roman"/>
          <w:szCs w:val="28"/>
        </w:rPr>
        <w:t xml:space="preserve">1) </w:t>
      </w:r>
      <w:proofErr w:type="spellStart"/>
      <w:r w:rsidRPr="00300D98">
        <w:rPr>
          <w:rFonts w:eastAsia="Times New Roman" w:cs="Times New Roman"/>
          <w:szCs w:val="28"/>
        </w:rPr>
        <w:t>сформированность</w:t>
      </w:r>
      <w:proofErr w:type="spellEnd"/>
      <w:r w:rsidRPr="00300D98">
        <w:rPr>
          <w:rFonts w:eastAsia="Times New Roman" w:cs="Times New Roman"/>
          <w:szCs w:val="28"/>
        </w:rPr>
        <w:t xml:space="preserve"> представлений о месте химии в современной нау</w:t>
      </w:r>
      <w:r w:rsidRPr="00300D98">
        <w:rPr>
          <w:rFonts w:eastAsia="Times New Roman" w:cs="Times New Roman"/>
          <w:szCs w:val="28"/>
        </w:rPr>
        <w:t>ч</w:t>
      </w:r>
      <w:r w:rsidRPr="00300D98">
        <w:rPr>
          <w:rFonts w:eastAsia="Times New Roman" w:cs="Times New Roman"/>
          <w:szCs w:val="28"/>
        </w:rPr>
        <w:t>ной картине мира; понимание роли химии в формировании кругозора и фун</w:t>
      </w:r>
      <w:r w:rsidRPr="00300D98">
        <w:rPr>
          <w:rFonts w:eastAsia="Times New Roman" w:cs="Times New Roman"/>
          <w:szCs w:val="28"/>
        </w:rPr>
        <w:t>к</w:t>
      </w:r>
      <w:r w:rsidRPr="00300D98">
        <w:rPr>
          <w:rFonts w:eastAsia="Times New Roman" w:cs="Times New Roman"/>
          <w:szCs w:val="28"/>
        </w:rPr>
        <w:t>циональной грамотности человека для решения практических задач;</w:t>
      </w:r>
    </w:p>
    <w:p w:rsidR="00D83C14" w:rsidRPr="00300D98" w:rsidRDefault="00D83C14" w:rsidP="0079661B">
      <w:pPr>
        <w:spacing w:before="0" w:line="240" w:lineRule="auto"/>
        <w:ind w:firstLine="709"/>
        <w:contextualSpacing w:val="0"/>
        <w:rPr>
          <w:rFonts w:eastAsia="Times New Roman" w:cs="Times New Roman"/>
          <w:szCs w:val="28"/>
        </w:rPr>
      </w:pPr>
      <w:r w:rsidRPr="00300D98">
        <w:rPr>
          <w:rFonts w:eastAsia="Times New Roman" w:cs="Times New Roman"/>
          <w:szCs w:val="28"/>
        </w:rPr>
        <w:t>2) владение основополагающими химическими понятиями, теориями, з</w:t>
      </w:r>
      <w:r w:rsidRPr="00300D98">
        <w:rPr>
          <w:rFonts w:eastAsia="Times New Roman" w:cs="Times New Roman"/>
          <w:szCs w:val="28"/>
        </w:rPr>
        <w:t>а</w:t>
      </w:r>
      <w:r w:rsidRPr="00300D98">
        <w:rPr>
          <w:rFonts w:eastAsia="Times New Roman" w:cs="Times New Roman"/>
          <w:szCs w:val="28"/>
        </w:rPr>
        <w:t>конами и закономерностями; уверенное пользование химической терминолог</w:t>
      </w:r>
      <w:r w:rsidRPr="00300D98">
        <w:rPr>
          <w:rFonts w:eastAsia="Times New Roman" w:cs="Times New Roman"/>
          <w:szCs w:val="28"/>
        </w:rPr>
        <w:t>и</w:t>
      </w:r>
      <w:r w:rsidRPr="00300D98">
        <w:rPr>
          <w:rFonts w:eastAsia="Times New Roman" w:cs="Times New Roman"/>
          <w:szCs w:val="28"/>
        </w:rPr>
        <w:t>ей и символикой;</w:t>
      </w:r>
    </w:p>
    <w:p w:rsidR="00D83C14" w:rsidRPr="00300D98" w:rsidRDefault="00D83C14" w:rsidP="0079661B">
      <w:pPr>
        <w:spacing w:before="0" w:line="240" w:lineRule="auto"/>
        <w:ind w:firstLine="709"/>
        <w:contextualSpacing w:val="0"/>
        <w:rPr>
          <w:rFonts w:eastAsia="Times New Roman" w:cs="Times New Roman"/>
          <w:szCs w:val="28"/>
        </w:rPr>
      </w:pPr>
      <w:r w:rsidRPr="00300D98">
        <w:rPr>
          <w:rFonts w:eastAsia="Times New Roman" w:cs="Times New Roman"/>
          <w:szCs w:val="28"/>
        </w:rPr>
        <w:t>3) владение основными методами научного познания, используемыми в химии: наблюдение, описание, измерение, эксперимент; умение обрабатывать, объяснять результаты проведённых опытов и делать выводы; готовность и сп</w:t>
      </w:r>
      <w:r w:rsidRPr="00300D98">
        <w:rPr>
          <w:rFonts w:eastAsia="Times New Roman" w:cs="Times New Roman"/>
          <w:szCs w:val="28"/>
        </w:rPr>
        <w:t>о</w:t>
      </w:r>
      <w:r w:rsidRPr="00300D98">
        <w:rPr>
          <w:rFonts w:eastAsia="Times New Roman" w:cs="Times New Roman"/>
          <w:szCs w:val="28"/>
        </w:rPr>
        <w:t>собность применять методы познания при решении практических задач;</w:t>
      </w:r>
    </w:p>
    <w:p w:rsidR="00D83C14" w:rsidRPr="00300D98" w:rsidRDefault="00D83C14" w:rsidP="0079661B">
      <w:pPr>
        <w:spacing w:before="0" w:line="240" w:lineRule="auto"/>
        <w:ind w:firstLine="709"/>
        <w:contextualSpacing w:val="0"/>
        <w:rPr>
          <w:rFonts w:eastAsia="Times New Roman" w:cs="Times New Roman"/>
          <w:szCs w:val="28"/>
        </w:rPr>
      </w:pPr>
      <w:r w:rsidRPr="00300D98">
        <w:rPr>
          <w:rFonts w:eastAsia="Times New Roman" w:cs="Times New Roman"/>
          <w:szCs w:val="28"/>
        </w:rPr>
        <w:t xml:space="preserve">4) </w:t>
      </w:r>
      <w:proofErr w:type="spellStart"/>
      <w:r w:rsidRPr="00300D98">
        <w:rPr>
          <w:rFonts w:eastAsia="Times New Roman" w:cs="Times New Roman"/>
          <w:szCs w:val="28"/>
        </w:rPr>
        <w:t>сформированность</w:t>
      </w:r>
      <w:proofErr w:type="spellEnd"/>
      <w:r w:rsidRPr="00300D98">
        <w:rPr>
          <w:rFonts w:eastAsia="Times New Roman" w:cs="Times New Roman"/>
          <w:szCs w:val="28"/>
        </w:rPr>
        <w:t xml:space="preserve"> умения давать количественные оценки и проводить расчёты по химическим формулам и уравнениям;</w:t>
      </w:r>
    </w:p>
    <w:p w:rsidR="00D83C14" w:rsidRPr="00300D98" w:rsidRDefault="00D83C14" w:rsidP="0079661B">
      <w:pPr>
        <w:spacing w:before="0" w:line="240" w:lineRule="auto"/>
        <w:ind w:firstLine="709"/>
        <w:contextualSpacing w:val="0"/>
        <w:rPr>
          <w:rFonts w:eastAsia="Times New Roman" w:cs="Times New Roman"/>
          <w:szCs w:val="28"/>
        </w:rPr>
      </w:pPr>
      <w:r w:rsidRPr="00300D98">
        <w:rPr>
          <w:rFonts w:eastAsia="Times New Roman" w:cs="Times New Roman"/>
          <w:szCs w:val="28"/>
        </w:rPr>
        <w:t>5) владение правилами техники безопасности при использовании химич</w:t>
      </w:r>
      <w:r w:rsidRPr="00300D98">
        <w:rPr>
          <w:rFonts w:eastAsia="Times New Roman" w:cs="Times New Roman"/>
          <w:szCs w:val="28"/>
        </w:rPr>
        <w:t>е</w:t>
      </w:r>
      <w:r w:rsidRPr="00300D98">
        <w:rPr>
          <w:rFonts w:eastAsia="Times New Roman" w:cs="Times New Roman"/>
          <w:szCs w:val="28"/>
        </w:rPr>
        <w:t>ских веществ;</w:t>
      </w:r>
    </w:p>
    <w:p w:rsidR="00D83C14" w:rsidRPr="00300D98" w:rsidRDefault="00D83C14" w:rsidP="0079661B">
      <w:pPr>
        <w:spacing w:before="0" w:line="240" w:lineRule="auto"/>
        <w:ind w:firstLine="709"/>
        <w:contextualSpacing w:val="0"/>
        <w:rPr>
          <w:rFonts w:eastAsia="Times New Roman" w:cs="Times New Roman"/>
          <w:szCs w:val="28"/>
        </w:rPr>
      </w:pPr>
      <w:r w:rsidRPr="00300D98">
        <w:rPr>
          <w:rFonts w:eastAsia="Times New Roman" w:cs="Times New Roman"/>
          <w:szCs w:val="28"/>
        </w:rPr>
        <w:t xml:space="preserve">6) </w:t>
      </w:r>
      <w:proofErr w:type="spellStart"/>
      <w:r w:rsidRPr="00300D98">
        <w:rPr>
          <w:rFonts w:eastAsia="Times New Roman" w:cs="Times New Roman"/>
          <w:szCs w:val="28"/>
        </w:rPr>
        <w:t>сформированность</w:t>
      </w:r>
      <w:proofErr w:type="spellEnd"/>
      <w:r w:rsidRPr="00300D98">
        <w:rPr>
          <w:rFonts w:eastAsia="Times New Roman" w:cs="Times New Roman"/>
          <w:szCs w:val="28"/>
        </w:rPr>
        <w:t xml:space="preserve"> собственной позиции по отношению к химической информации, </w:t>
      </w:r>
      <w:r w:rsidR="0079661B">
        <w:rPr>
          <w:rFonts w:eastAsia="Times New Roman" w:cs="Times New Roman"/>
          <w:szCs w:val="28"/>
        </w:rPr>
        <w:t>получаемой из разных источников.</w:t>
      </w:r>
    </w:p>
    <w:p w:rsidR="0079661B" w:rsidRDefault="0079661B" w:rsidP="0079661B">
      <w:pPr>
        <w:spacing w:before="0" w:line="240" w:lineRule="auto"/>
        <w:ind w:firstLine="709"/>
        <w:contextualSpacing w:val="0"/>
        <w:rPr>
          <w:rFonts w:eastAsia="Times New Roman" w:cs="Times New Roman"/>
          <w:b/>
          <w:szCs w:val="28"/>
        </w:rPr>
      </w:pPr>
    </w:p>
    <w:p w:rsidR="007F29DC" w:rsidRPr="00300D98" w:rsidRDefault="004829F3" w:rsidP="0079661B">
      <w:pPr>
        <w:spacing w:before="0" w:line="240" w:lineRule="auto"/>
        <w:ind w:firstLine="709"/>
        <w:contextualSpacing w:val="0"/>
        <w:rPr>
          <w:rFonts w:eastAsia="Times New Roman" w:cs="Times New Roman"/>
          <w:b/>
          <w:szCs w:val="28"/>
        </w:rPr>
      </w:pPr>
      <w:r w:rsidRPr="00300D98">
        <w:rPr>
          <w:rFonts w:eastAsia="Times New Roman" w:cs="Times New Roman"/>
          <w:b/>
          <w:szCs w:val="28"/>
        </w:rPr>
        <w:t>В результате изучения учебного предмета «Химия» на уро</w:t>
      </w:r>
      <w:r w:rsidR="007F29DC" w:rsidRPr="00300D98">
        <w:rPr>
          <w:rFonts w:eastAsia="Times New Roman" w:cs="Times New Roman"/>
          <w:b/>
          <w:szCs w:val="28"/>
        </w:rPr>
        <w:t>вне средн</w:t>
      </w:r>
      <w:r w:rsidR="007F29DC" w:rsidRPr="00300D98">
        <w:rPr>
          <w:rFonts w:eastAsia="Times New Roman" w:cs="Times New Roman"/>
          <w:b/>
          <w:szCs w:val="28"/>
        </w:rPr>
        <w:t>е</w:t>
      </w:r>
      <w:r w:rsidR="007F29DC" w:rsidRPr="00300D98">
        <w:rPr>
          <w:rFonts w:eastAsia="Times New Roman" w:cs="Times New Roman"/>
          <w:b/>
          <w:szCs w:val="28"/>
        </w:rPr>
        <w:t xml:space="preserve">го общего образования выпускник </w:t>
      </w:r>
      <w:r w:rsidRPr="00300D98">
        <w:rPr>
          <w:rFonts w:eastAsia="Times New Roman" w:cs="Times New Roman"/>
          <w:b/>
          <w:szCs w:val="28"/>
        </w:rPr>
        <w:t>на базовом уровне научится:</w:t>
      </w:r>
    </w:p>
    <w:p w:rsidR="007F29DC" w:rsidRPr="00300D98" w:rsidRDefault="007F29DC" w:rsidP="0079661B">
      <w:pPr>
        <w:spacing w:before="0" w:line="240" w:lineRule="auto"/>
        <w:ind w:firstLine="709"/>
        <w:contextualSpacing w:val="0"/>
        <w:rPr>
          <w:rFonts w:eastAsia="Times New Roman" w:cs="Times New Roman"/>
          <w:szCs w:val="28"/>
        </w:rPr>
      </w:pPr>
      <w:r w:rsidRPr="00300D98">
        <w:rPr>
          <w:rFonts w:eastAsia="Times New Roman" w:cs="Times New Roman"/>
          <w:szCs w:val="28"/>
        </w:rPr>
        <w:t>– раскрывать на примерах роль химии в формировании современной н</w:t>
      </w:r>
      <w:r w:rsidRPr="00300D98">
        <w:rPr>
          <w:rFonts w:eastAsia="Times New Roman" w:cs="Times New Roman"/>
          <w:szCs w:val="28"/>
        </w:rPr>
        <w:t>а</w:t>
      </w:r>
      <w:r w:rsidRPr="00300D98">
        <w:rPr>
          <w:rFonts w:eastAsia="Times New Roman" w:cs="Times New Roman"/>
          <w:szCs w:val="28"/>
        </w:rPr>
        <w:t>учной картины мира и в практической деятельности человека;</w:t>
      </w:r>
    </w:p>
    <w:p w:rsidR="007F29DC" w:rsidRPr="00300D98" w:rsidRDefault="007F29DC" w:rsidP="0079661B">
      <w:pPr>
        <w:spacing w:before="0" w:line="240" w:lineRule="auto"/>
        <w:ind w:firstLine="709"/>
        <w:contextualSpacing w:val="0"/>
        <w:rPr>
          <w:rFonts w:eastAsia="Times New Roman" w:cs="Times New Roman"/>
          <w:szCs w:val="28"/>
        </w:rPr>
      </w:pPr>
      <w:r w:rsidRPr="00300D98">
        <w:rPr>
          <w:rFonts w:eastAsia="Times New Roman" w:cs="Times New Roman"/>
          <w:szCs w:val="28"/>
        </w:rPr>
        <w:t>– демонстрировать на примерах взаимосвязь между химией и другими е</w:t>
      </w:r>
      <w:r w:rsidRPr="00300D98">
        <w:rPr>
          <w:rFonts w:eastAsia="Times New Roman" w:cs="Times New Roman"/>
          <w:szCs w:val="28"/>
        </w:rPr>
        <w:t>с</w:t>
      </w:r>
      <w:r w:rsidRPr="00300D98">
        <w:rPr>
          <w:rFonts w:eastAsia="Times New Roman" w:cs="Times New Roman"/>
          <w:szCs w:val="28"/>
        </w:rPr>
        <w:t>тественными науками;</w:t>
      </w:r>
    </w:p>
    <w:p w:rsidR="007F29DC" w:rsidRPr="00300D98" w:rsidRDefault="007F29DC" w:rsidP="0079661B">
      <w:pPr>
        <w:spacing w:before="0" w:line="240" w:lineRule="auto"/>
        <w:ind w:firstLine="709"/>
        <w:contextualSpacing w:val="0"/>
        <w:rPr>
          <w:rFonts w:eastAsia="Times New Roman" w:cs="Times New Roman"/>
          <w:szCs w:val="28"/>
        </w:rPr>
      </w:pPr>
      <w:r w:rsidRPr="00300D98">
        <w:rPr>
          <w:rFonts w:eastAsia="Times New Roman" w:cs="Times New Roman"/>
          <w:szCs w:val="28"/>
        </w:rPr>
        <w:t>– раскрывать на примерах положения теории химического строени</w:t>
      </w:r>
      <w:r w:rsidR="001A59B7">
        <w:rPr>
          <w:rFonts w:eastAsia="Times New Roman" w:cs="Times New Roman"/>
          <w:szCs w:val="28"/>
        </w:rPr>
        <w:t>я А.М. </w:t>
      </w:r>
      <w:r w:rsidRPr="00300D98">
        <w:rPr>
          <w:rFonts w:eastAsia="Times New Roman" w:cs="Times New Roman"/>
          <w:szCs w:val="28"/>
        </w:rPr>
        <w:t>Бутлерова;</w:t>
      </w:r>
    </w:p>
    <w:p w:rsidR="007F29DC" w:rsidRPr="00300D98" w:rsidRDefault="007F29DC" w:rsidP="0079661B">
      <w:pPr>
        <w:spacing w:before="0" w:line="240" w:lineRule="auto"/>
        <w:ind w:firstLine="709"/>
        <w:contextualSpacing w:val="0"/>
        <w:rPr>
          <w:rFonts w:eastAsia="Times New Roman" w:cs="Times New Roman"/>
          <w:szCs w:val="28"/>
        </w:rPr>
      </w:pPr>
      <w:r w:rsidRPr="00300D98">
        <w:rPr>
          <w:rFonts w:eastAsia="Times New Roman" w:cs="Times New Roman"/>
          <w:szCs w:val="28"/>
        </w:rPr>
        <w:t>– понимать физический</w:t>
      </w:r>
      <w:r w:rsidR="001A59B7">
        <w:rPr>
          <w:rFonts w:eastAsia="Times New Roman" w:cs="Times New Roman"/>
          <w:szCs w:val="28"/>
        </w:rPr>
        <w:t xml:space="preserve"> смысл Периодического закона Д.</w:t>
      </w:r>
      <w:r w:rsidRPr="00300D98">
        <w:rPr>
          <w:rFonts w:eastAsia="Times New Roman" w:cs="Times New Roman"/>
          <w:szCs w:val="28"/>
        </w:rPr>
        <w:t>И. Менделеева и на его основе объяснять зависимость свойств химических элементов и образ</w:t>
      </w:r>
      <w:r w:rsidRPr="00300D98">
        <w:rPr>
          <w:rFonts w:eastAsia="Times New Roman" w:cs="Times New Roman"/>
          <w:szCs w:val="28"/>
        </w:rPr>
        <w:t>о</w:t>
      </w:r>
      <w:r w:rsidRPr="00300D98">
        <w:rPr>
          <w:rFonts w:eastAsia="Times New Roman" w:cs="Times New Roman"/>
          <w:szCs w:val="28"/>
        </w:rPr>
        <w:t>ванных ими веществ от электронного строения атомов;</w:t>
      </w:r>
    </w:p>
    <w:p w:rsidR="007F29DC" w:rsidRPr="00300D98" w:rsidRDefault="007F29DC" w:rsidP="0079661B">
      <w:pPr>
        <w:spacing w:before="0" w:line="240" w:lineRule="auto"/>
        <w:ind w:firstLine="709"/>
        <w:contextualSpacing w:val="0"/>
        <w:rPr>
          <w:rFonts w:eastAsia="Times New Roman" w:cs="Times New Roman"/>
          <w:szCs w:val="28"/>
        </w:rPr>
      </w:pPr>
      <w:r w:rsidRPr="00300D98">
        <w:rPr>
          <w:rFonts w:eastAsia="Times New Roman" w:cs="Times New Roman"/>
          <w:szCs w:val="28"/>
        </w:rPr>
        <w:t>– объяснять причины многообразия веществ на основе общих предста</w:t>
      </w:r>
      <w:r w:rsidRPr="00300D98">
        <w:rPr>
          <w:rFonts w:eastAsia="Times New Roman" w:cs="Times New Roman"/>
          <w:szCs w:val="28"/>
        </w:rPr>
        <w:t>в</w:t>
      </w:r>
      <w:r w:rsidRPr="00300D98">
        <w:rPr>
          <w:rFonts w:eastAsia="Times New Roman" w:cs="Times New Roman"/>
          <w:szCs w:val="28"/>
        </w:rPr>
        <w:t>лений об их составе и строении;</w:t>
      </w:r>
    </w:p>
    <w:p w:rsidR="007F29DC" w:rsidRPr="00300D98" w:rsidRDefault="007F29DC" w:rsidP="0079661B">
      <w:pPr>
        <w:spacing w:before="0" w:line="240" w:lineRule="auto"/>
        <w:ind w:firstLine="709"/>
        <w:contextualSpacing w:val="0"/>
        <w:rPr>
          <w:rFonts w:eastAsia="Times New Roman" w:cs="Times New Roman"/>
          <w:szCs w:val="28"/>
        </w:rPr>
      </w:pPr>
      <w:r w:rsidRPr="00300D98">
        <w:rPr>
          <w:rFonts w:eastAsia="Times New Roman" w:cs="Times New Roman"/>
          <w:szCs w:val="28"/>
        </w:rPr>
        <w:t>– применять правила систематической международной номенклатуры как средства различения и идентификации веществ по их составу и строению;</w:t>
      </w:r>
    </w:p>
    <w:p w:rsidR="007F29DC" w:rsidRPr="00300D98" w:rsidRDefault="007F29DC" w:rsidP="0079661B">
      <w:pPr>
        <w:spacing w:before="0" w:line="240" w:lineRule="auto"/>
        <w:ind w:firstLine="709"/>
        <w:contextualSpacing w:val="0"/>
        <w:rPr>
          <w:rFonts w:eastAsia="Times New Roman" w:cs="Times New Roman"/>
          <w:szCs w:val="28"/>
        </w:rPr>
      </w:pPr>
      <w:r w:rsidRPr="00300D98">
        <w:rPr>
          <w:rFonts w:eastAsia="Times New Roman" w:cs="Times New Roman"/>
          <w:szCs w:val="28"/>
        </w:rPr>
        <w:t>– составлять молекулярные и структурные формулы органических в</w:t>
      </w:r>
      <w:r w:rsidRPr="00300D98">
        <w:rPr>
          <w:rFonts w:eastAsia="Times New Roman" w:cs="Times New Roman"/>
          <w:szCs w:val="28"/>
        </w:rPr>
        <w:t>е</w:t>
      </w:r>
      <w:r w:rsidRPr="00300D98">
        <w:rPr>
          <w:rFonts w:eastAsia="Times New Roman" w:cs="Times New Roman"/>
          <w:szCs w:val="28"/>
        </w:rPr>
        <w:t>ществ как носителей информации о строении вещества, его свойствах и пр</w:t>
      </w:r>
      <w:r w:rsidRPr="00300D98">
        <w:rPr>
          <w:rFonts w:eastAsia="Times New Roman" w:cs="Times New Roman"/>
          <w:szCs w:val="28"/>
        </w:rPr>
        <w:t>и</w:t>
      </w:r>
      <w:r w:rsidRPr="00300D98">
        <w:rPr>
          <w:rFonts w:eastAsia="Times New Roman" w:cs="Times New Roman"/>
          <w:szCs w:val="28"/>
        </w:rPr>
        <w:t>надлежности к определённому классу соединений;</w:t>
      </w:r>
    </w:p>
    <w:p w:rsidR="007F29DC" w:rsidRPr="00300D98" w:rsidRDefault="007F29DC" w:rsidP="0079661B">
      <w:pPr>
        <w:spacing w:before="0" w:line="240" w:lineRule="auto"/>
        <w:ind w:firstLine="709"/>
        <w:contextualSpacing w:val="0"/>
        <w:rPr>
          <w:rFonts w:eastAsia="Times New Roman" w:cs="Times New Roman"/>
          <w:szCs w:val="28"/>
        </w:rPr>
      </w:pPr>
      <w:r w:rsidRPr="00300D98">
        <w:rPr>
          <w:rFonts w:eastAsia="Times New Roman" w:cs="Times New Roman"/>
          <w:szCs w:val="28"/>
        </w:rPr>
        <w:t>– характеризовать органические вещества по составу, строению и свойс</w:t>
      </w:r>
      <w:r w:rsidRPr="00300D98">
        <w:rPr>
          <w:rFonts w:eastAsia="Times New Roman" w:cs="Times New Roman"/>
          <w:szCs w:val="28"/>
        </w:rPr>
        <w:t>т</w:t>
      </w:r>
      <w:r w:rsidRPr="00300D98">
        <w:rPr>
          <w:rFonts w:eastAsia="Times New Roman" w:cs="Times New Roman"/>
          <w:szCs w:val="28"/>
        </w:rPr>
        <w:t>вам, устанавливать причинно-следственные связи между данными характер</w:t>
      </w:r>
      <w:r w:rsidRPr="00300D98">
        <w:rPr>
          <w:rFonts w:eastAsia="Times New Roman" w:cs="Times New Roman"/>
          <w:szCs w:val="28"/>
        </w:rPr>
        <w:t>и</w:t>
      </w:r>
      <w:r w:rsidRPr="00300D98">
        <w:rPr>
          <w:rFonts w:eastAsia="Times New Roman" w:cs="Times New Roman"/>
          <w:szCs w:val="28"/>
        </w:rPr>
        <w:t>стиками вещества;</w:t>
      </w:r>
    </w:p>
    <w:p w:rsidR="007F29DC" w:rsidRPr="00300D98" w:rsidRDefault="007F29DC" w:rsidP="0079661B">
      <w:pPr>
        <w:spacing w:before="0" w:line="240" w:lineRule="auto"/>
        <w:ind w:firstLine="709"/>
        <w:contextualSpacing w:val="0"/>
        <w:rPr>
          <w:rFonts w:eastAsia="Times New Roman" w:cs="Times New Roman"/>
          <w:szCs w:val="28"/>
        </w:rPr>
      </w:pPr>
      <w:r w:rsidRPr="00300D98">
        <w:rPr>
          <w:rFonts w:eastAsia="Times New Roman" w:cs="Times New Roman"/>
          <w:szCs w:val="28"/>
        </w:rPr>
        <w:t>– приводить примеры химических реакций, раскрывающих характерные свойства типичных представителей классов органических веществ с целью их идентификации и объяснения области применения;</w:t>
      </w:r>
    </w:p>
    <w:p w:rsidR="007F29DC" w:rsidRPr="00300D98" w:rsidRDefault="007F29DC" w:rsidP="0079661B">
      <w:pPr>
        <w:spacing w:before="0" w:line="240" w:lineRule="auto"/>
        <w:ind w:firstLine="709"/>
        <w:contextualSpacing w:val="0"/>
        <w:rPr>
          <w:rFonts w:eastAsia="Times New Roman" w:cs="Times New Roman"/>
          <w:szCs w:val="28"/>
        </w:rPr>
      </w:pPr>
      <w:r w:rsidRPr="00300D98">
        <w:rPr>
          <w:rFonts w:eastAsia="Times New Roman" w:cs="Times New Roman"/>
          <w:szCs w:val="28"/>
        </w:rPr>
        <w:lastRenderedPageBreak/>
        <w:t>– прогнозировать возможность химических реакций на основе знаний о типах химической связи в молекулах реагентов и их реакционной способности;</w:t>
      </w:r>
    </w:p>
    <w:p w:rsidR="007F29DC" w:rsidRPr="00300D98" w:rsidRDefault="007F29DC" w:rsidP="0079661B">
      <w:pPr>
        <w:spacing w:before="0" w:line="240" w:lineRule="auto"/>
        <w:ind w:firstLine="709"/>
        <w:contextualSpacing w:val="0"/>
        <w:rPr>
          <w:rFonts w:eastAsia="Times New Roman" w:cs="Times New Roman"/>
          <w:szCs w:val="28"/>
        </w:rPr>
      </w:pPr>
      <w:r w:rsidRPr="00300D98">
        <w:rPr>
          <w:rFonts w:eastAsia="Times New Roman" w:cs="Times New Roman"/>
          <w:szCs w:val="28"/>
        </w:rPr>
        <w:t>– использовать знания о составе, строении и химических свойствах в</w:t>
      </w:r>
      <w:r w:rsidRPr="00300D98">
        <w:rPr>
          <w:rFonts w:eastAsia="Times New Roman" w:cs="Times New Roman"/>
          <w:szCs w:val="28"/>
        </w:rPr>
        <w:t>е</w:t>
      </w:r>
      <w:r w:rsidRPr="00300D98">
        <w:rPr>
          <w:rFonts w:eastAsia="Times New Roman" w:cs="Times New Roman"/>
          <w:szCs w:val="28"/>
        </w:rPr>
        <w:t>ще</w:t>
      </w:r>
      <w:proofErr w:type="gramStart"/>
      <w:r w:rsidRPr="00300D98">
        <w:rPr>
          <w:rFonts w:eastAsia="Times New Roman" w:cs="Times New Roman"/>
          <w:szCs w:val="28"/>
        </w:rPr>
        <w:t>ств дл</w:t>
      </w:r>
      <w:proofErr w:type="gramEnd"/>
      <w:r w:rsidRPr="00300D98">
        <w:rPr>
          <w:rFonts w:eastAsia="Times New Roman" w:cs="Times New Roman"/>
          <w:szCs w:val="28"/>
        </w:rPr>
        <w:t>я безопасного применения в практической деятельности;</w:t>
      </w:r>
    </w:p>
    <w:p w:rsidR="007F29DC" w:rsidRPr="00300D98" w:rsidRDefault="007F29DC" w:rsidP="0079661B">
      <w:pPr>
        <w:spacing w:before="0" w:line="240" w:lineRule="auto"/>
        <w:ind w:firstLine="709"/>
        <w:contextualSpacing w:val="0"/>
        <w:rPr>
          <w:rFonts w:eastAsia="Times New Roman" w:cs="Times New Roman"/>
          <w:szCs w:val="28"/>
        </w:rPr>
      </w:pPr>
      <w:r w:rsidRPr="00300D98">
        <w:rPr>
          <w:rFonts w:eastAsia="Times New Roman" w:cs="Times New Roman"/>
          <w:szCs w:val="28"/>
        </w:rPr>
        <w:t>– приводить примеры практического использования продуктов перер</w:t>
      </w:r>
      <w:r w:rsidRPr="00300D98">
        <w:rPr>
          <w:rFonts w:eastAsia="Times New Roman" w:cs="Times New Roman"/>
          <w:szCs w:val="28"/>
        </w:rPr>
        <w:t>а</w:t>
      </w:r>
      <w:r w:rsidRPr="00300D98">
        <w:rPr>
          <w:rFonts w:eastAsia="Times New Roman" w:cs="Times New Roman"/>
          <w:szCs w:val="28"/>
        </w:rPr>
        <w:t>ботки нефти и природного газа, высокомолекулярных соединений;</w:t>
      </w:r>
    </w:p>
    <w:p w:rsidR="007F29DC" w:rsidRPr="00300D98" w:rsidRDefault="007F29DC" w:rsidP="0079661B">
      <w:pPr>
        <w:spacing w:before="0" w:line="240" w:lineRule="auto"/>
        <w:ind w:firstLine="709"/>
        <w:contextualSpacing w:val="0"/>
        <w:rPr>
          <w:rFonts w:eastAsia="Times New Roman" w:cs="Times New Roman"/>
          <w:szCs w:val="28"/>
        </w:rPr>
      </w:pPr>
      <w:r w:rsidRPr="00300D98">
        <w:rPr>
          <w:rFonts w:eastAsia="Times New Roman" w:cs="Times New Roman"/>
          <w:szCs w:val="28"/>
        </w:rPr>
        <w:t>– проводить опыты по распознаванию органических веществ: глицерина, уксусной кислоты, непредельных жи</w:t>
      </w:r>
      <w:r w:rsidR="00376C6E">
        <w:rPr>
          <w:rFonts w:eastAsia="Times New Roman" w:cs="Times New Roman"/>
          <w:szCs w:val="28"/>
        </w:rPr>
        <w:t xml:space="preserve">ров, глюкозы, крахмала, белков – </w:t>
      </w:r>
      <w:r w:rsidRPr="00300D98">
        <w:rPr>
          <w:rFonts w:eastAsia="Times New Roman" w:cs="Times New Roman"/>
          <w:szCs w:val="28"/>
        </w:rPr>
        <w:t>в составе пищевых продуктов и косметических средств;</w:t>
      </w:r>
    </w:p>
    <w:p w:rsidR="007F29DC" w:rsidRPr="00300D98" w:rsidRDefault="007F29DC" w:rsidP="0079661B">
      <w:pPr>
        <w:spacing w:before="0" w:line="240" w:lineRule="auto"/>
        <w:ind w:firstLine="709"/>
        <w:contextualSpacing w:val="0"/>
        <w:rPr>
          <w:rFonts w:eastAsia="Times New Roman" w:cs="Times New Roman"/>
          <w:szCs w:val="28"/>
        </w:rPr>
      </w:pPr>
      <w:r w:rsidRPr="00300D98">
        <w:rPr>
          <w:rFonts w:eastAsia="Times New Roman" w:cs="Times New Roman"/>
          <w:szCs w:val="28"/>
        </w:rPr>
        <w:t>– владеть правилами и приёмами безопасной работы с химическими в</w:t>
      </w:r>
      <w:r w:rsidRPr="00300D98">
        <w:rPr>
          <w:rFonts w:eastAsia="Times New Roman" w:cs="Times New Roman"/>
          <w:szCs w:val="28"/>
        </w:rPr>
        <w:t>е</w:t>
      </w:r>
      <w:r w:rsidRPr="00300D98">
        <w:rPr>
          <w:rFonts w:eastAsia="Times New Roman" w:cs="Times New Roman"/>
          <w:szCs w:val="28"/>
        </w:rPr>
        <w:t>ществами и лабораторным оборудованием;</w:t>
      </w:r>
    </w:p>
    <w:p w:rsidR="007F29DC" w:rsidRPr="00300D98" w:rsidRDefault="007F29DC" w:rsidP="0079661B">
      <w:pPr>
        <w:spacing w:before="0" w:line="240" w:lineRule="auto"/>
        <w:ind w:firstLine="709"/>
        <w:contextualSpacing w:val="0"/>
        <w:rPr>
          <w:rFonts w:eastAsia="Times New Roman" w:cs="Times New Roman"/>
          <w:szCs w:val="28"/>
        </w:rPr>
      </w:pPr>
      <w:r w:rsidRPr="00300D98">
        <w:rPr>
          <w:rFonts w:eastAsia="Times New Roman" w:cs="Times New Roman"/>
          <w:szCs w:val="28"/>
        </w:rPr>
        <w:t xml:space="preserve">– устанавливать зависимость скорости химической реакции и смещения химического равновесия от </w:t>
      </w:r>
      <w:r w:rsidR="00065909" w:rsidRPr="00300D98">
        <w:rPr>
          <w:rFonts w:eastAsia="Times New Roman" w:cs="Times New Roman"/>
          <w:szCs w:val="28"/>
        </w:rPr>
        <w:t>внешних</w:t>
      </w:r>
      <w:r w:rsidRPr="00300D98">
        <w:rPr>
          <w:rFonts w:eastAsia="Times New Roman" w:cs="Times New Roman"/>
          <w:szCs w:val="28"/>
        </w:rPr>
        <w:t xml:space="preserve"> факторов с целью определения оптимал</w:t>
      </w:r>
      <w:r w:rsidRPr="00300D98">
        <w:rPr>
          <w:rFonts w:eastAsia="Times New Roman" w:cs="Times New Roman"/>
          <w:szCs w:val="28"/>
        </w:rPr>
        <w:t>ь</w:t>
      </w:r>
      <w:r w:rsidRPr="00300D98">
        <w:rPr>
          <w:rFonts w:eastAsia="Times New Roman" w:cs="Times New Roman"/>
          <w:szCs w:val="28"/>
        </w:rPr>
        <w:t>ных условий химических процессов;</w:t>
      </w:r>
    </w:p>
    <w:p w:rsidR="007F29DC" w:rsidRPr="00300D98" w:rsidRDefault="007F29DC" w:rsidP="0079661B">
      <w:pPr>
        <w:spacing w:before="0" w:line="240" w:lineRule="auto"/>
        <w:ind w:firstLine="709"/>
        <w:contextualSpacing w:val="0"/>
        <w:rPr>
          <w:rFonts w:eastAsia="Times New Roman" w:cs="Times New Roman"/>
          <w:szCs w:val="28"/>
        </w:rPr>
      </w:pPr>
      <w:r w:rsidRPr="00300D98">
        <w:rPr>
          <w:rFonts w:eastAsia="Times New Roman" w:cs="Times New Roman"/>
          <w:szCs w:val="28"/>
        </w:rPr>
        <w:t>– приводить примеры гидролиза солей в повседневной жизни человека;</w:t>
      </w:r>
    </w:p>
    <w:p w:rsidR="007F29DC" w:rsidRPr="00300D98" w:rsidRDefault="007F29DC" w:rsidP="0079661B">
      <w:pPr>
        <w:spacing w:before="0" w:line="240" w:lineRule="auto"/>
        <w:ind w:firstLine="709"/>
        <w:contextualSpacing w:val="0"/>
        <w:rPr>
          <w:rFonts w:eastAsia="Times New Roman" w:cs="Times New Roman"/>
          <w:szCs w:val="28"/>
        </w:rPr>
      </w:pPr>
      <w:r w:rsidRPr="00300D98">
        <w:rPr>
          <w:rFonts w:eastAsia="Times New Roman" w:cs="Times New Roman"/>
          <w:szCs w:val="28"/>
        </w:rPr>
        <w:t>– приводить примеры окислительно-восстановительных реакций в прир</w:t>
      </w:r>
      <w:r w:rsidRPr="00300D98">
        <w:rPr>
          <w:rFonts w:eastAsia="Times New Roman" w:cs="Times New Roman"/>
          <w:szCs w:val="28"/>
        </w:rPr>
        <w:t>о</w:t>
      </w:r>
      <w:r w:rsidRPr="00300D98">
        <w:rPr>
          <w:rFonts w:eastAsia="Times New Roman" w:cs="Times New Roman"/>
          <w:szCs w:val="28"/>
        </w:rPr>
        <w:t>де, производственных процессах и жизнедеятельности организмов;</w:t>
      </w:r>
    </w:p>
    <w:p w:rsidR="007F29DC" w:rsidRPr="00300D98" w:rsidRDefault="007F29DC" w:rsidP="0079661B">
      <w:pPr>
        <w:spacing w:before="0" w:line="240" w:lineRule="auto"/>
        <w:ind w:firstLine="709"/>
        <w:contextualSpacing w:val="0"/>
        <w:rPr>
          <w:rFonts w:eastAsia="Times New Roman" w:cs="Times New Roman"/>
          <w:szCs w:val="28"/>
        </w:rPr>
      </w:pPr>
      <w:r w:rsidRPr="00300D98">
        <w:rPr>
          <w:rFonts w:eastAsia="Times New Roman" w:cs="Times New Roman"/>
          <w:szCs w:val="28"/>
        </w:rPr>
        <w:t>– приводить примеры химических реакций, раскрывающих общие хим</w:t>
      </w:r>
      <w:r w:rsidRPr="00300D98">
        <w:rPr>
          <w:rFonts w:eastAsia="Times New Roman" w:cs="Times New Roman"/>
          <w:szCs w:val="28"/>
        </w:rPr>
        <w:t>и</w:t>
      </w:r>
      <w:r w:rsidRPr="00300D98">
        <w:rPr>
          <w:rFonts w:eastAsia="Times New Roman" w:cs="Times New Roman"/>
          <w:szCs w:val="28"/>
        </w:rPr>
        <w:t>че</w:t>
      </w:r>
      <w:r w:rsidR="00376C6E">
        <w:rPr>
          <w:rFonts w:eastAsia="Times New Roman" w:cs="Times New Roman"/>
          <w:szCs w:val="28"/>
        </w:rPr>
        <w:t xml:space="preserve">ские свойства простых веществ – </w:t>
      </w:r>
      <w:r w:rsidRPr="00300D98">
        <w:rPr>
          <w:rFonts w:eastAsia="Times New Roman" w:cs="Times New Roman"/>
          <w:szCs w:val="28"/>
        </w:rPr>
        <w:t>металлов и неметаллов;</w:t>
      </w:r>
    </w:p>
    <w:p w:rsidR="007F29DC" w:rsidRPr="00300D98" w:rsidRDefault="007F29DC" w:rsidP="0079661B">
      <w:pPr>
        <w:spacing w:before="0" w:line="240" w:lineRule="auto"/>
        <w:ind w:firstLine="709"/>
        <w:contextualSpacing w:val="0"/>
        <w:rPr>
          <w:rFonts w:eastAsia="Times New Roman" w:cs="Times New Roman"/>
          <w:szCs w:val="28"/>
        </w:rPr>
      </w:pPr>
      <w:r w:rsidRPr="00300D98">
        <w:rPr>
          <w:rFonts w:eastAsia="Times New Roman" w:cs="Times New Roman"/>
          <w:szCs w:val="28"/>
        </w:rPr>
        <w:t>– проводить расчёты на нахождение молекулярной формулы угле</w:t>
      </w:r>
      <w:r w:rsidR="00065909" w:rsidRPr="00300D98">
        <w:rPr>
          <w:rFonts w:eastAsia="Times New Roman" w:cs="Times New Roman"/>
          <w:szCs w:val="28"/>
        </w:rPr>
        <w:t>водор</w:t>
      </w:r>
      <w:r w:rsidR="00065909" w:rsidRPr="00300D98">
        <w:rPr>
          <w:rFonts w:eastAsia="Times New Roman" w:cs="Times New Roman"/>
          <w:szCs w:val="28"/>
        </w:rPr>
        <w:t>о</w:t>
      </w:r>
      <w:r w:rsidR="00065909" w:rsidRPr="00300D98">
        <w:rPr>
          <w:rFonts w:eastAsia="Times New Roman" w:cs="Times New Roman"/>
          <w:szCs w:val="28"/>
        </w:rPr>
        <w:t>да по продуктам сгорания и его относительной плотности, а, также, по</w:t>
      </w:r>
      <w:r w:rsidRPr="00300D98">
        <w:rPr>
          <w:rFonts w:eastAsia="Times New Roman" w:cs="Times New Roman"/>
          <w:szCs w:val="28"/>
        </w:rPr>
        <w:t xml:space="preserve"> масс</w:t>
      </w:r>
      <w:r w:rsidRPr="00300D98">
        <w:rPr>
          <w:rFonts w:eastAsia="Times New Roman" w:cs="Times New Roman"/>
          <w:szCs w:val="28"/>
        </w:rPr>
        <w:t>о</w:t>
      </w:r>
      <w:r w:rsidRPr="00300D98">
        <w:rPr>
          <w:rFonts w:eastAsia="Times New Roman" w:cs="Times New Roman"/>
          <w:szCs w:val="28"/>
        </w:rPr>
        <w:t>вым долям элементов, входящих в его состав;</w:t>
      </w:r>
    </w:p>
    <w:p w:rsidR="007F29DC" w:rsidRPr="00300D98" w:rsidRDefault="007F29DC" w:rsidP="0079661B">
      <w:pPr>
        <w:spacing w:before="0" w:line="240" w:lineRule="auto"/>
        <w:ind w:firstLine="709"/>
        <w:contextualSpacing w:val="0"/>
        <w:rPr>
          <w:rFonts w:eastAsia="Times New Roman" w:cs="Times New Roman"/>
          <w:szCs w:val="28"/>
        </w:rPr>
      </w:pPr>
      <w:r w:rsidRPr="00300D98">
        <w:rPr>
          <w:rFonts w:eastAsia="Times New Roman" w:cs="Times New Roman"/>
          <w:szCs w:val="28"/>
        </w:rPr>
        <w:t>– владеть пр</w:t>
      </w:r>
      <w:r w:rsidR="00065909" w:rsidRPr="00300D98">
        <w:rPr>
          <w:rFonts w:eastAsia="Times New Roman" w:cs="Times New Roman"/>
          <w:szCs w:val="28"/>
        </w:rPr>
        <w:t>иёма</w:t>
      </w:r>
      <w:r w:rsidRPr="00300D98">
        <w:rPr>
          <w:rFonts w:eastAsia="Times New Roman" w:cs="Times New Roman"/>
          <w:szCs w:val="28"/>
        </w:rPr>
        <w:t>ми безопасного обращения с едкими, горючими и то</w:t>
      </w:r>
      <w:r w:rsidRPr="00300D98">
        <w:rPr>
          <w:rFonts w:eastAsia="Times New Roman" w:cs="Times New Roman"/>
          <w:szCs w:val="28"/>
        </w:rPr>
        <w:t>к</w:t>
      </w:r>
      <w:r w:rsidRPr="00300D98">
        <w:rPr>
          <w:rFonts w:eastAsia="Times New Roman" w:cs="Times New Roman"/>
          <w:szCs w:val="28"/>
        </w:rPr>
        <w:t>сичными веществами, средствами бытовой химии;</w:t>
      </w:r>
    </w:p>
    <w:p w:rsidR="007F29DC" w:rsidRPr="00300D98" w:rsidRDefault="007F29DC" w:rsidP="0079661B">
      <w:pPr>
        <w:spacing w:before="0" w:line="240" w:lineRule="auto"/>
        <w:ind w:firstLine="709"/>
        <w:contextualSpacing w:val="0"/>
        <w:rPr>
          <w:rFonts w:eastAsia="Times New Roman" w:cs="Times New Roman"/>
          <w:szCs w:val="28"/>
        </w:rPr>
      </w:pPr>
      <w:r w:rsidRPr="00300D98">
        <w:rPr>
          <w:rFonts w:eastAsia="Times New Roman" w:cs="Times New Roman"/>
          <w:szCs w:val="28"/>
        </w:rPr>
        <w:t>– осуществлять поиск химической информации по названиям, идентиф</w:t>
      </w:r>
      <w:r w:rsidRPr="00300D98">
        <w:rPr>
          <w:rFonts w:eastAsia="Times New Roman" w:cs="Times New Roman"/>
          <w:szCs w:val="28"/>
        </w:rPr>
        <w:t>и</w:t>
      </w:r>
      <w:r w:rsidRPr="00300D98">
        <w:rPr>
          <w:rFonts w:eastAsia="Times New Roman" w:cs="Times New Roman"/>
          <w:szCs w:val="28"/>
        </w:rPr>
        <w:t>каторам, формулам веществ;</w:t>
      </w:r>
    </w:p>
    <w:p w:rsidR="007F29DC" w:rsidRPr="00300D98" w:rsidRDefault="007F29DC" w:rsidP="0079661B">
      <w:pPr>
        <w:spacing w:before="0" w:line="240" w:lineRule="auto"/>
        <w:ind w:firstLine="709"/>
        <w:contextualSpacing w:val="0"/>
        <w:rPr>
          <w:rFonts w:eastAsia="Times New Roman" w:cs="Times New Roman"/>
          <w:szCs w:val="28"/>
        </w:rPr>
      </w:pPr>
      <w:r w:rsidRPr="00300D98">
        <w:rPr>
          <w:rFonts w:eastAsia="Times New Roman" w:cs="Times New Roman"/>
          <w:szCs w:val="28"/>
        </w:rPr>
        <w:t>– критически оценивать и интерпретировать химическую информацию, содержащуюся в сообщениях средств массовой информации, ресурсах Инте</w:t>
      </w:r>
      <w:r w:rsidRPr="00300D98">
        <w:rPr>
          <w:rFonts w:eastAsia="Times New Roman" w:cs="Times New Roman"/>
          <w:szCs w:val="28"/>
        </w:rPr>
        <w:t>р</w:t>
      </w:r>
      <w:r w:rsidRPr="00300D98">
        <w:rPr>
          <w:rFonts w:eastAsia="Times New Roman" w:cs="Times New Roman"/>
          <w:szCs w:val="28"/>
        </w:rPr>
        <w:t xml:space="preserve">нета, научно-популярных статьях с точки зрения </w:t>
      </w:r>
      <w:proofErr w:type="spellStart"/>
      <w:proofErr w:type="gramStart"/>
      <w:r w:rsidRPr="00300D98">
        <w:rPr>
          <w:rFonts w:eastAsia="Times New Roman" w:cs="Times New Roman"/>
          <w:szCs w:val="28"/>
        </w:rPr>
        <w:t>естественно-научной</w:t>
      </w:r>
      <w:proofErr w:type="spellEnd"/>
      <w:proofErr w:type="gramEnd"/>
      <w:r w:rsidRPr="00300D98">
        <w:rPr>
          <w:rFonts w:eastAsia="Times New Roman" w:cs="Times New Roman"/>
          <w:szCs w:val="28"/>
        </w:rPr>
        <w:t xml:space="preserve"> коррек</w:t>
      </w:r>
      <w:r w:rsidRPr="00300D98">
        <w:rPr>
          <w:rFonts w:eastAsia="Times New Roman" w:cs="Times New Roman"/>
          <w:szCs w:val="28"/>
        </w:rPr>
        <w:t>т</w:t>
      </w:r>
      <w:r w:rsidRPr="00300D98">
        <w:rPr>
          <w:rFonts w:eastAsia="Times New Roman" w:cs="Times New Roman"/>
          <w:szCs w:val="28"/>
        </w:rPr>
        <w:t>ности в целях выявления ошибочных суждений и формирования собственной позиции;</w:t>
      </w:r>
    </w:p>
    <w:p w:rsidR="007F29DC" w:rsidRPr="00300D98" w:rsidRDefault="007F29DC" w:rsidP="0079661B">
      <w:pPr>
        <w:spacing w:before="0" w:line="240" w:lineRule="auto"/>
        <w:ind w:firstLine="709"/>
        <w:contextualSpacing w:val="0"/>
        <w:rPr>
          <w:rFonts w:eastAsia="Times New Roman" w:cs="Times New Roman"/>
          <w:szCs w:val="28"/>
        </w:rPr>
      </w:pPr>
      <w:r w:rsidRPr="00300D98">
        <w:rPr>
          <w:rFonts w:eastAsia="Times New Roman" w:cs="Times New Roman"/>
          <w:szCs w:val="28"/>
        </w:rPr>
        <w:t>– представлять пути решения глобальных проблем, стоящих перед чел</w:t>
      </w:r>
      <w:r w:rsidRPr="00300D98">
        <w:rPr>
          <w:rFonts w:eastAsia="Times New Roman" w:cs="Times New Roman"/>
          <w:szCs w:val="28"/>
        </w:rPr>
        <w:t>о</w:t>
      </w:r>
      <w:r w:rsidRPr="00300D98">
        <w:rPr>
          <w:rFonts w:eastAsia="Times New Roman" w:cs="Times New Roman"/>
          <w:szCs w:val="28"/>
        </w:rPr>
        <w:t>вечеством: экологических, энергетических, сырьевых, и роль химии в решении этих проблем.</w:t>
      </w:r>
    </w:p>
    <w:p w:rsidR="007F29DC" w:rsidRPr="00300D98" w:rsidRDefault="007F29DC" w:rsidP="0079661B">
      <w:pPr>
        <w:spacing w:before="0" w:line="240" w:lineRule="auto"/>
        <w:ind w:firstLine="709"/>
        <w:contextualSpacing w:val="0"/>
        <w:rPr>
          <w:rFonts w:eastAsia="Times New Roman" w:cs="Times New Roman"/>
          <w:szCs w:val="28"/>
        </w:rPr>
      </w:pPr>
      <w:r w:rsidRPr="00300D98">
        <w:rPr>
          <w:rFonts w:eastAsia="Times New Roman" w:cs="Times New Roman"/>
          <w:b/>
          <w:szCs w:val="28"/>
        </w:rPr>
        <w:t>Выпускник на базовом уровне</w:t>
      </w:r>
      <w:r w:rsidR="00BF6367">
        <w:rPr>
          <w:rFonts w:eastAsia="Times New Roman" w:cs="Times New Roman"/>
          <w:b/>
          <w:szCs w:val="28"/>
        </w:rPr>
        <w:t xml:space="preserve"> </w:t>
      </w:r>
      <w:r w:rsidRPr="00300D98">
        <w:rPr>
          <w:rFonts w:eastAsia="Times New Roman" w:cs="Times New Roman"/>
          <w:b/>
          <w:szCs w:val="28"/>
        </w:rPr>
        <w:t>получит возможность научиться</w:t>
      </w:r>
      <w:r w:rsidRPr="00300D98">
        <w:rPr>
          <w:rFonts w:eastAsia="Times New Roman" w:cs="Times New Roman"/>
          <w:szCs w:val="28"/>
        </w:rPr>
        <w:t>:</w:t>
      </w:r>
    </w:p>
    <w:p w:rsidR="007F29DC" w:rsidRPr="00300D98" w:rsidRDefault="007F29DC" w:rsidP="0079661B">
      <w:pPr>
        <w:spacing w:before="0" w:line="240" w:lineRule="auto"/>
        <w:ind w:firstLine="709"/>
        <w:contextualSpacing w:val="0"/>
        <w:rPr>
          <w:rFonts w:eastAsia="Times New Roman" w:cs="Times New Roman"/>
          <w:szCs w:val="28"/>
        </w:rPr>
      </w:pPr>
      <w:r w:rsidRPr="00300D98">
        <w:rPr>
          <w:rFonts w:eastAsia="Times New Roman" w:cs="Times New Roman"/>
          <w:szCs w:val="28"/>
        </w:rPr>
        <w:t>– иллюстрировать на примерах становление и эволюцию органической химии как науки на различных исторических этапах её развития;</w:t>
      </w:r>
    </w:p>
    <w:p w:rsidR="007F29DC" w:rsidRPr="00300D98" w:rsidRDefault="007F29DC" w:rsidP="0079661B">
      <w:pPr>
        <w:spacing w:before="0" w:line="240" w:lineRule="auto"/>
        <w:ind w:firstLine="709"/>
        <w:contextualSpacing w:val="0"/>
        <w:rPr>
          <w:rFonts w:eastAsia="Times New Roman" w:cs="Times New Roman"/>
          <w:szCs w:val="28"/>
        </w:rPr>
      </w:pPr>
      <w:r w:rsidRPr="00300D98">
        <w:rPr>
          <w:rFonts w:eastAsia="Times New Roman" w:cs="Times New Roman"/>
          <w:szCs w:val="28"/>
        </w:rPr>
        <w:t>– использовать методы научного познания при выполнении проектов и учебно-исследовательских задач по изучению свойств, способов получения и распознавания органических веществ;</w:t>
      </w:r>
    </w:p>
    <w:p w:rsidR="007F29DC" w:rsidRPr="00300D98" w:rsidRDefault="007F29DC" w:rsidP="0079661B">
      <w:pPr>
        <w:spacing w:before="0" w:line="240" w:lineRule="auto"/>
        <w:ind w:firstLine="709"/>
        <w:contextualSpacing w:val="0"/>
        <w:rPr>
          <w:rFonts w:eastAsia="Times New Roman" w:cs="Times New Roman"/>
          <w:szCs w:val="28"/>
        </w:rPr>
      </w:pPr>
      <w:r w:rsidRPr="00300D98">
        <w:rPr>
          <w:rFonts w:eastAsia="Times New Roman" w:cs="Times New Roman"/>
          <w:szCs w:val="28"/>
        </w:rPr>
        <w:t>– объяснять природу и способы образования химической связи: ковален</w:t>
      </w:r>
      <w:r w:rsidRPr="00300D98">
        <w:rPr>
          <w:rFonts w:eastAsia="Times New Roman" w:cs="Times New Roman"/>
          <w:szCs w:val="28"/>
        </w:rPr>
        <w:t>т</w:t>
      </w:r>
      <w:r w:rsidRPr="00300D98">
        <w:rPr>
          <w:rFonts w:eastAsia="Times New Roman" w:cs="Times New Roman"/>
          <w:szCs w:val="28"/>
        </w:rPr>
        <w:t>ной (полярной, неполярной), ионн</w:t>
      </w:r>
      <w:r w:rsidR="00376C6E">
        <w:rPr>
          <w:rFonts w:eastAsia="Times New Roman" w:cs="Times New Roman"/>
          <w:szCs w:val="28"/>
        </w:rPr>
        <w:t xml:space="preserve">ой, металлической, водородной – </w:t>
      </w:r>
      <w:r w:rsidRPr="00300D98">
        <w:rPr>
          <w:rFonts w:eastAsia="Times New Roman" w:cs="Times New Roman"/>
          <w:szCs w:val="28"/>
        </w:rPr>
        <w:t>с целью о</w:t>
      </w:r>
      <w:r w:rsidRPr="00300D98">
        <w:rPr>
          <w:rFonts w:eastAsia="Times New Roman" w:cs="Times New Roman"/>
          <w:szCs w:val="28"/>
        </w:rPr>
        <w:t>п</w:t>
      </w:r>
      <w:r w:rsidRPr="00300D98">
        <w:rPr>
          <w:rFonts w:eastAsia="Times New Roman" w:cs="Times New Roman"/>
          <w:szCs w:val="28"/>
        </w:rPr>
        <w:t>ределения химической активности веществ;</w:t>
      </w:r>
    </w:p>
    <w:p w:rsidR="007F29DC" w:rsidRPr="00300D98" w:rsidRDefault="007F29DC" w:rsidP="0079661B">
      <w:pPr>
        <w:spacing w:before="0" w:line="240" w:lineRule="auto"/>
        <w:ind w:firstLine="709"/>
        <w:contextualSpacing w:val="0"/>
        <w:rPr>
          <w:rFonts w:eastAsia="Times New Roman" w:cs="Times New Roman"/>
          <w:szCs w:val="28"/>
        </w:rPr>
      </w:pPr>
      <w:r w:rsidRPr="00300D98">
        <w:rPr>
          <w:rFonts w:eastAsia="Times New Roman" w:cs="Times New Roman"/>
          <w:szCs w:val="28"/>
        </w:rPr>
        <w:lastRenderedPageBreak/>
        <w:t>– устанавливать генетическую связь между классами органических в</w:t>
      </w:r>
      <w:r w:rsidRPr="00300D98">
        <w:rPr>
          <w:rFonts w:eastAsia="Times New Roman" w:cs="Times New Roman"/>
          <w:szCs w:val="28"/>
        </w:rPr>
        <w:t>е</w:t>
      </w:r>
      <w:r w:rsidRPr="00300D98">
        <w:rPr>
          <w:rFonts w:eastAsia="Times New Roman" w:cs="Times New Roman"/>
          <w:szCs w:val="28"/>
        </w:rPr>
        <w:t>ще</w:t>
      </w:r>
      <w:proofErr w:type="gramStart"/>
      <w:r w:rsidRPr="00300D98">
        <w:rPr>
          <w:rFonts w:eastAsia="Times New Roman" w:cs="Times New Roman"/>
          <w:szCs w:val="28"/>
        </w:rPr>
        <w:t>ств дл</w:t>
      </w:r>
      <w:proofErr w:type="gramEnd"/>
      <w:r w:rsidRPr="00300D98">
        <w:rPr>
          <w:rFonts w:eastAsia="Times New Roman" w:cs="Times New Roman"/>
          <w:szCs w:val="28"/>
        </w:rPr>
        <w:t>я обоснования принципиальной возможности получения органических соединений заданного состава и строения;</w:t>
      </w:r>
    </w:p>
    <w:p w:rsidR="007F29DC" w:rsidRPr="00300D98" w:rsidRDefault="007F29DC" w:rsidP="0079661B">
      <w:pPr>
        <w:spacing w:before="0" w:line="240" w:lineRule="auto"/>
        <w:ind w:firstLine="709"/>
        <w:contextualSpacing w:val="0"/>
        <w:rPr>
          <w:rFonts w:eastAsia="Times New Roman" w:cs="Times New Roman"/>
          <w:szCs w:val="28"/>
        </w:rPr>
      </w:pPr>
      <w:r w:rsidRPr="00300D98">
        <w:rPr>
          <w:rFonts w:eastAsia="Times New Roman" w:cs="Times New Roman"/>
          <w:szCs w:val="28"/>
        </w:rPr>
        <w:t>– устанавливать взаимосвязи между фактами и теорией, причиной и сле</w:t>
      </w:r>
      <w:r w:rsidRPr="00300D98">
        <w:rPr>
          <w:rFonts w:eastAsia="Times New Roman" w:cs="Times New Roman"/>
          <w:szCs w:val="28"/>
        </w:rPr>
        <w:t>д</w:t>
      </w:r>
      <w:r w:rsidRPr="00300D98">
        <w:rPr>
          <w:rFonts w:eastAsia="Times New Roman" w:cs="Times New Roman"/>
          <w:szCs w:val="28"/>
        </w:rPr>
        <w:t>ствием при анализе проблемных ситуаций и обосновании принимаемых реш</w:t>
      </w:r>
      <w:r w:rsidRPr="00300D98">
        <w:rPr>
          <w:rFonts w:eastAsia="Times New Roman" w:cs="Times New Roman"/>
          <w:szCs w:val="28"/>
        </w:rPr>
        <w:t>е</w:t>
      </w:r>
      <w:r w:rsidRPr="00300D98">
        <w:rPr>
          <w:rFonts w:eastAsia="Times New Roman" w:cs="Times New Roman"/>
          <w:szCs w:val="28"/>
        </w:rPr>
        <w:t>ний на основе химических знаний.</w:t>
      </w:r>
    </w:p>
    <w:p w:rsidR="001428F7" w:rsidRPr="00376C6E" w:rsidRDefault="001428F7" w:rsidP="0079661B">
      <w:pPr>
        <w:spacing w:before="0" w:line="240" w:lineRule="auto"/>
        <w:ind w:firstLine="709"/>
        <w:contextualSpacing w:val="0"/>
        <w:rPr>
          <w:rFonts w:eastAsia="Times New Roman" w:cs="Times New Roman"/>
          <w:szCs w:val="28"/>
        </w:rPr>
      </w:pPr>
      <w:r w:rsidRPr="00376C6E">
        <w:rPr>
          <w:rFonts w:eastAsia="Times New Roman" w:cs="Times New Roman"/>
          <w:szCs w:val="28"/>
        </w:rPr>
        <w:t xml:space="preserve">В результате </w:t>
      </w:r>
      <w:r w:rsidR="000F2978" w:rsidRPr="00376C6E">
        <w:rPr>
          <w:rFonts w:eastAsia="Times New Roman" w:cs="Times New Roman"/>
          <w:szCs w:val="28"/>
        </w:rPr>
        <w:t xml:space="preserve">изучения данного курса </w:t>
      </w:r>
      <w:r w:rsidR="00CA73BF" w:rsidRPr="00376C6E">
        <w:rPr>
          <w:rFonts w:eastAsia="Times New Roman" w:cs="Times New Roman"/>
          <w:szCs w:val="28"/>
        </w:rPr>
        <w:t>химии (базовый уровень) выпус</w:t>
      </w:r>
      <w:r w:rsidR="00CA73BF" w:rsidRPr="00376C6E">
        <w:rPr>
          <w:rFonts w:eastAsia="Times New Roman" w:cs="Times New Roman"/>
          <w:szCs w:val="28"/>
        </w:rPr>
        <w:t>к</w:t>
      </w:r>
      <w:r w:rsidR="00CA73BF" w:rsidRPr="00376C6E">
        <w:rPr>
          <w:rFonts w:eastAsia="Times New Roman" w:cs="Times New Roman"/>
          <w:szCs w:val="28"/>
        </w:rPr>
        <w:t xml:space="preserve">ник </w:t>
      </w:r>
      <w:r w:rsidR="00CB444A" w:rsidRPr="00376C6E">
        <w:rPr>
          <w:rFonts w:eastAsia="Times New Roman" w:cs="Times New Roman"/>
          <w:szCs w:val="28"/>
        </w:rPr>
        <w:t>средней (полной) школы</w:t>
      </w:r>
      <w:r w:rsidRPr="00376C6E">
        <w:rPr>
          <w:rFonts w:eastAsia="Times New Roman" w:cs="Times New Roman"/>
          <w:szCs w:val="28"/>
        </w:rPr>
        <w:t xml:space="preserve"> должен</w:t>
      </w:r>
      <w:r w:rsidR="0098785A" w:rsidRPr="00376C6E">
        <w:rPr>
          <w:rFonts w:eastAsia="Times New Roman" w:cs="Times New Roman"/>
          <w:szCs w:val="28"/>
        </w:rPr>
        <w:t xml:space="preserve"> владеть всеми результатами обучения х</w:t>
      </w:r>
      <w:r w:rsidR="0098785A" w:rsidRPr="00376C6E">
        <w:rPr>
          <w:rFonts w:eastAsia="Times New Roman" w:cs="Times New Roman"/>
          <w:szCs w:val="28"/>
        </w:rPr>
        <w:t>и</w:t>
      </w:r>
      <w:r w:rsidR="0098785A" w:rsidRPr="00376C6E">
        <w:rPr>
          <w:rFonts w:eastAsia="Times New Roman" w:cs="Times New Roman"/>
          <w:szCs w:val="28"/>
        </w:rPr>
        <w:t>мии в основной школе и дополнительно</w:t>
      </w:r>
      <w:r w:rsidRPr="00376C6E">
        <w:rPr>
          <w:rFonts w:eastAsia="Times New Roman" w:cs="Times New Roman"/>
          <w:szCs w:val="28"/>
        </w:rPr>
        <w:t>:</w:t>
      </w:r>
    </w:p>
    <w:p w:rsidR="001428F7" w:rsidRPr="00300D98" w:rsidRDefault="001428F7" w:rsidP="0079661B">
      <w:pPr>
        <w:spacing w:before="0" w:line="240" w:lineRule="auto"/>
        <w:ind w:firstLine="709"/>
        <w:contextualSpacing w:val="0"/>
        <w:rPr>
          <w:rFonts w:eastAsia="Times New Roman" w:cs="Times New Roman"/>
          <w:szCs w:val="28"/>
        </w:rPr>
      </w:pPr>
      <w:r w:rsidRPr="00300D98">
        <w:rPr>
          <w:rFonts w:eastAsia="Times New Roman" w:cs="Times New Roman"/>
          <w:b/>
          <w:szCs w:val="28"/>
        </w:rPr>
        <w:t>знать/понимать</w:t>
      </w:r>
    </w:p>
    <w:p w:rsidR="001428F7" w:rsidRPr="00300D98" w:rsidRDefault="001428F7" w:rsidP="0079661B">
      <w:pPr>
        <w:numPr>
          <w:ilvl w:val="1"/>
          <w:numId w:val="4"/>
        </w:numPr>
        <w:tabs>
          <w:tab w:val="left" w:pos="426"/>
        </w:tabs>
        <w:spacing w:before="0" w:line="240" w:lineRule="auto"/>
        <w:ind w:left="0" w:firstLine="709"/>
        <w:contextualSpacing w:val="0"/>
        <w:rPr>
          <w:rFonts w:eastAsia="Times New Roman" w:cs="Times New Roman"/>
          <w:szCs w:val="28"/>
        </w:rPr>
      </w:pPr>
      <w:r w:rsidRPr="00300D98">
        <w:rPr>
          <w:rFonts w:eastAsia="Times New Roman" w:cs="Times New Roman"/>
          <w:i/>
          <w:szCs w:val="28"/>
        </w:rPr>
        <w:t>важнейшие этапы развития химии:</w:t>
      </w:r>
      <w:r w:rsidRPr="00300D98">
        <w:rPr>
          <w:rFonts w:eastAsia="Times New Roman" w:cs="Times New Roman"/>
          <w:szCs w:val="28"/>
        </w:rPr>
        <w:t xml:space="preserve"> древний, алхимический, эмп</w:t>
      </w:r>
      <w:r w:rsidRPr="00300D98">
        <w:rPr>
          <w:rFonts w:eastAsia="Times New Roman" w:cs="Times New Roman"/>
          <w:szCs w:val="28"/>
        </w:rPr>
        <w:t>и</w:t>
      </w:r>
      <w:r w:rsidRPr="00300D98">
        <w:rPr>
          <w:rFonts w:eastAsia="Times New Roman" w:cs="Times New Roman"/>
          <w:szCs w:val="28"/>
        </w:rPr>
        <w:t>рический, аналитический, структурный и современный;</w:t>
      </w:r>
    </w:p>
    <w:p w:rsidR="000F2978" w:rsidRPr="00300D98" w:rsidRDefault="000F2978" w:rsidP="0079661B">
      <w:pPr>
        <w:numPr>
          <w:ilvl w:val="1"/>
          <w:numId w:val="4"/>
        </w:numPr>
        <w:tabs>
          <w:tab w:val="left" w:pos="426"/>
        </w:tabs>
        <w:spacing w:before="0" w:line="240" w:lineRule="auto"/>
        <w:ind w:left="0" w:firstLine="709"/>
        <w:contextualSpacing w:val="0"/>
        <w:rPr>
          <w:rFonts w:eastAsia="Times New Roman" w:cs="Times New Roman"/>
          <w:szCs w:val="28"/>
        </w:rPr>
      </w:pPr>
      <w:r w:rsidRPr="00300D98">
        <w:rPr>
          <w:rFonts w:eastAsia="Times New Roman" w:cs="Times New Roman"/>
          <w:i/>
          <w:szCs w:val="28"/>
        </w:rPr>
        <w:t>закон сохранения материи</w:t>
      </w:r>
      <w:r w:rsidRPr="00300D98">
        <w:rPr>
          <w:rFonts w:eastAsia="Times New Roman" w:cs="Times New Roman"/>
          <w:szCs w:val="28"/>
        </w:rPr>
        <w:t xml:space="preserve"> как всеобщий фундаментальный закон природы;</w:t>
      </w:r>
    </w:p>
    <w:p w:rsidR="001428F7" w:rsidRPr="00300D98" w:rsidRDefault="001428F7" w:rsidP="0079661B">
      <w:pPr>
        <w:numPr>
          <w:ilvl w:val="1"/>
          <w:numId w:val="4"/>
        </w:numPr>
        <w:tabs>
          <w:tab w:val="left" w:pos="426"/>
        </w:tabs>
        <w:spacing w:before="0" w:line="240" w:lineRule="auto"/>
        <w:ind w:left="0" w:firstLine="709"/>
        <w:contextualSpacing w:val="0"/>
        <w:rPr>
          <w:rFonts w:eastAsia="Times New Roman" w:cs="Times New Roman"/>
          <w:szCs w:val="28"/>
        </w:rPr>
      </w:pPr>
      <w:r w:rsidRPr="00300D98">
        <w:rPr>
          <w:rFonts w:eastAsia="Times New Roman" w:cs="Times New Roman"/>
          <w:i/>
          <w:szCs w:val="28"/>
        </w:rPr>
        <w:t>важнейшие химические понятия</w:t>
      </w:r>
      <w:r w:rsidR="00BC6C7B" w:rsidRPr="00300D98">
        <w:rPr>
          <w:rFonts w:eastAsia="Times New Roman" w:cs="Times New Roman"/>
          <w:i/>
          <w:szCs w:val="28"/>
        </w:rPr>
        <w:t xml:space="preserve"> и термины</w:t>
      </w:r>
      <w:r w:rsidR="00D6657A" w:rsidRPr="00300D98">
        <w:rPr>
          <w:rFonts w:eastAsia="Times New Roman" w:cs="Times New Roman"/>
          <w:szCs w:val="28"/>
        </w:rPr>
        <w:t xml:space="preserve">: </w:t>
      </w:r>
      <w:r w:rsidR="00BC6C7B" w:rsidRPr="00300D98">
        <w:rPr>
          <w:rFonts w:eastAsia="Times New Roman" w:cs="Times New Roman"/>
          <w:szCs w:val="28"/>
        </w:rPr>
        <w:t>материя, вещество, движение вещества, принцип минимума энергии, изотоп*</w:t>
      </w:r>
      <w:r w:rsidR="00BC6C7B" w:rsidRPr="00300D98">
        <w:rPr>
          <w:rStyle w:val="af3"/>
          <w:rFonts w:eastAsia="Times New Roman"/>
          <w:szCs w:val="28"/>
        </w:rPr>
        <w:footnoteReference w:id="2"/>
      </w:r>
      <w:r w:rsidR="00BC6C7B" w:rsidRPr="00300D98">
        <w:rPr>
          <w:rFonts w:eastAsia="Times New Roman" w:cs="Times New Roman"/>
          <w:szCs w:val="28"/>
        </w:rPr>
        <w:t>,</w:t>
      </w:r>
      <w:proofErr w:type="spellStart"/>
      <w:r w:rsidR="00D6657A" w:rsidRPr="00300D98">
        <w:rPr>
          <w:rFonts w:eastAsia="Times New Roman" w:cs="Times New Roman"/>
          <w:szCs w:val="28"/>
        </w:rPr>
        <w:t>радикал</w:t>
      </w:r>
      <w:proofErr w:type="gramStart"/>
      <w:r w:rsidR="003D46F6" w:rsidRPr="00300D98">
        <w:rPr>
          <w:rFonts w:eastAsia="Times New Roman" w:cs="Times New Roman"/>
          <w:szCs w:val="28"/>
        </w:rPr>
        <w:t>,</w:t>
      </w:r>
      <w:r w:rsidR="00DF2979" w:rsidRPr="00300D98">
        <w:rPr>
          <w:rFonts w:eastAsia="Times New Roman" w:cs="Times New Roman"/>
          <w:szCs w:val="28"/>
        </w:rPr>
        <w:t>а</w:t>
      </w:r>
      <w:proofErr w:type="gramEnd"/>
      <w:r w:rsidR="00DF2979" w:rsidRPr="00300D98">
        <w:rPr>
          <w:rFonts w:eastAsia="Times New Roman" w:cs="Times New Roman"/>
          <w:szCs w:val="28"/>
        </w:rPr>
        <w:t>том</w:t>
      </w:r>
      <w:r w:rsidR="003D46F6" w:rsidRPr="00300D98">
        <w:rPr>
          <w:rFonts w:eastAsia="Times New Roman" w:cs="Times New Roman"/>
          <w:szCs w:val="28"/>
        </w:rPr>
        <w:t>н</w:t>
      </w:r>
      <w:r w:rsidR="00DF2979" w:rsidRPr="00300D98">
        <w:rPr>
          <w:rFonts w:eastAsia="Times New Roman" w:cs="Times New Roman"/>
          <w:szCs w:val="28"/>
        </w:rPr>
        <w:t>ая</w:t>
      </w:r>
      <w:proofErr w:type="spellEnd"/>
      <w:r w:rsidR="00DF2979" w:rsidRPr="00300D98">
        <w:rPr>
          <w:rFonts w:eastAsia="Times New Roman" w:cs="Times New Roman"/>
          <w:szCs w:val="28"/>
        </w:rPr>
        <w:t xml:space="preserve"> </w:t>
      </w:r>
      <w:proofErr w:type="spellStart"/>
      <w:r w:rsidR="00DF2979" w:rsidRPr="00300D98">
        <w:rPr>
          <w:rFonts w:eastAsia="Times New Roman" w:cs="Times New Roman"/>
          <w:szCs w:val="28"/>
        </w:rPr>
        <w:t>о</w:t>
      </w:r>
      <w:r w:rsidR="00DF2979" w:rsidRPr="00300D98">
        <w:rPr>
          <w:rFonts w:eastAsia="Times New Roman" w:cs="Times New Roman"/>
          <w:szCs w:val="28"/>
        </w:rPr>
        <w:t>р</w:t>
      </w:r>
      <w:r w:rsidR="00DF2979" w:rsidRPr="00300D98">
        <w:rPr>
          <w:rFonts w:eastAsia="Times New Roman" w:cs="Times New Roman"/>
          <w:szCs w:val="28"/>
        </w:rPr>
        <w:t>биталь</w:t>
      </w:r>
      <w:proofErr w:type="spellEnd"/>
      <w:r w:rsidRPr="00300D98">
        <w:rPr>
          <w:rFonts w:eastAsia="Times New Roman" w:cs="Times New Roman"/>
          <w:szCs w:val="28"/>
        </w:rPr>
        <w:t xml:space="preserve">, </w:t>
      </w:r>
      <w:r w:rsidR="00DF2979" w:rsidRPr="00300D98">
        <w:rPr>
          <w:rFonts w:eastAsia="Times New Roman" w:cs="Times New Roman"/>
          <w:szCs w:val="28"/>
        </w:rPr>
        <w:t xml:space="preserve">гибридизация атомных </w:t>
      </w:r>
      <w:proofErr w:type="spellStart"/>
      <w:r w:rsidR="00DF2979" w:rsidRPr="00300D98">
        <w:rPr>
          <w:rFonts w:eastAsia="Times New Roman" w:cs="Times New Roman"/>
          <w:szCs w:val="28"/>
        </w:rPr>
        <w:t>орбиталей</w:t>
      </w:r>
      <w:proofErr w:type="spellEnd"/>
      <w:r w:rsidR="00DF2979" w:rsidRPr="00300D98">
        <w:rPr>
          <w:rFonts w:eastAsia="Times New Roman" w:cs="Times New Roman"/>
          <w:szCs w:val="28"/>
        </w:rPr>
        <w:t xml:space="preserve">, </w:t>
      </w:r>
      <w:proofErr w:type="spellStart"/>
      <w:r w:rsidR="00677C98" w:rsidRPr="00300D98">
        <w:rPr>
          <w:rFonts w:eastAsia="Times New Roman" w:cs="Times New Roman"/>
          <w:szCs w:val="28"/>
        </w:rPr>
        <w:t>электроотрицательность</w:t>
      </w:r>
      <w:proofErr w:type="spellEnd"/>
      <w:r w:rsidR="00677C98" w:rsidRPr="00300D98">
        <w:rPr>
          <w:rFonts w:eastAsia="Times New Roman" w:cs="Times New Roman"/>
          <w:szCs w:val="28"/>
        </w:rPr>
        <w:t xml:space="preserve">, </w:t>
      </w:r>
      <w:r w:rsidR="00AB6278" w:rsidRPr="00300D98">
        <w:rPr>
          <w:rFonts w:eastAsia="Times New Roman" w:cs="Times New Roman"/>
          <w:szCs w:val="28"/>
        </w:rPr>
        <w:t>металлич</w:t>
      </w:r>
      <w:r w:rsidR="00AB6278" w:rsidRPr="00300D98">
        <w:rPr>
          <w:rFonts w:eastAsia="Times New Roman" w:cs="Times New Roman"/>
          <w:szCs w:val="28"/>
        </w:rPr>
        <w:t>е</w:t>
      </w:r>
      <w:r w:rsidR="00AB6278" w:rsidRPr="00300D98">
        <w:rPr>
          <w:rFonts w:eastAsia="Times New Roman" w:cs="Times New Roman"/>
          <w:szCs w:val="28"/>
        </w:rPr>
        <w:t xml:space="preserve">ская связь, </w:t>
      </w:r>
      <w:r w:rsidR="00677C98" w:rsidRPr="00300D98">
        <w:rPr>
          <w:rFonts w:eastAsia="Times New Roman" w:cs="Times New Roman"/>
          <w:szCs w:val="28"/>
        </w:rPr>
        <w:t>донорно-акцепторная химическая связь</w:t>
      </w:r>
      <w:r w:rsidR="004C5D04" w:rsidRPr="00300D98">
        <w:rPr>
          <w:rFonts w:eastAsia="Times New Roman" w:cs="Times New Roman"/>
          <w:szCs w:val="28"/>
        </w:rPr>
        <w:t>*</w:t>
      </w:r>
      <w:r w:rsidR="00677C98" w:rsidRPr="00300D98">
        <w:rPr>
          <w:rFonts w:eastAsia="Times New Roman" w:cs="Times New Roman"/>
          <w:szCs w:val="28"/>
        </w:rPr>
        <w:t>, межмолекулярное взаим</w:t>
      </w:r>
      <w:r w:rsidR="00677C98" w:rsidRPr="00300D98">
        <w:rPr>
          <w:rFonts w:eastAsia="Times New Roman" w:cs="Times New Roman"/>
          <w:szCs w:val="28"/>
        </w:rPr>
        <w:t>о</w:t>
      </w:r>
      <w:r w:rsidR="00677C98" w:rsidRPr="00300D98">
        <w:rPr>
          <w:rFonts w:eastAsia="Times New Roman" w:cs="Times New Roman"/>
          <w:szCs w:val="28"/>
        </w:rPr>
        <w:t xml:space="preserve">действие, </w:t>
      </w:r>
      <w:proofErr w:type="spellStart"/>
      <w:r w:rsidR="00BC6C7B" w:rsidRPr="00300D98">
        <w:rPr>
          <w:rFonts w:eastAsia="Times New Roman" w:cs="Times New Roman"/>
          <w:szCs w:val="28"/>
        </w:rPr>
        <w:t>клатрат</w:t>
      </w:r>
      <w:proofErr w:type="spellEnd"/>
      <w:r w:rsidR="00BC6C7B" w:rsidRPr="00300D98">
        <w:rPr>
          <w:rFonts w:eastAsia="Times New Roman" w:cs="Times New Roman"/>
          <w:szCs w:val="28"/>
        </w:rPr>
        <w:t xml:space="preserve">*, </w:t>
      </w:r>
      <w:r w:rsidR="00677C98" w:rsidRPr="00300D98">
        <w:rPr>
          <w:rFonts w:eastAsia="Times New Roman" w:cs="Times New Roman"/>
          <w:szCs w:val="28"/>
        </w:rPr>
        <w:t>кристалл</w:t>
      </w:r>
      <w:r w:rsidR="00BC6C7B" w:rsidRPr="00300D98">
        <w:rPr>
          <w:rFonts w:eastAsia="Times New Roman" w:cs="Times New Roman"/>
          <w:szCs w:val="28"/>
        </w:rPr>
        <w:t>ичность</w:t>
      </w:r>
      <w:r w:rsidR="00677C98" w:rsidRPr="00300D98">
        <w:rPr>
          <w:rFonts w:eastAsia="Times New Roman" w:cs="Times New Roman"/>
          <w:szCs w:val="28"/>
        </w:rPr>
        <w:t xml:space="preserve">, </w:t>
      </w:r>
      <w:r w:rsidR="00BC6C7B" w:rsidRPr="00300D98">
        <w:rPr>
          <w:rFonts w:eastAsia="Times New Roman" w:cs="Times New Roman"/>
          <w:szCs w:val="28"/>
        </w:rPr>
        <w:t xml:space="preserve">макроструктура, </w:t>
      </w:r>
      <w:r w:rsidR="00677C98" w:rsidRPr="00300D98">
        <w:rPr>
          <w:rFonts w:eastAsia="Times New Roman" w:cs="Times New Roman"/>
          <w:szCs w:val="28"/>
        </w:rPr>
        <w:t xml:space="preserve">аморфность, мономер, полимер, </w:t>
      </w:r>
      <w:proofErr w:type="spellStart"/>
      <w:r w:rsidR="00AB6278" w:rsidRPr="00300D98">
        <w:rPr>
          <w:rFonts w:eastAsia="Times New Roman" w:cs="Times New Roman"/>
          <w:szCs w:val="28"/>
        </w:rPr>
        <w:t>интерметалличность</w:t>
      </w:r>
      <w:proofErr w:type="spellEnd"/>
      <w:r w:rsidR="004C5D04" w:rsidRPr="00300D98">
        <w:rPr>
          <w:rFonts w:eastAsia="Times New Roman" w:cs="Times New Roman"/>
          <w:szCs w:val="28"/>
        </w:rPr>
        <w:t>*</w:t>
      </w:r>
      <w:r w:rsidR="00AB6278" w:rsidRPr="00300D98">
        <w:rPr>
          <w:rFonts w:eastAsia="Times New Roman" w:cs="Times New Roman"/>
          <w:szCs w:val="28"/>
        </w:rPr>
        <w:t xml:space="preserve">, аллотропия, дисперсная система, </w:t>
      </w:r>
      <w:r w:rsidR="003A79B6" w:rsidRPr="00300D98">
        <w:rPr>
          <w:rFonts w:eastAsia="Times New Roman" w:cs="Times New Roman"/>
          <w:szCs w:val="28"/>
        </w:rPr>
        <w:t xml:space="preserve">пена, </w:t>
      </w:r>
      <w:r w:rsidR="00AB6278" w:rsidRPr="00300D98">
        <w:rPr>
          <w:rFonts w:eastAsia="Times New Roman" w:cs="Times New Roman"/>
          <w:szCs w:val="28"/>
        </w:rPr>
        <w:t>суспе</w:t>
      </w:r>
      <w:r w:rsidR="00AB6278" w:rsidRPr="00300D98">
        <w:rPr>
          <w:rFonts w:eastAsia="Times New Roman" w:cs="Times New Roman"/>
          <w:szCs w:val="28"/>
        </w:rPr>
        <w:t>н</w:t>
      </w:r>
      <w:r w:rsidR="00AB6278" w:rsidRPr="00300D98">
        <w:rPr>
          <w:rFonts w:eastAsia="Times New Roman" w:cs="Times New Roman"/>
          <w:szCs w:val="28"/>
        </w:rPr>
        <w:t>зия, коллоид, мицелла</w:t>
      </w:r>
      <w:r w:rsidR="004C5D04" w:rsidRPr="00300D98">
        <w:rPr>
          <w:rFonts w:eastAsia="Times New Roman" w:cs="Times New Roman"/>
          <w:szCs w:val="28"/>
        </w:rPr>
        <w:t>*</w:t>
      </w:r>
      <w:r w:rsidR="00AB6278" w:rsidRPr="00300D98">
        <w:rPr>
          <w:rFonts w:eastAsia="Times New Roman" w:cs="Times New Roman"/>
          <w:szCs w:val="28"/>
        </w:rPr>
        <w:t>, золь, гель</w:t>
      </w:r>
      <w:r w:rsidRPr="00300D98">
        <w:rPr>
          <w:rFonts w:eastAsia="Times New Roman" w:cs="Times New Roman"/>
          <w:szCs w:val="28"/>
        </w:rPr>
        <w:t xml:space="preserve">, </w:t>
      </w:r>
      <w:r w:rsidR="00BC6C7B" w:rsidRPr="00300D98">
        <w:rPr>
          <w:rFonts w:eastAsia="Times New Roman" w:cs="Times New Roman"/>
          <w:szCs w:val="28"/>
        </w:rPr>
        <w:t xml:space="preserve">коагуляция, </w:t>
      </w:r>
      <w:proofErr w:type="spellStart"/>
      <w:r w:rsidR="00BC6C7B" w:rsidRPr="00300D98">
        <w:rPr>
          <w:rFonts w:eastAsia="Times New Roman" w:cs="Times New Roman"/>
          <w:szCs w:val="28"/>
        </w:rPr>
        <w:t>синерезис</w:t>
      </w:r>
      <w:proofErr w:type="spellEnd"/>
      <w:r w:rsidR="00BC6C7B" w:rsidRPr="00300D98">
        <w:rPr>
          <w:rFonts w:eastAsia="Times New Roman" w:cs="Times New Roman"/>
          <w:szCs w:val="28"/>
        </w:rPr>
        <w:t xml:space="preserve">*, </w:t>
      </w:r>
      <w:r w:rsidRPr="00300D98">
        <w:rPr>
          <w:rFonts w:eastAsia="Times New Roman" w:cs="Times New Roman"/>
          <w:szCs w:val="28"/>
        </w:rPr>
        <w:t>молярная конце</w:t>
      </w:r>
      <w:r w:rsidRPr="00300D98">
        <w:rPr>
          <w:rFonts w:eastAsia="Times New Roman" w:cs="Times New Roman"/>
          <w:szCs w:val="28"/>
        </w:rPr>
        <w:t>н</w:t>
      </w:r>
      <w:r w:rsidRPr="00300D98">
        <w:rPr>
          <w:rFonts w:eastAsia="Times New Roman" w:cs="Times New Roman"/>
          <w:szCs w:val="28"/>
        </w:rPr>
        <w:t xml:space="preserve">трация, </w:t>
      </w:r>
      <w:r w:rsidR="00647D25" w:rsidRPr="00300D98">
        <w:rPr>
          <w:rFonts w:eastAsia="Times New Roman" w:cs="Times New Roman"/>
          <w:szCs w:val="28"/>
        </w:rPr>
        <w:t>константа диссоциации</w:t>
      </w:r>
      <w:r w:rsidR="004C5D04" w:rsidRPr="00300D98">
        <w:rPr>
          <w:rFonts w:eastAsia="Times New Roman" w:cs="Times New Roman"/>
          <w:szCs w:val="28"/>
        </w:rPr>
        <w:t>*</w:t>
      </w:r>
      <w:r w:rsidR="00647D25" w:rsidRPr="00300D98">
        <w:rPr>
          <w:rFonts w:eastAsia="Times New Roman" w:cs="Times New Roman"/>
          <w:szCs w:val="28"/>
        </w:rPr>
        <w:t xml:space="preserve">, </w:t>
      </w:r>
      <w:proofErr w:type="spellStart"/>
      <w:r w:rsidR="003A79B6" w:rsidRPr="00300D98">
        <w:rPr>
          <w:rFonts w:eastAsia="Times New Roman" w:cs="Times New Roman"/>
          <w:szCs w:val="28"/>
        </w:rPr>
        <w:t>амфолиты</w:t>
      </w:r>
      <w:proofErr w:type="spellEnd"/>
      <w:r w:rsidR="004C5D04" w:rsidRPr="00300D98">
        <w:rPr>
          <w:rFonts w:eastAsia="Times New Roman" w:cs="Times New Roman"/>
          <w:szCs w:val="28"/>
        </w:rPr>
        <w:t>*</w:t>
      </w:r>
      <w:r w:rsidRPr="00300D98">
        <w:rPr>
          <w:rFonts w:eastAsia="Times New Roman" w:cs="Times New Roman"/>
          <w:szCs w:val="28"/>
        </w:rPr>
        <w:t xml:space="preserve">, </w:t>
      </w:r>
      <w:r w:rsidR="003A79B6" w:rsidRPr="00300D98">
        <w:rPr>
          <w:rFonts w:eastAsia="Times New Roman" w:cs="Times New Roman"/>
          <w:szCs w:val="28"/>
        </w:rPr>
        <w:t>гидролиз,</w:t>
      </w:r>
      <w:r w:rsidR="00647D25" w:rsidRPr="00300D98">
        <w:rPr>
          <w:rFonts w:eastAsia="Times New Roman" w:cs="Times New Roman"/>
          <w:szCs w:val="28"/>
        </w:rPr>
        <w:t xml:space="preserve"> </w:t>
      </w:r>
      <w:proofErr w:type="spellStart"/>
      <w:r w:rsidR="00647D25" w:rsidRPr="00300D98">
        <w:rPr>
          <w:rFonts w:eastAsia="Times New Roman" w:cs="Times New Roman"/>
          <w:szCs w:val="28"/>
        </w:rPr>
        <w:t>осмос,водородный</w:t>
      </w:r>
      <w:proofErr w:type="spellEnd"/>
      <w:r w:rsidR="00647D25" w:rsidRPr="00300D98">
        <w:rPr>
          <w:rFonts w:eastAsia="Times New Roman" w:cs="Times New Roman"/>
          <w:szCs w:val="28"/>
        </w:rPr>
        <w:t xml:space="preserve"> п</w:t>
      </w:r>
      <w:r w:rsidR="00647D25" w:rsidRPr="00300D98">
        <w:rPr>
          <w:rFonts w:eastAsia="Times New Roman" w:cs="Times New Roman"/>
          <w:szCs w:val="28"/>
        </w:rPr>
        <w:t>о</w:t>
      </w:r>
      <w:r w:rsidR="00647D25" w:rsidRPr="00300D98">
        <w:rPr>
          <w:rFonts w:eastAsia="Times New Roman" w:cs="Times New Roman"/>
          <w:szCs w:val="28"/>
        </w:rPr>
        <w:t xml:space="preserve">казатель, </w:t>
      </w:r>
      <w:r w:rsidR="0099362F" w:rsidRPr="00300D98">
        <w:rPr>
          <w:rFonts w:eastAsia="Times New Roman" w:cs="Times New Roman"/>
          <w:szCs w:val="28"/>
        </w:rPr>
        <w:t xml:space="preserve">синтез, </w:t>
      </w:r>
      <w:r w:rsidRPr="00300D98">
        <w:rPr>
          <w:rFonts w:eastAsia="Times New Roman" w:cs="Times New Roman"/>
          <w:szCs w:val="28"/>
        </w:rPr>
        <w:t xml:space="preserve">энергетический эффект </w:t>
      </w:r>
      <w:r w:rsidR="00647D25" w:rsidRPr="00300D98">
        <w:rPr>
          <w:rFonts w:eastAsia="Times New Roman" w:cs="Times New Roman"/>
          <w:szCs w:val="28"/>
        </w:rPr>
        <w:t xml:space="preserve">химической </w:t>
      </w:r>
      <w:r w:rsidRPr="00300D98">
        <w:rPr>
          <w:rFonts w:eastAsia="Times New Roman" w:cs="Times New Roman"/>
          <w:szCs w:val="28"/>
        </w:rPr>
        <w:t xml:space="preserve">реакции, </w:t>
      </w:r>
      <w:r w:rsidR="00AF3DE5" w:rsidRPr="00300D98">
        <w:rPr>
          <w:rFonts w:eastAsia="Times New Roman" w:cs="Times New Roman"/>
          <w:szCs w:val="28"/>
        </w:rPr>
        <w:t>энергия актив</w:t>
      </w:r>
      <w:r w:rsidR="00AF3DE5" w:rsidRPr="00300D98">
        <w:rPr>
          <w:rFonts w:eastAsia="Times New Roman" w:cs="Times New Roman"/>
          <w:szCs w:val="28"/>
        </w:rPr>
        <w:t>а</w:t>
      </w:r>
      <w:r w:rsidR="00AF3DE5" w:rsidRPr="00300D98">
        <w:rPr>
          <w:rFonts w:eastAsia="Times New Roman" w:cs="Times New Roman"/>
          <w:szCs w:val="28"/>
        </w:rPr>
        <w:t xml:space="preserve">ции, </w:t>
      </w:r>
      <w:r w:rsidRPr="00300D98">
        <w:rPr>
          <w:rFonts w:eastAsia="Times New Roman" w:cs="Times New Roman"/>
          <w:szCs w:val="28"/>
        </w:rPr>
        <w:t xml:space="preserve">скорость химической реакции, катализ, </w:t>
      </w:r>
      <w:r w:rsidR="00647D25" w:rsidRPr="00300D98">
        <w:rPr>
          <w:rFonts w:eastAsia="Times New Roman" w:cs="Times New Roman"/>
          <w:szCs w:val="28"/>
        </w:rPr>
        <w:t xml:space="preserve">фермент, </w:t>
      </w:r>
      <w:r w:rsidRPr="00300D98">
        <w:rPr>
          <w:rFonts w:eastAsia="Times New Roman" w:cs="Times New Roman"/>
          <w:szCs w:val="28"/>
        </w:rPr>
        <w:t xml:space="preserve">химическое равновесие, органическая химия, гомологи, изомеры, </w:t>
      </w:r>
      <w:r w:rsidR="00487078" w:rsidRPr="00300D98">
        <w:rPr>
          <w:rFonts w:eastAsia="Times New Roman" w:cs="Times New Roman"/>
          <w:szCs w:val="28"/>
        </w:rPr>
        <w:t>стереоизомеры</w:t>
      </w:r>
      <w:r w:rsidR="00AF3DE5" w:rsidRPr="00300D98">
        <w:rPr>
          <w:rFonts w:eastAsia="Times New Roman" w:cs="Times New Roman"/>
          <w:szCs w:val="28"/>
        </w:rPr>
        <w:t xml:space="preserve">, </w:t>
      </w:r>
      <w:proofErr w:type="spellStart"/>
      <w:r w:rsidR="00B970C2" w:rsidRPr="00300D98">
        <w:rPr>
          <w:rFonts w:eastAsia="Times New Roman" w:cs="Times New Roman"/>
          <w:szCs w:val="28"/>
        </w:rPr>
        <w:t>энантиомеры</w:t>
      </w:r>
      <w:proofErr w:type="spellEnd"/>
      <w:r w:rsidR="00B970C2" w:rsidRPr="00300D98">
        <w:rPr>
          <w:rFonts w:eastAsia="Times New Roman" w:cs="Times New Roman"/>
          <w:szCs w:val="28"/>
        </w:rPr>
        <w:t xml:space="preserve">*, </w:t>
      </w:r>
      <w:r w:rsidR="00D70BCF" w:rsidRPr="00300D98">
        <w:rPr>
          <w:rFonts w:eastAsia="Times New Roman" w:cs="Times New Roman"/>
          <w:szCs w:val="28"/>
        </w:rPr>
        <w:t>угл</w:t>
      </w:r>
      <w:r w:rsidR="00D70BCF" w:rsidRPr="00300D98">
        <w:rPr>
          <w:rFonts w:eastAsia="Times New Roman" w:cs="Times New Roman"/>
          <w:szCs w:val="28"/>
        </w:rPr>
        <w:t>е</w:t>
      </w:r>
      <w:r w:rsidR="00D70BCF" w:rsidRPr="00300D98">
        <w:rPr>
          <w:rFonts w:eastAsia="Times New Roman" w:cs="Times New Roman"/>
          <w:szCs w:val="28"/>
        </w:rPr>
        <w:t xml:space="preserve">водороды, </w:t>
      </w:r>
      <w:r w:rsidR="006344FC" w:rsidRPr="00300D98">
        <w:rPr>
          <w:rFonts w:eastAsia="Times New Roman" w:cs="Times New Roman"/>
          <w:szCs w:val="28"/>
        </w:rPr>
        <w:t xml:space="preserve">галогенирование, </w:t>
      </w:r>
      <w:r w:rsidR="00D70BCF" w:rsidRPr="00300D98">
        <w:rPr>
          <w:rFonts w:eastAsia="Times New Roman" w:cs="Times New Roman"/>
          <w:szCs w:val="28"/>
        </w:rPr>
        <w:t xml:space="preserve">фотохимическая </w:t>
      </w:r>
      <w:r w:rsidR="00C36AFD" w:rsidRPr="00300D98">
        <w:rPr>
          <w:rFonts w:eastAsia="Times New Roman" w:cs="Times New Roman"/>
          <w:szCs w:val="28"/>
        </w:rPr>
        <w:t>радикально-</w:t>
      </w:r>
      <w:r w:rsidRPr="00300D98">
        <w:rPr>
          <w:rFonts w:eastAsia="Times New Roman" w:cs="Times New Roman"/>
          <w:szCs w:val="28"/>
        </w:rPr>
        <w:t>цепная реакция, ги</w:t>
      </w:r>
      <w:r w:rsidRPr="00300D98">
        <w:rPr>
          <w:rFonts w:eastAsia="Times New Roman" w:cs="Times New Roman"/>
          <w:szCs w:val="28"/>
        </w:rPr>
        <w:t>д</w:t>
      </w:r>
      <w:r w:rsidRPr="00300D98">
        <w:rPr>
          <w:rFonts w:eastAsia="Times New Roman" w:cs="Times New Roman"/>
          <w:szCs w:val="28"/>
        </w:rPr>
        <w:t xml:space="preserve">рирование, </w:t>
      </w:r>
      <w:r w:rsidR="0099362F" w:rsidRPr="00300D98">
        <w:rPr>
          <w:rFonts w:eastAsia="Times New Roman" w:cs="Times New Roman"/>
          <w:szCs w:val="28"/>
        </w:rPr>
        <w:t xml:space="preserve">дегидрирование, </w:t>
      </w:r>
      <w:r w:rsidRPr="00300D98">
        <w:rPr>
          <w:rFonts w:eastAsia="Times New Roman" w:cs="Times New Roman"/>
          <w:szCs w:val="28"/>
        </w:rPr>
        <w:t>гидратация,</w:t>
      </w:r>
      <w:r w:rsidR="0099362F" w:rsidRPr="00300D98">
        <w:rPr>
          <w:rFonts w:eastAsia="Times New Roman" w:cs="Times New Roman"/>
          <w:szCs w:val="28"/>
        </w:rPr>
        <w:t xml:space="preserve"> </w:t>
      </w:r>
      <w:proofErr w:type="spellStart"/>
      <w:r w:rsidR="0099362F" w:rsidRPr="00300D98">
        <w:rPr>
          <w:rFonts w:eastAsia="Times New Roman" w:cs="Times New Roman"/>
          <w:szCs w:val="28"/>
        </w:rPr>
        <w:t>дегидратация</w:t>
      </w:r>
      <w:proofErr w:type="gramStart"/>
      <w:r w:rsidR="0099362F" w:rsidRPr="00300D98">
        <w:rPr>
          <w:rFonts w:eastAsia="Times New Roman" w:cs="Times New Roman"/>
          <w:szCs w:val="28"/>
        </w:rPr>
        <w:t>,</w:t>
      </w:r>
      <w:r w:rsidR="00487078" w:rsidRPr="00300D98">
        <w:rPr>
          <w:rFonts w:eastAsia="Times New Roman" w:cs="Times New Roman"/>
          <w:szCs w:val="28"/>
        </w:rPr>
        <w:t>г</w:t>
      </w:r>
      <w:proofErr w:type="gramEnd"/>
      <w:r w:rsidR="00487078" w:rsidRPr="00300D98">
        <w:rPr>
          <w:rFonts w:eastAsia="Times New Roman" w:cs="Times New Roman"/>
          <w:szCs w:val="28"/>
        </w:rPr>
        <w:t>алогенирование</w:t>
      </w:r>
      <w:proofErr w:type="spellEnd"/>
      <w:r w:rsidR="00487078" w:rsidRPr="00300D98">
        <w:rPr>
          <w:rFonts w:eastAsia="Times New Roman" w:cs="Times New Roman"/>
          <w:szCs w:val="28"/>
        </w:rPr>
        <w:t xml:space="preserve">, </w:t>
      </w:r>
      <w:proofErr w:type="spellStart"/>
      <w:r w:rsidR="00487078" w:rsidRPr="00300D98">
        <w:rPr>
          <w:rFonts w:eastAsia="Times New Roman" w:cs="Times New Roman"/>
          <w:szCs w:val="28"/>
        </w:rPr>
        <w:t>дег</w:t>
      </w:r>
      <w:r w:rsidR="00487078" w:rsidRPr="00300D98">
        <w:rPr>
          <w:rFonts w:eastAsia="Times New Roman" w:cs="Times New Roman"/>
          <w:szCs w:val="28"/>
        </w:rPr>
        <w:t>а</w:t>
      </w:r>
      <w:r w:rsidR="00487078" w:rsidRPr="00300D98">
        <w:rPr>
          <w:rFonts w:eastAsia="Times New Roman" w:cs="Times New Roman"/>
          <w:szCs w:val="28"/>
        </w:rPr>
        <w:t>логенирование</w:t>
      </w:r>
      <w:proofErr w:type="spellEnd"/>
      <w:r w:rsidR="00487078" w:rsidRPr="00300D98">
        <w:rPr>
          <w:rFonts w:eastAsia="Times New Roman" w:cs="Times New Roman"/>
          <w:szCs w:val="28"/>
        </w:rPr>
        <w:t xml:space="preserve">, </w:t>
      </w:r>
      <w:proofErr w:type="spellStart"/>
      <w:r w:rsidR="0099362F" w:rsidRPr="00300D98">
        <w:rPr>
          <w:rFonts w:eastAsia="Times New Roman" w:cs="Times New Roman"/>
          <w:szCs w:val="28"/>
        </w:rPr>
        <w:t>гидрогалогенирование</w:t>
      </w:r>
      <w:proofErr w:type="spellEnd"/>
      <w:r w:rsidR="0099362F" w:rsidRPr="00300D98">
        <w:rPr>
          <w:rFonts w:eastAsia="Times New Roman" w:cs="Times New Roman"/>
          <w:szCs w:val="28"/>
        </w:rPr>
        <w:t xml:space="preserve">, </w:t>
      </w:r>
      <w:proofErr w:type="spellStart"/>
      <w:r w:rsidR="006344FC" w:rsidRPr="00300D98">
        <w:rPr>
          <w:rFonts w:eastAsia="Times New Roman" w:cs="Times New Roman"/>
          <w:szCs w:val="28"/>
        </w:rPr>
        <w:t>дегидрогалогенирование</w:t>
      </w:r>
      <w:proofErr w:type="spellEnd"/>
      <w:r w:rsidR="006344FC" w:rsidRPr="00300D98">
        <w:rPr>
          <w:rFonts w:eastAsia="Times New Roman" w:cs="Times New Roman"/>
          <w:szCs w:val="28"/>
        </w:rPr>
        <w:t xml:space="preserve">, </w:t>
      </w:r>
      <w:r w:rsidR="00B970C2" w:rsidRPr="00300D98">
        <w:rPr>
          <w:rFonts w:eastAsia="Times New Roman" w:cs="Times New Roman"/>
          <w:szCs w:val="28"/>
        </w:rPr>
        <w:t xml:space="preserve">спирты </w:t>
      </w:r>
      <w:r w:rsidR="006344FC" w:rsidRPr="00300D98">
        <w:rPr>
          <w:rFonts w:eastAsia="Times New Roman" w:cs="Times New Roman"/>
          <w:szCs w:val="28"/>
        </w:rPr>
        <w:t>одн</w:t>
      </w:r>
      <w:r w:rsidR="006344FC" w:rsidRPr="00300D98">
        <w:rPr>
          <w:rFonts w:eastAsia="Times New Roman" w:cs="Times New Roman"/>
          <w:szCs w:val="28"/>
        </w:rPr>
        <w:t>о</w:t>
      </w:r>
      <w:r w:rsidR="006344FC" w:rsidRPr="00300D98">
        <w:rPr>
          <w:rFonts w:eastAsia="Times New Roman" w:cs="Times New Roman"/>
          <w:szCs w:val="28"/>
        </w:rPr>
        <w:t xml:space="preserve">атомные </w:t>
      </w:r>
      <w:r w:rsidR="00B970C2" w:rsidRPr="00300D98">
        <w:rPr>
          <w:rFonts w:eastAsia="Times New Roman" w:cs="Times New Roman"/>
          <w:szCs w:val="28"/>
        </w:rPr>
        <w:t>и</w:t>
      </w:r>
      <w:r w:rsidR="006344FC" w:rsidRPr="00300D98">
        <w:rPr>
          <w:rFonts w:eastAsia="Times New Roman" w:cs="Times New Roman"/>
          <w:szCs w:val="28"/>
        </w:rPr>
        <w:t xml:space="preserve"> многоатомные, альдегиды, кетоны, органические кислоты, сложные эфиры, </w:t>
      </w:r>
      <w:r w:rsidRPr="00300D98">
        <w:rPr>
          <w:rFonts w:eastAsia="Times New Roman" w:cs="Times New Roman"/>
          <w:szCs w:val="28"/>
        </w:rPr>
        <w:t xml:space="preserve">этерификация, </w:t>
      </w:r>
      <w:r w:rsidR="006A3784" w:rsidRPr="00300D98">
        <w:rPr>
          <w:rFonts w:eastAsia="Times New Roman" w:cs="Times New Roman"/>
          <w:szCs w:val="28"/>
        </w:rPr>
        <w:t xml:space="preserve">жиры, </w:t>
      </w:r>
      <w:r w:rsidRPr="00300D98">
        <w:rPr>
          <w:rFonts w:eastAsia="Times New Roman" w:cs="Times New Roman"/>
          <w:szCs w:val="28"/>
        </w:rPr>
        <w:t xml:space="preserve">омыление, </w:t>
      </w:r>
      <w:proofErr w:type="spellStart"/>
      <w:r w:rsidRPr="00300D98">
        <w:rPr>
          <w:rFonts w:eastAsia="Times New Roman" w:cs="Times New Roman"/>
          <w:szCs w:val="28"/>
        </w:rPr>
        <w:t>амфифильность</w:t>
      </w:r>
      <w:proofErr w:type="spellEnd"/>
      <w:r w:rsidR="004C5D04" w:rsidRPr="00300D98">
        <w:rPr>
          <w:rFonts w:eastAsia="Times New Roman" w:cs="Times New Roman"/>
          <w:szCs w:val="28"/>
        </w:rPr>
        <w:t>*</w:t>
      </w:r>
      <w:r w:rsidRPr="00300D98">
        <w:rPr>
          <w:rFonts w:eastAsia="Times New Roman" w:cs="Times New Roman"/>
          <w:szCs w:val="28"/>
        </w:rPr>
        <w:t xml:space="preserve">, ПАВ, </w:t>
      </w:r>
      <w:r w:rsidR="00150FB0" w:rsidRPr="00300D98">
        <w:rPr>
          <w:rFonts w:eastAsia="Times New Roman" w:cs="Times New Roman"/>
          <w:szCs w:val="28"/>
        </w:rPr>
        <w:t xml:space="preserve">детергент, </w:t>
      </w:r>
      <w:r w:rsidRPr="00300D98">
        <w:rPr>
          <w:rFonts w:eastAsia="Times New Roman" w:cs="Times New Roman"/>
          <w:szCs w:val="28"/>
        </w:rPr>
        <w:t xml:space="preserve">СМС, </w:t>
      </w:r>
      <w:r w:rsidR="006A3784" w:rsidRPr="00300D98">
        <w:rPr>
          <w:rFonts w:eastAsia="Times New Roman" w:cs="Times New Roman"/>
          <w:szCs w:val="28"/>
        </w:rPr>
        <w:t xml:space="preserve">амины, аминокислоты, </w:t>
      </w:r>
      <w:r w:rsidR="000913B4" w:rsidRPr="00300D98">
        <w:rPr>
          <w:rFonts w:eastAsia="Times New Roman" w:cs="Times New Roman"/>
          <w:szCs w:val="28"/>
        </w:rPr>
        <w:t xml:space="preserve">пептидная связь, </w:t>
      </w:r>
      <w:r w:rsidR="00166A87" w:rsidRPr="00300D98">
        <w:rPr>
          <w:rFonts w:eastAsia="Times New Roman" w:cs="Times New Roman"/>
          <w:szCs w:val="28"/>
        </w:rPr>
        <w:t xml:space="preserve">пептиды, </w:t>
      </w:r>
      <w:r w:rsidR="000913B4" w:rsidRPr="00300D98">
        <w:rPr>
          <w:rFonts w:eastAsia="Times New Roman" w:cs="Times New Roman"/>
          <w:szCs w:val="28"/>
        </w:rPr>
        <w:t xml:space="preserve">углеводы, брожение, </w:t>
      </w:r>
      <w:proofErr w:type="spellStart"/>
      <w:r w:rsidR="005D6582" w:rsidRPr="00300D98">
        <w:rPr>
          <w:rFonts w:eastAsia="Times New Roman" w:cs="Times New Roman"/>
          <w:szCs w:val="28"/>
        </w:rPr>
        <w:t>гетероциклы</w:t>
      </w:r>
      <w:proofErr w:type="spellEnd"/>
      <w:r w:rsidR="00F77B98" w:rsidRPr="00300D98">
        <w:rPr>
          <w:rFonts w:eastAsia="Times New Roman" w:cs="Times New Roman"/>
          <w:szCs w:val="28"/>
        </w:rPr>
        <w:t>*</w:t>
      </w:r>
      <w:r w:rsidR="005D6582" w:rsidRPr="00300D98">
        <w:rPr>
          <w:rFonts w:eastAsia="Times New Roman" w:cs="Times New Roman"/>
          <w:szCs w:val="28"/>
        </w:rPr>
        <w:t xml:space="preserve">, </w:t>
      </w:r>
      <w:r w:rsidR="00150FB0" w:rsidRPr="00300D98">
        <w:rPr>
          <w:rFonts w:eastAsia="Times New Roman" w:cs="Times New Roman"/>
          <w:szCs w:val="28"/>
        </w:rPr>
        <w:t>биосин</w:t>
      </w:r>
      <w:r w:rsidR="005A13BC" w:rsidRPr="00300D98">
        <w:rPr>
          <w:rFonts w:eastAsia="Times New Roman" w:cs="Times New Roman"/>
          <w:szCs w:val="28"/>
        </w:rPr>
        <w:t>тез*, макроэргическая связь*, биополимеры</w:t>
      </w:r>
      <w:r w:rsidR="00150FB0" w:rsidRPr="00300D98">
        <w:rPr>
          <w:rFonts w:eastAsia="Times New Roman" w:cs="Times New Roman"/>
          <w:szCs w:val="28"/>
        </w:rPr>
        <w:t xml:space="preserve">, белки, </w:t>
      </w:r>
      <w:r w:rsidRPr="00300D98">
        <w:rPr>
          <w:rFonts w:eastAsia="Times New Roman" w:cs="Times New Roman"/>
          <w:szCs w:val="28"/>
        </w:rPr>
        <w:t>п</w:t>
      </w:r>
      <w:r w:rsidRPr="00300D98">
        <w:rPr>
          <w:rFonts w:eastAsia="Times New Roman" w:cs="Times New Roman"/>
          <w:szCs w:val="28"/>
        </w:rPr>
        <w:t>о</w:t>
      </w:r>
      <w:r w:rsidRPr="00300D98">
        <w:rPr>
          <w:rFonts w:eastAsia="Times New Roman" w:cs="Times New Roman"/>
          <w:szCs w:val="28"/>
        </w:rPr>
        <w:t xml:space="preserve">лимеризация, </w:t>
      </w:r>
      <w:proofErr w:type="spellStart"/>
      <w:r w:rsidR="00B47A7B" w:rsidRPr="00300D98">
        <w:rPr>
          <w:rFonts w:eastAsia="Times New Roman" w:cs="Times New Roman"/>
          <w:szCs w:val="28"/>
        </w:rPr>
        <w:t>сополимеризация</w:t>
      </w:r>
      <w:proofErr w:type="spellEnd"/>
      <w:r w:rsidR="00B47A7B" w:rsidRPr="00300D98">
        <w:rPr>
          <w:rFonts w:eastAsia="Times New Roman" w:cs="Times New Roman"/>
          <w:szCs w:val="28"/>
        </w:rPr>
        <w:t xml:space="preserve">*, </w:t>
      </w:r>
      <w:r w:rsidRPr="00300D98">
        <w:rPr>
          <w:rFonts w:eastAsia="Times New Roman" w:cs="Times New Roman"/>
          <w:szCs w:val="28"/>
        </w:rPr>
        <w:t xml:space="preserve">поликонденсация, </w:t>
      </w:r>
      <w:r w:rsidR="004C5D04" w:rsidRPr="00300D98">
        <w:rPr>
          <w:rFonts w:eastAsia="Times New Roman" w:cs="Times New Roman"/>
          <w:szCs w:val="28"/>
        </w:rPr>
        <w:t>пластик, волокно, эласт</w:t>
      </w:r>
      <w:r w:rsidR="004C5D04" w:rsidRPr="00300D98">
        <w:rPr>
          <w:rFonts w:eastAsia="Times New Roman" w:cs="Times New Roman"/>
          <w:szCs w:val="28"/>
        </w:rPr>
        <w:t>о</w:t>
      </w:r>
      <w:r w:rsidR="004C5D04" w:rsidRPr="00300D98">
        <w:rPr>
          <w:rFonts w:eastAsia="Times New Roman" w:cs="Times New Roman"/>
          <w:szCs w:val="28"/>
        </w:rPr>
        <w:t>мер</w:t>
      </w:r>
      <w:r w:rsidR="00B47A7B" w:rsidRPr="00300D98">
        <w:rPr>
          <w:rFonts w:eastAsia="Times New Roman" w:cs="Times New Roman"/>
          <w:szCs w:val="28"/>
        </w:rPr>
        <w:t>,</w:t>
      </w:r>
      <w:r w:rsidR="00BB3232" w:rsidRPr="00300D98">
        <w:rPr>
          <w:rFonts w:eastAsia="Times New Roman" w:cs="Times New Roman"/>
          <w:szCs w:val="28"/>
        </w:rPr>
        <w:t xml:space="preserve"> </w:t>
      </w:r>
      <w:proofErr w:type="spellStart"/>
      <w:r w:rsidR="00BB3232" w:rsidRPr="00300D98">
        <w:rPr>
          <w:rFonts w:eastAsia="Times New Roman" w:cs="Times New Roman"/>
          <w:szCs w:val="28"/>
        </w:rPr>
        <w:t>силикон</w:t>
      </w:r>
      <w:proofErr w:type="gramStart"/>
      <w:r w:rsidR="00BB3232" w:rsidRPr="00300D98">
        <w:rPr>
          <w:rFonts w:eastAsia="Times New Roman" w:cs="Times New Roman"/>
          <w:szCs w:val="28"/>
        </w:rPr>
        <w:t>,</w:t>
      </w:r>
      <w:r w:rsidRPr="00300D98">
        <w:rPr>
          <w:rFonts w:eastAsia="Times New Roman" w:cs="Times New Roman"/>
          <w:szCs w:val="28"/>
        </w:rPr>
        <w:t>т</w:t>
      </w:r>
      <w:proofErr w:type="gramEnd"/>
      <w:r w:rsidRPr="00300D98">
        <w:rPr>
          <w:rFonts w:eastAsia="Times New Roman" w:cs="Times New Roman"/>
          <w:szCs w:val="28"/>
        </w:rPr>
        <w:t>ермопластичн</w:t>
      </w:r>
      <w:r w:rsidR="00B970C2" w:rsidRPr="00300D98">
        <w:rPr>
          <w:rFonts w:eastAsia="Times New Roman" w:cs="Times New Roman"/>
          <w:szCs w:val="28"/>
        </w:rPr>
        <w:t>ость</w:t>
      </w:r>
      <w:proofErr w:type="spellEnd"/>
      <w:r w:rsidR="004C5D04" w:rsidRPr="00300D98">
        <w:rPr>
          <w:rFonts w:eastAsia="Times New Roman" w:cs="Times New Roman"/>
          <w:szCs w:val="28"/>
        </w:rPr>
        <w:t>,</w:t>
      </w:r>
      <w:r w:rsidRPr="00300D98">
        <w:rPr>
          <w:rFonts w:eastAsia="Times New Roman" w:cs="Times New Roman"/>
          <w:szCs w:val="28"/>
        </w:rPr>
        <w:t xml:space="preserve"> </w:t>
      </w:r>
      <w:proofErr w:type="spellStart"/>
      <w:r w:rsidRPr="00300D98">
        <w:rPr>
          <w:rFonts w:eastAsia="Times New Roman" w:cs="Times New Roman"/>
          <w:szCs w:val="28"/>
        </w:rPr>
        <w:t>термореактивн</w:t>
      </w:r>
      <w:r w:rsidR="00B970C2" w:rsidRPr="00300D98">
        <w:rPr>
          <w:rFonts w:eastAsia="Times New Roman" w:cs="Times New Roman"/>
          <w:szCs w:val="28"/>
        </w:rPr>
        <w:t>ость</w:t>
      </w:r>
      <w:proofErr w:type="spellEnd"/>
      <w:r w:rsidR="00B970C2" w:rsidRPr="00300D98">
        <w:rPr>
          <w:rFonts w:eastAsia="Times New Roman" w:cs="Times New Roman"/>
          <w:szCs w:val="28"/>
        </w:rPr>
        <w:t>, взрывчатое вещество, о</w:t>
      </w:r>
      <w:r w:rsidR="00B970C2" w:rsidRPr="00300D98">
        <w:rPr>
          <w:rFonts w:eastAsia="Times New Roman" w:cs="Times New Roman"/>
          <w:szCs w:val="28"/>
        </w:rPr>
        <w:t>т</w:t>
      </w:r>
      <w:r w:rsidR="00B970C2" w:rsidRPr="00300D98">
        <w:rPr>
          <w:rFonts w:eastAsia="Times New Roman" w:cs="Times New Roman"/>
          <w:szCs w:val="28"/>
        </w:rPr>
        <w:t>равляющее вещество, фермент, витамины, микроэлементы, лекарственное средство, анаболик*, наркотическое средство, «Зелёная химия»</w:t>
      </w:r>
      <w:r w:rsidRPr="00300D98">
        <w:rPr>
          <w:rFonts w:eastAsia="Times New Roman" w:cs="Times New Roman"/>
          <w:szCs w:val="28"/>
        </w:rPr>
        <w:t>;</w:t>
      </w:r>
    </w:p>
    <w:p w:rsidR="001428F7" w:rsidRPr="00300D98" w:rsidRDefault="001428F7" w:rsidP="0079661B">
      <w:pPr>
        <w:numPr>
          <w:ilvl w:val="1"/>
          <w:numId w:val="4"/>
        </w:numPr>
        <w:tabs>
          <w:tab w:val="left" w:pos="426"/>
        </w:tabs>
        <w:spacing w:before="0" w:line="240" w:lineRule="auto"/>
        <w:ind w:left="0" w:firstLine="709"/>
        <w:contextualSpacing w:val="0"/>
        <w:rPr>
          <w:rFonts w:eastAsia="Times New Roman" w:cs="Times New Roman"/>
          <w:szCs w:val="28"/>
        </w:rPr>
      </w:pPr>
      <w:r w:rsidRPr="00300D98">
        <w:rPr>
          <w:rFonts w:eastAsia="Times New Roman" w:cs="Times New Roman"/>
          <w:i/>
          <w:szCs w:val="28"/>
        </w:rPr>
        <w:t>основные правила номенклатуры</w:t>
      </w:r>
      <w:r w:rsidRPr="00300D98">
        <w:rPr>
          <w:rFonts w:eastAsia="Times New Roman" w:cs="Times New Roman"/>
          <w:szCs w:val="28"/>
        </w:rPr>
        <w:t xml:space="preserve"> химических соединений и широко используемые тривиальные названия веществ;</w:t>
      </w:r>
    </w:p>
    <w:p w:rsidR="001428F7" w:rsidRPr="00300D98" w:rsidRDefault="001428F7" w:rsidP="0079661B">
      <w:pPr>
        <w:numPr>
          <w:ilvl w:val="1"/>
          <w:numId w:val="4"/>
        </w:numPr>
        <w:tabs>
          <w:tab w:val="left" w:pos="426"/>
        </w:tabs>
        <w:spacing w:before="0" w:line="240" w:lineRule="auto"/>
        <w:ind w:left="0" w:firstLine="709"/>
        <w:contextualSpacing w:val="0"/>
        <w:rPr>
          <w:rFonts w:eastAsia="Times New Roman" w:cs="Times New Roman"/>
          <w:szCs w:val="28"/>
        </w:rPr>
      </w:pPr>
      <w:proofErr w:type="gramStart"/>
      <w:r w:rsidRPr="00300D98">
        <w:rPr>
          <w:rFonts w:eastAsia="Times New Roman" w:cs="Times New Roman"/>
          <w:i/>
          <w:szCs w:val="28"/>
        </w:rPr>
        <w:t>основные классы химических соединений:</w:t>
      </w:r>
      <w:r w:rsidRPr="00300D98">
        <w:rPr>
          <w:rFonts w:eastAsia="Times New Roman" w:cs="Times New Roman"/>
          <w:szCs w:val="28"/>
        </w:rPr>
        <w:t xml:space="preserve"> металлы, неметаллы, </w:t>
      </w:r>
      <w:r w:rsidR="00B47A7B" w:rsidRPr="00300D98">
        <w:rPr>
          <w:rFonts w:eastAsia="Times New Roman" w:cs="Times New Roman"/>
          <w:szCs w:val="28"/>
        </w:rPr>
        <w:t>г</w:t>
      </w:r>
      <w:r w:rsidR="00B47A7B" w:rsidRPr="00300D98">
        <w:rPr>
          <w:rFonts w:eastAsia="Times New Roman" w:cs="Times New Roman"/>
          <w:szCs w:val="28"/>
        </w:rPr>
        <w:t>а</w:t>
      </w:r>
      <w:r w:rsidR="00B47A7B" w:rsidRPr="00300D98">
        <w:rPr>
          <w:rFonts w:eastAsia="Times New Roman" w:cs="Times New Roman"/>
          <w:szCs w:val="28"/>
        </w:rPr>
        <w:t xml:space="preserve">логениды, гидриды, </w:t>
      </w:r>
      <w:r w:rsidRPr="00300D98">
        <w:rPr>
          <w:rFonts w:eastAsia="Times New Roman" w:cs="Times New Roman"/>
          <w:szCs w:val="28"/>
        </w:rPr>
        <w:t xml:space="preserve">оксиды основные, оксиды кислотные, оксиды </w:t>
      </w:r>
      <w:proofErr w:type="spellStart"/>
      <w:r w:rsidRPr="00300D98">
        <w:rPr>
          <w:rFonts w:eastAsia="Times New Roman" w:cs="Times New Roman"/>
          <w:szCs w:val="28"/>
        </w:rPr>
        <w:t>амфотерные</w:t>
      </w:r>
      <w:proofErr w:type="spellEnd"/>
      <w:r w:rsidRPr="00300D98">
        <w:rPr>
          <w:rFonts w:eastAsia="Times New Roman" w:cs="Times New Roman"/>
          <w:szCs w:val="28"/>
        </w:rPr>
        <w:t xml:space="preserve">, </w:t>
      </w:r>
      <w:proofErr w:type="spellStart"/>
      <w:r w:rsidRPr="00300D98">
        <w:rPr>
          <w:rFonts w:eastAsia="Times New Roman" w:cs="Times New Roman"/>
          <w:szCs w:val="28"/>
        </w:rPr>
        <w:t>гидроксиды</w:t>
      </w:r>
      <w:proofErr w:type="spellEnd"/>
      <w:r w:rsidRPr="00300D98">
        <w:rPr>
          <w:rFonts w:eastAsia="Times New Roman" w:cs="Times New Roman"/>
          <w:szCs w:val="28"/>
        </w:rPr>
        <w:t xml:space="preserve"> кислотные, </w:t>
      </w:r>
      <w:proofErr w:type="spellStart"/>
      <w:r w:rsidRPr="00300D98">
        <w:rPr>
          <w:rFonts w:eastAsia="Times New Roman" w:cs="Times New Roman"/>
          <w:szCs w:val="28"/>
        </w:rPr>
        <w:t>гидроксиды</w:t>
      </w:r>
      <w:proofErr w:type="spellEnd"/>
      <w:r w:rsidRPr="00300D98">
        <w:rPr>
          <w:rFonts w:eastAsia="Times New Roman" w:cs="Times New Roman"/>
          <w:szCs w:val="28"/>
        </w:rPr>
        <w:t xml:space="preserve"> основные, </w:t>
      </w:r>
      <w:proofErr w:type="spellStart"/>
      <w:r w:rsidRPr="00300D98">
        <w:rPr>
          <w:rFonts w:eastAsia="Times New Roman" w:cs="Times New Roman"/>
          <w:szCs w:val="28"/>
        </w:rPr>
        <w:t>гидроксиды</w:t>
      </w:r>
      <w:proofErr w:type="spellEnd"/>
      <w:r w:rsidRPr="00300D98">
        <w:rPr>
          <w:rFonts w:eastAsia="Times New Roman" w:cs="Times New Roman"/>
          <w:szCs w:val="28"/>
        </w:rPr>
        <w:t xml:space="preserve"> </w:t>
      </w:r>
      <w:proofErr w:type="spellStart"/>
      <w:r w:rsidRPr="00300D98">
        <w:rPr>
          <w:rFonts w:eastAsia="Times New Roman" w:cs="Times New Roman"/>
          <w:szCs w:val="28"/>
        </w:rPr>
        <w:t>амфотерные</w:t>
      </w:r>
      <w:proofErr w:type="spellEnd"/>
      <w:r w:rsidRPr="00300D98">
        <w:rPr>
          <w:rFonts w:eastAsia="Times New Roman" w:cs="Times New Roman"/>
          <w:szCs w:val="28"/>
        </w:rPr>
        <w:t xml:space="preserve">, соли средние, соли кислые, </w:t>
      </w:r>
      <w:r w:rsidR="00E268A5" w:rsidRPr="00300D98">
        <w:rPr>
          <w:rFonts w:eastAsia="Times New Roman" w:cs="Times New Roman"/>
          <w:szCs w:val="28"/>
        </w:rPr>
        <w:t xml:space="preserve">соли основные, </w:t>
      </w:r>
      <w:r w:rsidRPr="00300D98">
        <w:rPr>
          <w:rFonts w:eastAsia="Times New Roman" w:cs="Times New Roman"/>
          <w:szCs w:val="28"/>
        </w:rPr>
        <w:t xml:space="preserve">комплексные соединения, </w:t>
      </w:r>
      <w:proofErr w:type="spellStart"/>
      <w:r w:rsidRPr="00300D98">
        <w:rPr>
          <w:rFonts w:eastAsia="Times New Roman" w:cs="Times New Roman"/>
          <w:szCs w:val="28"/>
        </w:rPr>
        <w:t>алканы</w:t>
      </w:r>
      <w:proofErr w:type="spellEnd"/>
      <w:r w:rsidRPr="00300D98">
        <w:rPr>
          <w:rFonts w:eastAsia="Times New Roman" w:cs="Times New Roman"/>
          <w:szCs w:val="28"/>
        </w:rPr>
        <w:t xml:space="preserve">, </w:t>
      </w:r>
      <w:proofErr w:type="spellStart"/>
      <w:r w:rsidR="00B47A7B" w:rsidRPr="00300D98">
        <w:rPr>
          <w:rFonts w:eastAsia="Times New Roman" w:cs="Times New Roman"/>
          <w:szCs w:val="28"/>
        </w:rPr>
        <w:t>ци</w:t>
      </w:r>
      <w:r w:rsidR="00B47A7B" w:rsidRPr="00300D98">
        <w:rPr>
          <w:rFonts w:eastAsia="Times New Roman" w:cs="Times New Roman"/>
          <w:szCs w:val="28"/>
        </w:rPr>
        <w:t>к</w:t>
      </w:r>
      <w:r w:rsidR="00B47A7B" w:rsidRPr="00300D98">
        <w:rPr>
          <w:rFonts w:eastAsia="Times New Roman" w:cs="Times New Roman"/>
          <w:szCs w:val="28"/>
        </w:rPr>
        <w:t>лоалканы</w:t>
      </w:r>
      <w:proofErr w:type="spellEnd"/>
      <w:r w:rsidR="00B47A7B" w:rsidRPr="00300D98">
        <w:rPr>
          <w:rFonts w:eastAsia="Times New Roman" w:cs="Times New Roman"/>
          <w:szCs w:val="28"/>
        </w:rPr>
        <w:t xml:space="preserve">, </w:t>
      </w:r>
      <w:proofErr w:type="spellStart"/>
      <w:r w:rsidRPr="00300D98">
        <w:rPr>
          <w:rFonts w:eastAsia="Times New Roman" w:cs="Times New Roman"/>
          <w:szCs w:val="28"/>
        </w:rPr>
        <w:t>алкены</w:t>
      </w:r>
      <w:proofErr w:type="spellEnd"/>
      <w:r w:rsidRPr="00300D98">
        <w:rPr>
          <w:rFonts w:eastAsia="Times New Roman" w:cs="Times New Roman"/>
          <w:szCs w:val="28"/>
        </w:rPr>
        <w:t xml:space="preserve">, </w:t>
      </w:r>
      <w:proofErr w:type="spellStart"/>
      <w:r w:rsidRPr="00300D98">
        <w:rPr>
          <w:rFonts w:eastAsia="Times New Roman" w:cs="Times New Roman"/>
          <w:szCs w:val="28"/>
        </w:rPr>
        <w:t>алкадиены</w:t>
      </w:r>
      <w:proofErr w:type="spellEnd"/>
      <w:r w:rsidRPr="00300D98">
        <w:rPr>
          <w:rFonts w:eastAsia="Times New Roman" w:cs="Times New Roman"/>
          <w:szCs w:val="28"/>
        </w:rPr>
        <w:t xml:space="preserve">, </w:t>
      </w:r>
      <w:proofErr w:type="spellStart"/>
      <w:r w:rsidRPr="00300D98">
        <w:rPr>
          <w:rFonts w:eastAsia="Times New Roman" w:cs="Times New Roman"/>
          <w:szCs w:val="28"/>
        </w:rPr>
        <w:t>алкины</w:t>
      </w:r>
      <w:proofErr w:type="spellEnd"/>
      <w:r w:rsidRPr="00300D98">
        <w:rPr>
          <w:rFonts w:eastAsia="Times New Roman" w:cs="Times New Roman"/>
          <w:szCs w:val="28"/>
        </w:rPr>
        <w:t>, арены, галогенсодержащие углеводор</w:t>
      </w:r>
      <w:r w:rsidRPr="00300D98">
        <w:rPr>
          <w:rFonts w:eastAsia="Times New Roman" w:cs="Times New Roman"/>
          <w:szCs w:val="28"/>
        </w:rPr>
        <w:t>о</w:t>
      </w:r>
      <w:r w:rsidRPr="00300D98">
        <w:rPr>
          <w:rFonts w:eastAsia="Times New Roman" w:cs="Times New Roman"/>
          <w:szCs w:val="28"/>
        </w:rPr>
        <w:lastRenderedPageBreak/>
        <w:t xml:space="preserve">ды, </w:t>
      </w:r>
      <w:r w:rsidR="00B47A7B" w:rsidRPr="00300D98">
        <w:rPr>
          <w:rFonts w:eastAsia="Times New Roman" w:cs="Times New Roman"/>
          <w:szCs w:val="28"/>
        </w:rPr>
        <w:t xml:space="preserve">эфиры*, </w:t>
      </w:r>
      <w:r w:rsidRPr="00300D98">
        <w:rPr>
          <w:rFonts w:eastAsia="Times New Roman" w:cs="Times New Roman"/>
          <w:szCs w:val="28"/>
        </w:rPr>
        <w:t xml:space="preserve">спирты, альдегиды, кетоны, </w:t>
      </w:r>
      <w:r w:rsidR="00D362B8" w:rsidRPr="00300D98">
        <w:rPr>
          <w:rFonts w:eastAsia="Times New Roman" w:cs="Times New Roman"/>
          <w:szCs w:val="28"/>
        </w:rPr>
        <w:t>карбоновые</w:t>
      </w:r>
      <w:r w:rsidRPr="00300D98">
        <w:rPr>
          <w:rFonts w:eastAsia="Times New Roman" w:cs="Times New Roman"/>
          <w:szCs w:val="28"/>
        </w:rPr>
        <w:t xml:space="preserve"> кислоты, сложные эфиры, амины</w:t>
      </w:r>
      <w:r w:rsidR="00D362B8" w:rsidRPr="00300D98">
        <w:rPr>
          <w:rFonts w:eastAsia="Times New Roman" w:cs="Times New Roman"/>
          <w:szCs w:val="28"/>
        </w:rPr>
        <w:t>, аминокислоты</w:t>
      </w:r>
      <w:r w:rsidRPr="00300D98">
        <w:rPr>
          <w:rFonts w:eastAsia="Times New Roman" w:cs="Times New Roman"/>
          <w:szCs w:val="28"/>
        </w:rPr>
        <w:t>;</w:t>
      </w:r>
      <w:proofErr w:type="gramEnd"/>
    </w:p>
    <w:p w:rsidR="001428F7" w:rsidRPr="00300D98" w:rsidRDefault="001428F7" w:rsidP="0079661B">
      <w:pPr>
        <w:numPr>
          <w:ilvl w:val="1"/>
          <w:numId w:val="4"/>
        </w:numPr>
        <w:tabs>
          <w:tab w:val="left" w:pos="426"/>
        </w:tabs>
        <w:spacing w:before="0" w:line="240" w:lineRule="auto"/>
        <w:ind w:left="0" w:firstLine="709"/>
        <w:contextualSpacing w:val="0"/>
        <w:rPr>
          <w:rFonts w:eastAsia="Times New Roman" w:cs="Times New Roman"/>
          <w:szCs w:val="28"/>
        </w:rPr>
      </w:pPr>
      <w:r w:rsidRPr="00300D98">
        <w:rPr>
          <w:rFonts w:eastAsia="Times New Roman" w:cs="Times New Roman"/>
          <w:i/>
          <w:szCs w:val="28"/>
        </w:rPr>
        <w:t>основные вещества живой природы</w:t>
      </w:r>
      <w:r w:rsidRPr="00300D98">
        <w:rPr>
          <w:rFonts w:eastAsia="Times New Roman" w:cs="Times New Roman"/>
          <w:szCs w:val="28"/>
        </w:rPr>
        <w:t>: белки, липиды</w:t>
      </w:r>
      <w:r w:rsidR="00B47A7B" w:rsidRPr="00300D98">
        <w:rPr>
          <w:rFonts w:eastAsia="Times New Roman" w:cs="Times New Roman"/>
          <w:szCs w:val="28"/>
        </w:rPr>
        <w:t>*в т.ч. жиры</w:t>
      </w:r>
      <w:r w:rsidRPr="00300D98">
        <w:rPr>
          <w:rFonts w:eastAsia="Times New Roman" w:cs="Times New Roman"/>
          <w:szCs w:val="28"/>
        </w:rPr>
        <w:t xml:space="preserve"> и углеводы;</w:t>
      </w:r>
    </w:p>
    <w:p w:rsidR="001428F7" w:rsidRPr="00300D98" w:rsidRDefault="001428F7" w:rsidP="0079661B">
      <w:pPr>
        <w:numPr>
          <w:ilvl w:val="1"/>
          <w:numId w:val="4"/>
        </w:numPr>
        <w:tabs>
          <w:tab w:val="left" w:pos="426"/>
        </w:tabs>
        <w:spacing w:before="0" w:line="240" w:lineRule="auto"/>
        <w:ind w:left="0" w:firstLine="709"/>
        <w:contextualSpacing w:val="0"/>
        <w:rPr>
          <w:rFonts w:eastAsia="Times New Roman" w:cs="Times New Roman"/>
          <w:szCs w:val="28"/>
        </w:rPr>
      </w:pPr>
      <w:proofErr w:type="gramStart"/>
      <w:r w:rsidRPr="00300D98">
        <w:rPr>
          <w:rFonts w:eastAsia="Times New Roman" w:cs="Times New Roman"/>
          <w:i/>
          <w:szCs w:val="28"/>
        </w:rPr>
        <w:t xml:space="preserve">вещества и материалы, широко используемые на </w:t>
      </w:r>
      <w:r w:rsidR="001A6666" w:rsidRPr="00300D98">
        <w:rPr>
          <w:rFonts w:eastAsia="Times New Roman" w:cs="Times New Roman"/>
          <w:i/>
          <w:szCs w:val="28"/>
        </w:rPr>
        <w:t>практике</w:t>
      </w:r>
      <w:r w:rsidR="001A6666" w:rsidRPr="00300D98">
        <w:rPr>
          <w:rFonts w:eastAsia="Times New Roman" w:cs="Times New Roman"/>
          <w:szCs w:val="28"/>
        </w:rPr>
        <w:t>: кс</w:t>
      </w:r>
      <w:r w:rsidR="001A6666" w:rsidRPr="00300D98">
        <w:rPr>
          <w:rFonts w:eastAsia="Times New Roman" w:cs="Times New Roman"/>
          <w:szCs w:val="28"/>
        </w:rPr>
        <w:t>е</w:t>
      </w:r>
      <w:r w:rsidR="001A6666" w:rsidRPr="00300D98">
        <w:rPr>
          <w:rFonts w:eastAsia="Times New Roman" w:cs="Times New Roman"/>
          <w:szCs w:val="28"/>
        </w:rPr>
        <w:t>нон</w:t>
      </w:r>
      <w:r w:rsidR="00D362B8" w:rsidRPr="00300D98">
        <w:rPr>
          <w:rFonts w:eastAsia="Times New Roman" w:cs="Times New Roman"/>
          <w:szCs w:val="28"/>
        </w:rPr>
        <w:t>*</w:t>
      </w:r>
      <w:r w:rsidR="001A6666" w:rsidRPr="00300D98">
        <w:rPr>
          <w:rFonts w:eastAsia="Times New Roman" w:cs="Times New Roman"/>
          <w:szCs w:val="28"/>
        </w:rPr>
        <w:t xml:space="preserve">, </w:t>
      </w:r>
      <w:proofErr w:type="spellStart"/>
      <w:r w:rsidR="001A6666" w:rsidRPr="00300D98">
        <w:rPr>
          <w:rFonts w:eastAsia="Times New Roman" w:cs="Times New Roman"/>
          <w:szCs w:val="28"/>
        </w:rPr>
        <w:t>дифтор</w:t>
      </w:r>
      <w:proofErr w:type="spellEnd"/>
      <w:r w:rsidR="007D2866" w:rsidRPr="00300D98">
        <w:rPr>
          <w:rFonts w:eastAsia="Times New Roman" w:cs="Times New Roman"/>
          <w:szCs w:val="28"/>
        </w:rPr>
        <w:t xml:space="preserve">, </w:t>
      </w:r>
      <w:proofErr w:type="spellStart"/>
      <w:r w:rsidR="007152C8" w:rsidRPr="00300D98">
        <w:rPr>
          <w:rFonts w:eastAsia="Times New Roman" w:cs="Times New Roman"/>
          <w:szCs w:val="28"/>
        </w:rPr>
        <w:t>трикислород</w:t>
      </w:r>
      <w:proofErr w:type="spellEnd"/>
      <w:r w:rsidRPr="00300D98">
        <w:rPr>
          <w:rFonts w:eastAsia="Times New Roman" w:cs="Times New Roman"/>
          <w:szCs w:val="28"/>
        </w:rPr>
        <w:t xml:space="preserve">, </w:t>
      </w:r>
      <w:r w:rsidR="00F77755" w:rsidRPr="00300D98">
        <w:rPr>
          <w:rFonts w:eastAsia="Times New Roman" w:cs="Times New Roman"/>
          <w:i/>
          <w:szCs w:val="28"/>
        </w:rPr>
        <w:t>цикло</w:t>
      </w:r>
      <w:r w:rsidR="00F77755" w:rsidRPr="00300D98">
        <w:rPr>
          <w:rFonts w:eastAsia="Times New Roman" w:cs="Times New Roman"/>
          <w:szCs w:val="28"/>
        </w:rPr>
        <w:t>-полиуглерод-60</w:t>
      </w:r>
      <w:r w:rsidR="00D362B8" w:rsidRPr="00300D98">
        <w:rPr>
          <w:rFonts w:eastAsia="Times New Roman" w:cs="Times New Roman"/>
          <w:szCs w:val="28"/>
        </w:rPr>
        <w:t>*</w:t>
      </w:r>
      <w:r w:rsidRPr="00300D98">
        <w:rPr>
          <w:rFonts w:eastAsia="Times New Roman" w:cs="Times New Roman"/>
          <w:szCs w:val="28"/>
        </w:rPr>
        <w:t xml:space="preserve">, </w:t>
      </w:r>
      <w:r w:rsidR="00F77755" w:rsidRPr="00300D98">
        <w:rPr>
          <w:rFonts w:eastAsia="Times New Roman" w:cs="Times New Roman"/>
          <w:szCs w:val="28"/>
        </w:rPr>
        <w:t>кремний</w:t>
      </w:r>
      <w:r w:rsidRPr="00300D98">
        <w:rPr>
          <w:rFonts w:eastAsia="Times New Roman" w:cs="Times New Roman"/>
          <w:szCs w:val="28"/>
        </w:rPr>
        <w:t xml:space="preserve">, </w:t>
      </w:r>
      <w:r w:rsidR="00F77755" w:rsidRPr="00300D98">
        <w:rPr>
          <w:rFonts w:eastAsia="Times New Roman" w:cs="Times New Roman"/>
          <w:szCs w:val="28"/>
        </w:rPr>
        <w:t>хром</w:t>
      </w:r>
      <w:r w:rsidRPr="00300D98">
        <w:rPr>
          <w:rFonts w:eastAsia="Times New Roman" w:cs="Times New Roman"/>
          <w:szCs w:val="28"/>
        </w:rPr>
        <w:t xml:space="preserve">, </w:t>
      </w:r>
      <w:r w:rsidR="00F77755" w:rsidRPr="00300D98">
        <w:rPr>
          <w:rFonts w:eastAsia="Times New Roman" w:cs="Times New Roman"/>
          <w:szCs w:val="28"/>
        </w:rPr>
        <w:t>марганец</w:t>
      </w:r>
      <w:r w:rsidRPr="00300D98">
        <w:rPr>
          <w:rFonts w:eastAsia="Times New Roman" w:cs="Times New Roman"/>
          <w:szCs w:val="28"/>
        </w:rPr>
        <w:t xml:space="preserve">, </w:t>
      </w:r>
      <w:r w:rsidR="00F77755" w:rsidRPr="00300D98">
        <w:rPr>
          <w:rFonts w:eastAsia="Times New Roman" w:cs="Times New Roman"/>
          <w:szCs w:val="28"/>
        </w:rPr>
        <w:t xml:space="preserve">платина, серебро, золото, ртуть, свинец, </w:t>
      </w:r>
      <w:r w:rsidR="00AF5307" w:rsidRPr="00300D98">
        <w:rPr>
          <w:rFonts w:eastAsia="Times New Roman" w:cs="Times New Roman"/>
          <w:szCs w:val="28"/>
        </w:rPr>
        <w:t>сталь, дюраль, нихром</w:t>
      </w:r>
      <w:r w:rsidR="008F0979" w:rsidRPr="00300D98">
        <w:rPr>
          <w:rFonts w:eastAsia="Times New Roman" w:cs="Times New Roman"/>
          <w:szCs w:val="28"/>
        </w:rPr>
        <w:t xml:space="preserve">, бронза, латунь, </w:t>
      </w:r>
      <w:r w:rsidR="00F77755" w:rsidRPr="00300D98">
        <w:rPr>
          <w:rFonts w:eastAsia="Times New Roman" w:cs="Times New Roman"/>
          <w:szCs w:val="28"/>
        </w:rPr>
        <w:t xml:space="preserve">водорода </w:t>
      </w:r>
      <w:proofErr w:type="spellStart"/>
      <w:r w:rsidR="00F77755" w:rsidRPr="00300D98">
        <w:rPr>
          <w:rFonts w:eastAsia="Times New Roman" w:cs="Times New Roman"/>
          <w:szCs w:val="28"/>
        </w:rPr>
        <w:t>пероксид</w:t>
      </w:r>
      <w:proofErr w:type="spellEnd"/>
      <w:r w:rsidR="00F77755" w:rsidRPr="00300D98">
        <w:rPr>
          <w:rFonts w:eastAsia="Times New Roman" w:cs="Times New Roman"/>
          <w:szCs w:val="28"/>
        </w:rPr>
        <w:t xml:space="preserve">, </w:t>
      </w:r>
      <w:r w:rsidR="00BB3232" w:rsidRPr="00300D98">
        <w:rPr>
          <w:rFonts w:eastAsia="Times New Roman" w:cs="Times New Roman"/>
          <w:szCs w:val="28"/>
        </w:rPr>
        <w:t xml:space="preserve">оксид </w:t>
      </w:r>
      <w:r w:rsidR="007D2866" w:rsidRPr="00300D98">
        <w:rPr>
          <w:rFonts w:eastAsia="Times New Roman" w:cs="Times New Roman"/>
          <w:szCs w:val="28"/>
        </w:rPr>
        <w:t>серы(</w:t>
      </w:r>
      <w:r w:rsidR="007D2866" w:rsidRPr="00300D98">
        <w:rPr>
          <w:rFonts w:eastAsia="Times New Roman" w:cs="Times New Roman"/>
          <w:szCs w:val="28"/>
          <w:lang w:val="en-US"/>
        </w:rPr>
        <w:t>VI</w:t>
      </w:r>
      <w:r w:rsidR="007D2866" w:rsidRPr="00300D98">
        <w:rPr>
          <w:rFonts w:eastAsia="Times New Roman" w:cs="Times New Roman"/>
          <w:szCs w:val="28"/>
        </w:rPr>
        <w:t xml:space="preserve">), </w:t>
      </w:r>
      <w:r w:rsidR="00BB3232" w:rsidRPr="00300D98">
        <w:rPr>
          <w:rFonts w:eastAsia="Times New Roman" w:cs="Times New Roman"/>
          <w:szCs w:val="28"/>
        </w:rPr>
        <w:t xml:space="preserve">оксид </w:t>
      </w:r>
      <w:r w:rsidR="00F77755" w:rsidRPr="00300D98">
        <w:rPr>
          <w:rFonts w:eastAsia="Times New Roman" w:cs="Times New Roman"/>
          <w:szCs w:val="28"/>
        </w:rPr>
        <w:t>азота(</w:t>
      </w:r>
      <w:r w:rsidR="00F77755" w:rsidRPr="00300D98">
        <w:rPr>
          <w:rFonts w:eastAsia="Times New Roman" w:cs="Times New Roman"/>
          <w:szCs w:val="28"/>
          <w:lang w:val="en-US"/>
        </w:rPr>
        <w:t>I</w:t>
      </w:r>
      <w:r w:rsidR="00F77755" w:rsidRPr="00300D98">
        <w:rPr>
          <w:rFonts w:eastAsia="Times New Roman" w:cs="Times New Roman"/>
          <w:szCs w:val="28"/>
        </w:rPr>
        <w:t xml:space="preserve">), </w:t>
      </w:r>
      <w:r w:rsidR="00AB0437" w:rsidRPr="00300D98">
        <w:rPr>
          <w:rFonts w:eastAsia="Times New Roman" w:cs="Times New Roman"/>
          <w:szCs w:val="28"/>
        </w:rPr>
        <w:t>оксид азота(</w:t>
      </w:r>
      <w:r w:rsidR="00AB0437" w:rsidRPr="00300D98">
        <w:rPr>
          <w:rFonts w:eastAsia="Times New Roman" w:cs="Times New Roman"/>
          <w:szCs w:val="28"/>
          <w:lang w:val="en-US"/>
        </w:rPr>
        <w:t>V</w:t>
      </w:r>
      <w:r w:rsidR="00AB0437" w:rsidRPr="00300D98">
        <w:rPr>
          <w:rFonts w:eastAsia="Times New Roman" w:cs="Times New Roman"/>
          <w:szCs w:val="28"/>
        </w:rPr>
        <w:t xml:space="preserve">), </w:t>
      </w:r>
      <w:r w:rsidR="00BB3232" w:rsidRPr="00300D98">
        <w:rPr>
          <w:rFonts w:eastAsia="Times New Roman" w:cs="Times New Roman"/>
          <w:szCs w:val="28"/>
        </w:rPr>
        <w:t xml:space="preserve">оксид </w:t>
      </w:r>
      <w:r w:rsidR="007D2866" w:rsidRPr="00300D98">
        <w:rPr>
          <w:rFonts w:eastAsia="Times New Roman" w:cs="Times New Roman"/>
          <w:szCs w:val="28"/>
        </w:rPr>
        <w:t>угл</w:t>
      </w:r>
      <w:r w:rsidR="007D2866" w:rsidRPr="00300D98">
        <w:rPr>
          <w:rFonts w:eastAsia="Times New Roman" w:cs="Times New Roman"/>
          <w:szCs w:val="28"/>
        </w:rPr>
        <w:t>е</w:t>
      </w:r>
      <w:r w:rsidR="007D2866" w:rsidRPr="00300D98">
        <w:rPr>
          <w:rFonts w:eastAsia="Times New Roman" w:cs="Times New Roman"/>
          <w:szCs w:val="28"/>
        </w:rPr>
        <w:t>рода(II)</w:t>
      </w:r>
      <w:r w:rsidR="001A6666" w:rsidRPr="00300D98">
        <w:rPr>
          <w:rFonts w:eastAsia="Times New Roman" w:cs="Times New Roman"/>
          <w:szCs w:val="28"/>
        </w:rPr>
        <w:t xml:space="preserve">, </w:t>
      </w:r>
      <w:r w:rsidR="00BB3232" w:rsidRPr="00300D98">
        <w:rPr>
          <w:rFonts w:eastAsia="Times New Roman" w:cs="Times New Roman"/>
          <w:szCs w:val="28"/>
        </w:rPr>
        <w:t xml:space="preserve">оксид </w:t>
      </w:r>
      <w:r w:rsidR="001A6666" w:rsidRPr="00300D98">
        <w:rPr>
          <w:rFonts w:eastAsia="Times New Roman" w:cs="Times New Roman"/>
          <w:szCs w:val="28"/>
        </w:rPr>
        <w:t>хрома(</w:t>
      </w:r>
      <w:r w:rsidR="001A6666" w:rsidRPr="00300D98">
        <w:rPr>
          <w:rFonts w:eastAsia="Times New Roman" w:cs="Times New Roman"/>
          <w:szCs w:val="28"/>
          <w:lang w:val="en-US"/>
        </w:rPr>
        <w:t>III</w:t>
      </w:r>
      <w:r w:rsidR="001A6666" w:rsidRPr="00300D98">
        <w:rPr>
          <w:rFonts w:eastAsia="Times New Roman" w:cs="Times New Roman"/>
          <w:szCs w:val="28"/>
        </w:rPr>
        <w:t xml:space="preserve">), </w:t>
      </w:r>
      <w:r w:rsidR="00AB0437" w:rsidRPr="00300D98">
        <w:rPr>
          <w:rFonts w:eastAsia="Times New Roman" w:cs="Times New Roman"/>
          <w:szCs w:val="28"/>
        </w:rPr>
        <w:t xml:space="preserve">оксид </w:t>
      </w:r>
      <w:r w:rsidR="001A6666" w:rsidRPr="00300D98">
        <w:rPr>
          <w:rFonts w:eastAsia="Times New Roman" w:cs="Times New Roman"/>
          <w:szCs w:val="28"/>
        </w:rPr>
        <w:t>марганца(</w:t>
      </w:r>
      <w:r w:rsidR="001A6666" w:rsidRPr="00300D98">
        <w:rPr>
          <w:rFonts w:eastAsia="Times New Roman" w:cs="Times New Roman"/>
          <w:szCs w:val="28"/>
          <w:lang w:val="en-US"/>
        </w:rPr>
        <w:t>IV</w:t>
      </w:r>
      <w:r w:rsidR="001A6666" w:rsidRPr="00300D98">
        <w:rPr>
          <w:rFonts w:eastAsia="Times New Roman" w:cs="Times New Roman"/>
          <w:szCs w:val="28"/>
        </w:rPr>
        <w:t xml:space="preserve">), </w:t>
      </w:r>
      <w:r w:rsidR="00AB0437" w:rsidRPr="00300D98">
        <w:rPr>
          <w:rFonts w:eastAsia="Times New Roman" w:cs="Times New Roman"/>
          <w:szCs w:val="28"/>
        </w:rPr>
        <w:t xml:space="preserve">оксид </w:t>
      </w:r>
      <w:r w:rsidR="001A6666" w:rsidRPr="00300D98">
        <w:rPr>
          <w:rFonts w:eastAsia="Times New Roman" w:cs="Times New Roman"/>
          <w:szCs w:val="28"/>
        </w:rPr>
        <w:t>меди(</w:t>
      </w:r>
      <w:r w:rsidR="001A6666" w:rsidRPr="00300D98">
        <w:rPr>
          <w:rFonts w:eastAsia="Times New Roman" w:cs="Times New Roman"/>
          <w:szCs w:val="28"/>
          <w:lang w:val="en-US"/>
        </w:rPr>
        <w:t>I</w:t>
      </w:r>
      <w:r w:rsidR="001A6666" w:rsidRPr="00300D98">
        <w:rPr>
          <w:rFonts w:eastAsia="Times New Roman" w:cs="Times New Roman"/>
          <w:szCs w:val="28"/>
        </w:rPr>
        <w:t xml:space="preserve">), </w:t>
      </w:r>
      <w:r w:rsidR="00AB0437" w:rsidRPr="00300D98">
        <w:rPr>
          <w:rFonts w:eastAsia="Times New Roman" w:cs="Times New Roman"/>
          <w:szCs w:val="28"/>
        </w:rPr>
        <w:t>оксид свинца(</w:t>
      </w:r>
      <w:r w:rsidR="00AB0437" w:rsidRPr="00300D98">
        <w:rPr>
          <w:rFonts w:eastAsia="Times New Roman" w:cs="Times New Roman"/>
          <w:szCs w:val="28"/>
          <w:lang w:val="en-US"/>
        </w:rPr>
        <w:t>VI</w:t>
      </w:r>
      <w:r w:rsidR="00AB0437" w:rsidRPr="00300D98">
        <w:rPr>
          <w:rFonts w:eastAsia="Times New Roman" w:cs="Times New Roman"/>
          <w:szCs w:val="28"/>
        </w:rPr>
        <w:t xml:space="preserve">), </w:t>
      </w:r>
      <w:proofErr w:type="spellStart"/>
      <w:r w:rsidR="001A6666" w:rsidRPr="00300D98">
        <w:rPr>
          <w:rFonts w:eastAsia="Times New Roman" w:cs="Times New Roman"/>
          <w:szCs w:val="28"/>
        </w:rPr>
        <w:t>фтороводород</w:t>
      </w:r>
      <w:proofErr w:type="spellEnd"/>
      <w:r w:rsidR="001A6666" w:rsidRPr="00300D98">
        <w:rPr>
          <w:rFonts w:eastAsia="Times New Roman" w:cs="Times New Roman"/>
          <w:szCs w:val="28"/>
        </w:rPr>
        <w:t xml:space="preserve">, </w:t>
      </w:r>
      <w:proofErr w:type="spellStart"/>
      <w:r w:rsidR="001A6666" w:rsidRPr="00300D98">
        <w:rPr>
          <w:rFonts w:eastAsia="Times New Roman" w:cs="Times New Roman"/>
          <w:szCs w:val="28"/>
        </w:rPr>
        <w:t>фосфин</w:t>
      </w:r>
      <w:proofErr w:type="spellEnd"/>
      <w:r w:rsidR="001A6666" w:rsidRPr="00300D98">
        <w:rPr>
          <w:rFonts w:eastAsia="Times New Roman" w:cs="Times New Roman"/>
          <w:szCs w:val="28"/>
        </w:rPr>
        <w:t xml:space="preserve">, </w:t>
      </w:r>
      <w:proofErr w:type="spellStart"/>
      <w:r w:rsidR="001A6666" w:rsidRPr="00300D98">
        <w:rPr>
          <w:rFonts w:eastAsia="Times New Roman" w:cs="Times New Roman"/>
          <w:szCs w:val="28"/>
        </w:rPr>
        <w:t>силан</w:t>
      </w:r>
      <w:proofErr w:type="spellEnd"/>
      <w:r w:rsidR="001A6666" w:rsidRPr="00300D98">
        <w:rPr>
          <w:rFonts w:eastAsia="Times New Roman" w:cs="Times New Roman"/>
          <w:szCs w:val="28"/>
        </w:rPr>
        <w:t xml:space="preserve">, </w:t>
      </w:r>
      <w:proofErr w:type="spellStart"/>
      <w:r w:rsidR="00AB0437" w:rsidRPr="00300D98">
        <w:rPr>
          <w:rFonts w:eastAsia="Times New Roman" w:cs="Times New Roman"/>
          <w:szCs w:val="28"/>
        </w:rPr>
        <w:t>гидроксид</w:t>
      </w:r>
      <w:proofErr w:type="spellEnd"/>
      <w:r w:rsidR="00AB0437" w:rsidRPr="00300D98">
        <w:rPr>
          <w:rFonts w:eastAsia="Times New Roman" w:cs="Times New Roman"/>
          <w:szCs w:val="28"/>
        </w:rPr>
        <w:t xml:space="preserve"> </w:t>
      </w:r>
      <w:r w:rsidR="00F2713B" w:rsidRPr="00300D98">
        <w:rPr>
          <w:rFonts w:eastAsia="Times New Roman" w:cs="Times New Roman"/>
          <w:szCs w:val="28"/>
        </w:rPr>
        <w:t>хрома(</w:t>
      </w:r>
      <w:r w:rsidR="00F2713B" w:rsidRPr="00300D98">
        <w:rPr>
          <w:rFonts w:eastAsia="Times New Roman" w:cs="Times New Roman"/>
          <w:szCs w:val="28"/>
          <w:lang w:val="en-US"/>
        </w:rPr>
        <w:t>III</w:t>
      </w:r>
      <w:r w:rsidR="00F2713B" w:rsidRPr="00300D98">
        <w:rPr>
          <w:rFonts w:eastAsia="Times New Roman" w:cs="Times New Roman"/>
          <w:szCs w:val="28"/>
        </w:rPr>
        <w:t xml:space="preserve">), </w:t>
      </w:r>
      <w:proofErr w:type="spellStart"/>
      <w:r w:rsidR="00AB0437" w:rsidRPr="00300D98">
        <w:rPr>
          <w:rFonts w:eastAsia="Times New Roman" w:cs="Times New Roman"/>
          <w:szCs w:val="28"/>
        </w:rPr>
        <w:t>гидроксид</w:t>
      </w:r>
      <w:proofErr w:type="spellEnd"/>
      <w:r w:rsidR="00AB0437" w:rsidRPr="00300D98">
        <w:rPr>
          <w:rFonts w:eastAsia="Times New Roman" w:cs="Times New Roman"/>
          <w:szCs w:val="28"/>
        </w:rPr>
        <w:t xml:space="preserve"> </w:t>
      </w:r>
      <w:r w:rsidR="00F2713B" w:rsidRPr="00300D98">
        <w:rPr>
          <w:rFonts w:eastAsia="Times New Roman" w:cs="Times New Roman"/>
          <w:szCs w:val="28"/>
        </w:rPr>
        <w:t>меди(</w:t>
      </w:r>
      <w:r w:rsidR="00F2713B" w:rsidRPr="00300D98">
        <w:rPr>
          <w:rFonts w:eastAsia="Times New Roman" w:cs="Times New Roman"/>
          <w:szCs w:val="28"/>
          <w:lang w:val="en-US"/>
        </w:rPr>
        <w:t>I</w:t>
      </w:r>
      <w:r w:rsidR="00F2713B" w:rsidRPr="00300D98">
        <w:rPr>
          <w:rFonts w:eastAsia="Times New Roman" w:cs="Times New Roman"/>
          <w:szCs w:val="28"/>
        </w:rPr>
        <w:t xml:space="preserve">), </w:t>
      </w:r>
      <w:proofErr w:type="spellStart"/>
      <w:r w:rsidR="00AB0437" w:rsidRPr="00300D98">
        <w:rPr>
          <w:rFonts w:eastAsia="Times New Roman" w:cs="Times New Roman"/>
          <w:szCs w:val="28"/>
        </w:rPr>
        <w:t>гидр</w:t>
      </w:r>
      <w:r w:rsidR="00AB0437" w:rsidRPr="00300D98">
        <w:rPr>
          <w:rFonts w:eastAsia="Times New Roman" w:cs="Times New Roman"/>
          <w:szCs w:val="28"/>
        </w:rPr>
        <w:t>о</w:t>
      </w:r>
      <w:r w:rsidR="00AB0437" w:rsidRPr="00300D98">
        <w:rPr>
          <w:rFonts w:eastAsia="Times New Roman" w:cs="Times New Roman"/>
          <w:szCs w:val="28"/>
        </w:rPr>
        <w:t>ксид</w:t>
      </w:r>
      <w:proofErr w:type="spellEnd"/>
      <w:proofErr w:type="gramEnd"/>
      <w:r w:rsidR="00AB0437" w:rsidRPr="00300D98">
        <w:rPr>
          <w:rFonts w:eastAsia="Times New Roman" w:cs="Times New Roman"/>
          <w:szCs w:val="28"/>
        </w:rPr>
        <w:t xml:space="preserve"> </w:t>
      </w:r>
      <w:proofErr w:type="gramStart"/>
      <w:r w:rsidR="00AB0437" w:rsidRPr="00300D98">
        <w:rPr>
          <w:rFonts w:eastAsia="Times New Roman" w:cs="Times New Roman"/>
          <w:szCs w:val="28"/>
        </w:rPr>
        <w:t>свинца(</w:t>
      </w:r>
      <w:r w:rsidR="00AB0437" w:rsidRPr="00300D98">
        <w:rPr>
          <w:rFonts w:eastAsia="Times New Roman" w:cs="Times New Roman"/>
          <w:szCs w:val="28"/>
          <w:lang w:val="en-US"/>
        </w:rPr>
        <w:t>II</w:t>
      </w:r>
      <w:r w:rsidR="00AB0437" w:rsidRPr="00300D98">
        <w:rPr>
          <w:rFonts w:eastAsia="Times New Roman" w:cs="Times New Roman"/>
          <w:szCs w:val="28"/>
        </w:rPr>
        <w:t xml:space="preserve">), гидрат </w:t>
      </w:r>
      <w:r w:rsidR="00F2713B" w:rsidRPr="00300D98">
        <w:rPr>
          <w:rFonts w:eastAsia="Times New Roman" w:cs="Times New Roman"/>
          <w:szCs w:val="28"/>
        </w:rPr>
        <w:t xml:space="preserve">оксида </w:t>
      </w:r>
      <w:r w:rsidR="00AB0437" w:rsidRPr="00300D98">
        <w:rPr>
          <w:rFonts w:eastAsia="Times New Roman" w:cs="Times New Roman"/>
          <w:szCs w:val="28"/>
        </w:rPr>
        <w:t>углерода(</w:t>
      </w:r>
      <w:r w:rsidR="00AB0437" w:rsidRPr="00300D98">
        <w:rPr>
          <w:rFonts w:eastAsia="Times New Roman" w:cs="Times New Roman"/>
          <w:szCs w:val="28"/>
          <w:lang w:val="en-US"/>
        </w:rPr>
        <w:t>IV</w:t>
      </w:r>
      <w:r w:rsidR="00AB0437" w:rsidRPr="00300D98">
        <w:rPr>
          <w:rFonts w:eastAsia="Times New Roman" w:cs="Times New Roman"/>
          <w:szCs w:val="28"/>
        </w:rPr>
        <w:t>)</w:t>
      </w:r>
      <w:r w:rsidR="00F2713B" w:rsidRPr="00300D98">
        <w:rPr>
          <w:rFonts w:eastAsia="Times New Roman" w:cs="Times New Roman"/>
          <w:szCs w:val="28"/>
        </w:rPr>
        <w:t xml:space="preserve">, </w:t>
      </w:r>
      <w:r w:rsidR="00AB0437" w:rsidRPr="00300D98">
        <w:rPr>
          <w:rFonts w:eastAsia="Times New Roman" w:cs="Times New Roman"/>
          <w:szCs w:val="28"/>
        </w:rPr>
        <w:t xml:space="preserve">гидрат оксида </w:t>
      </w:r>
      <w:r w:rsidR="00F2713B" w:rsidRPr="00300D98">
        <w:rPr>
          <w:rFonts w:eastAsia="Times New Roman" w:cs="Times New Roman"/>
          <w:szCs w:val="28"/>
        </w:rPr>
        <w:t>кремния(</w:t>
      </w:r>
      <w:r w:rsidR="00F2713B" w:rsidRPr="00300D98">
        <w:rPr>
          <w:rFonts w:eastAsia="Times New Roman" w:cs="Times New Roman"/>
          <w:szCs w:val="28"/>
          <w:lang w:val="en-US"/>
        </w:rPr>
        <w:t>IV</w:t>
      </w:r>
      <w:r w:rsidR="00F2713B" w:rsidRPr="00300D98">
        <w:rPr>
          <w:rFonts w:eastAsia="Times New Roman" w:cs="Times New Roman"/>
          <w:szCs w:val="28"/>
        </w:rPr>
        <w:t xml:space="preserve">), </w:t>
      </w:r>
      <w:r w:rsidR="00B24B7A" w:rsidRPr="00300D98">
        <w:rPr>
          <w:rFonts w:eastAsia="Times New Roman" w:cs="Times New Roman"/>
          <w:szCs w:val="28"/>
        </w:rPr>
        <w:t>хр</w:t>
      </w:r>
      <w:r w:rsidR="00B24B7A" w:rsidRPr="00300D98">
        <w:rPr>
          <w:rFonts w:eastAsia="Times New Roman" w:cs="Times New Roman"/>
          <w:szCs w:val="28"/>
        </w:rPr>
        <w:t>о</w:t>
      </w:r>
      <w:r w:rsidR="00B24B7A" w:rsidRPr="00300D98">
        <w:rPr>
          <w:rFonts w:eastAsia="Times New Roman" w:cs="Times New Roman"/>
          <w:szCs w:val="28"/>
        </w:rPr>
        <w:t xml:space="preserve">мовая кислота*, </w:t>
      </w:r>
      <w:proofErr w:type="spellStart"/>
      <w:r w:rsidR="00B24B7A" w:rsidRPr="00300D98">
        <w:rPr>
          <w:rFonts w:eastAsia="Times New Roman" w:cs="Times New Roman"/>
          <w:szCs w:val="28"/>
        </w:rPr>
        <w:t>дихромовая</w:t>
      </w:r>
      <w:proofErr w:type="spellEnd"/>
      <w:r w:rsidR="00B24B7A" w:rsidRPr="00300D98">
        <w:rPr>
          <w:rFonts w:eastAsia="Times New Roman" w:cs="Times New Roman"/>
          <w:szCs w:val="28"/>
        </w:rPr>
        <w:t xml:space="preserve"> кислота, марганцовая кислота*, </w:t>
      </w:r>
      <w:r w:rsidR="00AB0437" w:rsidRPr="00300D98">
        <w:rPr>
          <w:rFonts w:eastAsia="Times New Roman" w:cs="Times New Roman"/>
          <w:szCs w:val="28"/>
        </w:rPr>
        <w:t xml:space="preserve">силикат </w:t>
      </w:r>
      <w:r w:rsidR="00ED06BC" w:rsidRPr="00300D98">
        <w:rPr>
          <w:rFonts w:eastAsia="Times New Roman" w:cs="Times New Roman"/>
          <w:szCs w:val="28"/>
        </w:rPr>
        <w:t xml:space="preserve">натрия, </w:t>
      </w:r>
      <w:proofErr w:type="spellStart"/>
      <w:r w:rsidR="00B24B7A" w:rsidRPr="00300D98">
        <w:rPr>
          <w:rFonts w:eastAsia="Times New Roman" w:cs="Times New Roman"/>
          <w:szCs w:val="28"/>
        </w:rPr>
        <w:t>тетраборат</w:t>
      </w:r>
      <w:proofErr w:type="spellEnd"/>
      <w:r w:rsidR="00B24B7A" w:rsidRPr="00300D98">
        <w:rPr>
          <w:rFonts w:eastAsia="Times New Roman" w:cs="Times New Roman"/>
          <w:szCs w:val="28"/>
        </w:rPr>
        <w:t xml:space="preserve"> натрия</w:t>
      </w:r>
      <w:r w:rsidR="00202111" w:rsidRPr="00300D98">
        <w:rPr>
          <w:rFonts w:eastAsia="Times New Roman" w:cs="Times New Roman"/>
          <w:szCs w:val="28"/>
        </w:rPr>
        <w:t>*</w:t>
      </w:r>
      <w:r w:rsidR="00B24B7A" w:rsidRPr="00300D98">
        <w:rPr>
          <w:rFonts w:eastAsia="Times New Roman" w:cs="Times New Roman"/>
          <w:szCs w:val="28"/>
        </w:rPr>
        <w:t xml:space="preserve">, </w:t>
      </w:r>
      <w:proofErr w:type="spellStart"/>
      <w:r w:rsidR="00B24B7A" w:rsidRPr="00300D98">
        <w:rPr>
          <w:rFonts w:eastAsia="Times New Roman" w:cs="Times New Roman"/>
          <w:szCs w:val="28"/>
        </w:rPr>
        <w:t>диоксоалюминат</w:t>
      </w:r>
      <w:proofErr w:type="spellEnd"/>
      <w:r w:rsidR="00B24B7A" w:rsidRPr="00300D98">
        <w:rPr>
          <w:rFonts w:eastAsia="Times New Roman" w:cs="Times New Roman"/>
          <w:szCs w:val="28"/>
        </w:rPr>
        <w:t xml:space="preserve"> </w:t>
      </w:r>
      <w:r w:rsidR="00ED06BC" w:rsidRPr="00300D98">
        <w:rPr>
          <w:rFonts w:eastAsia="Times New Roman" w:cs="Times New Roman"/>
          <w:szCs w:val="28"/>
        </w:rPr>
        <w:t xml:space="preserve">натрия, </w:t>
      </w:r>
      <w:proofErr w:type="spellStart"/>
      <w:r w:rsidR="00B24B7A" w:rsidRPr="00300D98">
        <w:rPr>
          <w:rFonts w:eastAsia="Times New Roman" w:cs="Times New Roman"/>
          <w:szCs w:val="28"/>
        </w:rPr>
        <w:t>тетрагидросоалюминат</w:t>
      </w:r>
      <w:proofErr w:type="spellEnd"/>
      <w:r w:rsidR="00B24B7A" w:rsidRPr="00300D98">
        <w:rPr>
          <w:rFonts w:eastAsia="Times New Roman" w:cs="Times New Roman"/>
          <w:szCs w:val="28"/>
        </w:rPr>
        <w:t xml:space="preserve"> </w:t>
      </w:r>
      <w:r w:rsidR="00ED06BC" w:rsidRPr="00300D98">
        <w:rPr>
          <w:rFonts w:eastAsia="Times New Roman" w:cs="Times New Roman"/>
          <w:szCs w:val="28"/>
        </w:rPr>
        <w:t xml:space="preserve">натрия, </w:t>
      </w:r>
      <w:r w:rsidR="00B24B7A" w:rsidRPr="00300D98">
        <w:rPr>
          <w:rFonts w:eastAsia="Times New Roman" w:cs="Times New Roman"/>
          <w:szCs w:val="28"/>
        </w:rPr>
        <w:t xml:space="preserve">перманганат </w:t>
      </w:r>
      <w:r w:rsidR="00D362B8" w:rsidRPr="00300D98">
        <w:rPr>
          <w:rFonts w:eastAsia="Times New Roman" w:cs="Times New Roman"/>
          <w:szCs w:val="28"/>
        </w:rPr>
        <w:t>калия</w:t>
      </w:r>
      <w:r w:rsidR="00F2713B" w:rsidRPr="00300D98">
        <w:rPr>
          <w:rFonts w:eastAsia="Times New Roman" w:cs="Times New Roman"/>
          <w:szCs w:val="28"/>
        </w:rPr>
        <w:t xml:space="preserve">, </w:t>
      </w:r>
      <w:r w:rsidR="00B24B7A" w:rsidRPr="00300D98">
        <w:rPr>
          <w:rFonts w:eastAsia="Times New Roman" w:cs="Times New Roman"/>
          <w:szCs w:val="28"/>
        </w:rPr>
        <w:t xml:space="preserve">хромат </w:t>
      </w:r>
      <w:r w:rsidR="00496844" w:rsidRPr="00300D98">
        <w:rPr>
          <w:rFonts w:eastAsia="Times New Roman" w:cs="Times New Roman"/>
          <w:szCs w:val="28"/>
        </w:rPr>
        <w:t>калия</w:t>
      </w:r>
      <w:r w:rsidR="00F2713B" w:rsidRPr="00300D98">
        <w:rPr>
          <w:rFonts w:eastAsia="Times New Roman" w:cs="Times New Roman"/>
          <w:szCs w:val="28"/>
        </w:rPr>
        <w:t xml:space="preserve">, </w:t>
      </w:r>
      <w:r w:rsidR="00603F26" w:rsidRPr="00300D98">
        <w:rPr>
          <w:rFonts w:eastAsia="Times New Roman" w:cs="Times New Roman"/>
          <w:szCs w:val="28"/>
        </w:rPr>
        <w:t>ди</w:t>
      </w:r>
      <w:r w:rsidR="00B24B7A" w:rsidRPr="00300D98">
        <w:rPr>
          <w:rFonts w:eastAsia="Times New Roman" w:cs="Times New Roman"/>
          <w:szCs w:val="28"/>
        </w:rPr>
        <w:t xml:space="preserve">хромат </w:t>
      </w:r>
      <w:r w:rsidR="00496844" w:rsidRPr="00300D98">
        <w:rPr>
          <w:rFonts w:eastAsia="Times New Roman" w:cs="Times New Roman"/>
          <w:szCs w:val="28"/>
        </w:rPr>
        <w:t>калия</w:t>
      </w:r>
      <w:r w:rsidR="00603F26" w:rsidRPr="00300D98">
        <w:rPr>
          <w:rFonts w:eastAsia="Times New Roman" w:cs="Times New Roman"/>
          <w:szCs w:val="28"/>
        </w:rPr>
        <w:t xml:space="preserve">, </w:t>
      </w:r>
      <w:r w:rsidR="00B24B7A" w:rsidRPr="00300D98">
        <w:rPr>
          <w:rFonts w:eastAsia="Times New Roman" w:cs="Times New Roman"/>
          <w:szCs w:val="28"/>
        </w:rPr>
        <w:t xml:space="preserve">роданид калия, </w:t>
      </w:r>
      <w:proofErr w:type="spellStart"/>
      <w:r w:rsidR="00202111" w:rsidRPr="00300D98">
        <w:rPr>
          <w:rFonts w:eastAsia="Times New Roman" w:cs="Times New Roman"/>
          <w:szCs w:val="28"/>
        </w:rPr>
        <w:t>гексациан</w:t>
      </w:r>
      <w:r w:rsidR="00202111" w:rsidRPr="00300D98">
        <w:rPr>
          <w:rFonts w:eastAsia="Times New Roman" w:cs="Times New Roman"/>
          <w:szCs w:val="28"/>
        </w:rPr>
        <w:t>о</w:t>
      </w:r>
      <w:r w:rsidR="00202111" w:rsidRPr="00300D98">
        <w:rPr>
          <w:rFonts w:eastAsia="Times New Roman" w:cs="Times New Roman"/>
          <w:szCs w:val="28"/>
        </w:rPr>
        <w:t>феррат</w:t>
      </w:r>
      <w:proofErr w:type="spellEnd"/>
      <w:r w:rsidR="00202111" w:rsidRPr="00300D98">
        <w:rPr>
          <w:rFonts w:eastAsia="Times New Roman" w:cs="Times New Roman"/>
          <w:szCs w:val="28"/>
        </w:rPr>
        <w:t>(</w:t>
      </w:r>
      <w:r w:rsidR="00202111" w:rsidRPr="00300D98">
        <w:rPr>
          <w:rFonts w:eastAsia="Times New Roman" w:cs="Times New Roman"/>
          <w:szCs w:val="28"/>
          <w:lang w:val="en-US"/>
        </w:rPr>
        <w:t>III</w:t>
      </w:r>
      <w:r w:rsidR="00202111" w:rsidRPr="00300D98">
        <w:rPr>
          <w:rFonts w:eastAsia="Times New Roman" w:cs="Times New Roman"/>
          <w:szCs w:val="28"/>
        </w:rPr>
        <w:t xml:space="preserve">) калия, </w:t>
      </w:r>
      <w:proofErr w:type="spellStart"/>
      <w:r w:rsidR="00202111" w:rsidRPr="00300D98">
        <w:rPr>
          <w:rFonts w:eastAsia="Times New Roman" w:cs="Times New Roman"/>
          <w:szCs w:val="28"/>
        </w:rPr>
        <w:t>гексацианоферрат</w:t>
      </w:r>
      <w:proofErr w:type="spellEnd"/>
      <w:r w:rsidR="00202111" w:rsidRPr="00300D98">
        <w:rPr>
          <w:rFonts w:eastAsia="Times New Roman" w:cs="Times New Roman"/>
          <w:szCs w:val="28"/>
        </w:rPr>
        <w:t>(</w:t>
      </w:r>
      <w:r w:rsidR="00202111" w:rsidRPr="00300D98">
        <w:rPr>
          <w:rFonts w:eastAsia="Times New Roman" w:cs="Times New Roman"/>
          <w:szCs w:val="28"/>
          <w:lang w:val="en-US"/>
        </w:rPr>
        <w:t>II</w:t>
      </w:r>
      <w:r w:rsidR="00202111" w:rsidRPr="00300D98">
        <w:rPr>
          <w:rFonts w:eastAsia="Times New Roman" w:cs="Times New Roman"/>
          <w:szCs w:val="28"/>
        </w:rPr>
        <w:t>) калия, карбонат бария, сульфата кал</w:t>
      </w:r>
      <w:r w:rsidR="00202111" w:rsidRPr="00300D98">
        <w:rPr>
          <w:rFonts w:eastAsia="Times New Roman" w:cs="Times New Roman"/>
          <w:szCs w:val="28"/>
        </w:rPr>
        <w:t>ь</w:t>
      </w:r>
      <w:r w:rsidR="00202111" w:rsidRPr="00300D98">
        <w:rPr>
          <w:rFonts w:eastAsia="Times New Roman" w:cs="Times New Roman"/>
          <w:szCs w:val="28"/>
        </w:rPr>
        <w:t xml:space="preserve">ция </w:t>
      </w:r>
      <w:proofErr w:type="spellStart"/>
      <w:r w:rsidR="00202111" w:rsidRPr="00300D98">
        <w:rPr>
          <w:rFonts w:eastAsia="Times New Roman" w:cs="Times New Roman"/>
          <w:szCs w:val="28"/>
        </w:rPr>
        <w:t>дигидрат</w:t>
      </w:r>
      <w:proofErr w:type="spellEnd"/>
      <w:r w:rsidR="00202111" w:rsidRPr="00300D98">
        <w:rPr>
          <w:rFonts w:eastAsia="Times New Roman" w:cs="Times New Roman"/>
          <w:szCs w:val="28"/>
        </w:rPr>
        <w:t xml:space="preserve">, </w:t>
      </w:r>
      <w:proofErr w:type="spellStart"/>
      <w:r w:rsidR="00202111" w:rsidRPr="00300D98">
        <w:rPr>
          <w:rFonts w:eastAsia="Times New Roman" w:cs="Times New Roman"/>
          <w:szCs w:val="28"/>
        </w:rPr>
        <w:t>дигидрофосфат</w:t>
      </w:r>
      <w:proofErr w:type="spellEnd"/>
      <w:r w:rsidR="00202111" w:rsidRPr="00300D98">
        <w:rPr>
          <w:rFonts w:eastAsia="Times New Roman" w:cs="Times New Roman"/>
          <w:szCs w:val="28"/>
        </w:rPr>
        <w:t xml:space="preserve"> кальция</w:t>
      </w:r>
      <w:r w:rsidR="00983DF8" w:rsidRPr="00300D98">
        <w:rPr>
          <w:rFonts w:eastAsia="Times New Roman" w:cs="Times New Roman"/>
          <w:szCs w:val="28"/>
        </w:rPr>
        <w:t xml:space="preserve">, </w:t>
      </w:r>
      <w:proofErr w:type="spellStart"/>
      <w:r w:rsidR="00202111" w:rsidRPr="00300D98">
        <w:rPr>
          <w:rFonts w:eastAsia="Times New Roman" w:cs="Times New Roman"/>
          <w:szCs w:val="28"/>
        </w:rPr>
        <w:t>гидроксид-оксохлорид</w:t>
      </w:r>
      <w:proofErr w:type="spellEnd"/>
      <w:r w:rsidR="00202111" w:rsidRPr="00300D98">
        <w:rPr>
          <w:rFonts w:eastAsia="Times New Roman" w:cs="Times New Roman"/>
          <w:szCs w:val="28"/>
        </w:rPr>
        <w:t>(</w:t>
      </w:r>
      <w:r w:rsidR="00202111" w:rsidRPr="00300D98">
        <w:rPr>
          <w:rFonts w:eastAsia="Times New Roman" w:cs="Times New Roman"/>
          <w:szCs w:val="28"/>
          <w:lang w:val="en-US"/>
        </w:rPr>
        <w:t>I</w:t>
      </w:r>
      <w:r w:rsidR="00202111" w:rsidRPr="00300D98">
        <w:rPr>
          <w:rFonts w:eastAsia="Times New Roman" w:cs="Times New Roman"/>
          <w:szCs w:val="28"/>
        </w:rPr>
        <w:t>)-хлорид кал</w:t>
      </w:r>
      <w:r w:rsidR="00202111" w:rsidRPr="00300D98">
        <w:rPr>
          <w:rFonts w:eastAsia="Times New Roman" w:cs="Times New Roman"/>
          <w:szCs w:val="28"/>
        </w:rPr>
        <w:t>ь</w:t>
      </w:r>
      <w:r w:rsidR="00202111" w:rsidRPr="00300D98">
        <w:rPr>
          <w:rFonts w:eastAsia="Times New Roman" w:cs="Times New Roman"/>
          <w:szCs w:val="28"/>
        </w:rPr>
        <w:t>ция</w:t>
      </w:r>
      <w:r w:rsidR="00496844" w:rsidRPr="00300D98">
        <w:rPr>
          <w:rFonts w:eastAsia="Times New Roman" w:cs="Times New Roman"/>
          <w:szCs w:val="28"/>
        </w:rPr>
        <w:t>*</w:t>
      </w:r>
      <w:r w:rsidR="00983DF8" w:rsidRPr="00300D98">
        <w:rPr>
          <w:rFonts w:eastAsia="Times New Roman" w:cs="Times New Roman"/>
          <w:szCs w:val="28"/>
        </w:rPr>
        <w:t xml:space="preserve">, </w:t>
      </w:r>
      <w:r w:rsidR="00883CEF" w:rsidRPr="00300D98">
        <w:rPr>
          <w:rFonts w:eastAsia="Times New Roman" w:cs="Times New Roman"/>
          <w:szCs w:val="28"/>
        </w:rPr>
        <w:t xml:space="preserve">хлорид </w:t>
      </w:r>
      <w:r w:rsidR="00983DF8" w:rsidRPr="00300D98">
        <w:rPr>
          <w:rFonts w:eastAsia="Times New Roman" w:cs="Times New Roman"/>
          <w:szCs w:val="28"/>
        </w:rPr>
        <w:t>хрома(</w:t>
      </w:r>
      <w:r w:rsidR="00983DF8" w:rsidRPr="00300D98">
        <w:rPr>
          <w:rFonts w:eastAsia="Times New Roman" w:cs="Times New Roman"/>
          <w:szCs w:val="28"/>
          <w:lang w:val="en-US"/>
        </w:rPr>
        <w:t>III</w:t>
      </w:r>
      <w:r w:rsidR="00983DF8" w:rsidRPr="00300D98">
        <w:rPr>
          <w:rFonts w:eastAsia="Times New Roman" w:cs="Times New Roman"/>
          <w:szCs w:val="28"/>
        </w:rPr>
        <w:t xml:space="preserve">), </w:t>
      </w:r>
      <w:r w:rsidR="00883CEF" w:rsidRPr="00300D98">
        <w:rPr>
          <w:rFonts w:eastAsia="Times New Roman" w:cs="Times New Roman"/>
          <w:szCs w:val="28"/>
        </w:rPr>
        <w:t xml:space="preserve">сульфат </w:t>
      </w:r>
      <w:r w:rsidR="00983DF8" w:rsidRPr="00300D98">
        <w:rPr>
          <w:rFonts w:eastAsia="Times New Roman" w:cs="Times New Roman"/>
          <w:szCs w:val="28"/>
        </w:rPr>
        <w:t>хрома(</w:t>
      </w:r>
      <w:r w:rsidR="00983DF8" w:rsidRPr="00300D98">
        <w:rPr>
          <w:rFonts w:eastAsia="Times New Roman" w:cs="Times New Roman"/>
          <w:szCs w:val="28"/>
          <w:lang w:val="en-US"/>
        </w:rPr>
        <w:t>III</w:t>
      </w:r>
      <w:r w:rsidR="00983DF8" w:rsidRPr="00300D98">
        <w:rPr>
          <w:rFonts w:eastAsia="Times New Roman" w:cs="Times New Roman"/>
          <w:szCs w:val="28"/>
        </w:rPr>
        <w:t xml:space="preserve">), </w:t>
      </w:r>
      <w:r w:rsidR="00883CEF" w:rsidRPr="00300D98">
        <w:rPr>
          <w:rFonts w:eastAsia="Times New Roman" w:cs="Times New Roman"/>
          <w:szCs w:val="28"/>
        </w:rPr>
        <w:t xml:space="preserve">хлорид </w:t>
      </w:r>
      <w:r w:rsidR="00983DF8" w:rsidRPr="00300D98">
        <w:rPr>
          <w:rFonts w:eastAsia="Times New Roman" w:cs="Times New Roman"/>
          <w:szCs w:val="28"/>
        </w:rPr>
        <w:t>марганца(</w:t>
      </w:r>
      <w:r w:rsidR="00983DF8" w:rsidRPr="00300D98">
        <w:rPr>
          <w:rFonts w:eastAsia="Times New Roman" w:cs="Times New Roman"/>
          <w:szCs w:val="28"/>
          <w:lang w:val="en-US"/>
        </w:rPr>
        <w:t>II</w:t>
      </w:r>
      <w:r w:rsidR="00983DF8" w:rsidRPr="00300D98">
        <w:rPr>
          <w:rFonts w:eastAsia="Times New Roman" w:cs="Times New Roman"/>
          <w:szCs w:val="28"/>
        </w:rPr>
        <w:t xml:space="preserve">), </w:t>
      </w:r>
      <w:r w:rsidR="00883CEF" w:rsidRPr="00300D98">
        <w:rPr>
          <w:rFonts w:eastAsia="Times New Roman" w:cs="Times New Roman"/>
          <w:szCs w:val="28"/>
        </w:rPr>
        <w:t xml:space="preserve">сульфат </w:t>
      </w:r>
      <w:r w:rsidR="00983DF8" w:rsidRPr="00300D98">
        <w:rPr>
          <w:rFonts w:eastAsia="Times New Roman" w:cs="Times New Roman"/>
          <w:szCs w:val="28"/>
        </w:rPr>
        <w:t>ма</w:t>
      </w:r>
      <w:r w:rsidR="00983DF8" w:rsidRPr="00300D98">
        <w:rPr>
          <w:rFonts w:eastAsia="Times New Roman" w:cs="Times New Roman"/>
          <w:szCs w:val="28"/>
        </w:rPr>
        <w:t>р</w:t>
      </w:r>
      <w:r w:rsidR="00983DF8" w:rsidRPr="00300D98">
        <w:rPr>
          <w:rFonts w:eastAsia="Times New Roman" w:cs="Times New Roman"/>
          <w:szCs w:val="28"/>
        </w:rPr>
        <w:t>ганца</w:t>
      </w:r>
      <w:proofErr w:type="gramEnd"/>
      <w:r w:rsidR="00983DF8" w:rsidRPr="00300D98">
        <w:rPr>
          <w:rFonts w:eastAsia="Times New Roman" w:cs="Times New Roman"/>
          <w:szCs w:val="28"/>
        </w:rPr>
        <w:t>(</w:t>
      </w:r>
      <w:r w:rsidR="00983DF8" w:rsidRPr="00300D98">
        <w:rPr>
          <w:rFonts w:eastAsia="Times New Roman" w:cs="Times New Roman"/>
          <w:szCs w:val="28"/>
          <w:lang w:val="en-US"/>
        </w:rPr>
        <w:t>II</w:t>
      </w:r>
      <w:r w:rsidR="00983DF8" w:rsidRPr="00300D98">
        <w:rPr>
          <w:rFonts w:eastAsia="Times New Roman" w:cs="Times New Roman"/>
          <w:szCs w:val="28"/>
        </w:rPr>
        <w:t xml:space="preserve">), </w:t>
      </w:r>
      <w:proofErr w:type="spellStart"/>
      <w:r w:rsidR="00AF5307" w:rsidRPr="00300D98">
        <w:rPr>
          <w:rFonts w:eastAsia="Times New Roman" w:cs="Times New Roman"/>
          <w:szCs w:val="28"/>
        </w:rPr>
        <w:t>дихлорид</w:t>
      </w:r>
      <w:proofErr w:type="spellEnd"/>
      <w:r w:rsidR="00883CEF" w:rsidRPr="00300D98">
        <w:rPr>
          <w:rFonts w:eastAsia="Times New Roman" w:cs="Times New Roman"/>
          <w:szCs w:val="28"/>
        </w:rPr>
        <w:t xml:space="preserve"> </w:t>
      </w:r>
      <w:proofErr w:type="spellStart"/>
      <w:r w:rsidR="00883CEF" w:rsidRPr="00300D98">
        <w:rPr>
          <w:rFonts w:eastAsia="Times New Roman" w:cs="Times New Roman"/>
          <w:szCs w:val="28"/>
        </w:rPr>
        <w:t>димеди</w:t>
      </w:r>
      <w:proofErr w:type="spellEnd"/>
      <w:r w:rsidR="00883CEF" w:rsidRPr="00300D98">
        <w:rPr>
          <w:rFonts w:eastAsia="Times New Roman" w:cs="Times New Roman"/>
          <w:szCs w:val="28"/>
        </w:rPr>
        <w:t>(</w:t>
      </w:r>
      <w:r w:rsidR="00883CEF" w:rsidRPr="00300D98">
        <w:rPr>
          <w:rFonts w:eastAsia="Times New Roman" w:cs="Times New Roman"/>
          <w:szCs w:val="28"/>
          <w:lang w:val="en-US"/>
        </w:rPr>
        <w:t>I</w:t>
      </w:r>
      <w:r w:rsidR="00883CEF" w:rsidRPr="00300D98">
        <w:rPr>
          <w:rFonts w:eastAsia="Times New Roman" w:cs="Times New Roman"/>
          <w:szCs w:val="28"/>
        </w:rPr>
        <w:t>)</w:t>
      </w:r>
      <w:r w:rsidR="00496844" w:rsidRPr="00300D98">
        <w:rPr>
          <w:rFonts w:eastAsia="Times New Roman" w:cs="Times New Roman"/>
          <w:szCs w:val="28"/>
        </w:rPr>
        <w:t>*</w:t>
      </w:r>
      <w:r w:rsidR="00AF5307" w:rsidRPr="00300D98">
        <w:rPr>
          <w:rFonts w:eastAsia="Times New Roman" w:cs="Times New Roman"/>
          <w:szCs w:val="28"/>
        </w:rPr>
        <w:t xml:space="preserve">, </w:t>
      </w:r>
      <w:proofErr w:type="spellStart"/>
      <w:r w:rsidR="00AF5307" w:rsidRPr="00300D98">
        <w:rPr>
          <w:rFonts w:eastAsia="Times New Roman" w:cs="Times New Roman"/>
          <w:szCs w:val="28"/>
        </w:rPr>
        <w:t>гидроксокарбонат</w:t>
      </w:r>
      <w:proofErr w:type="spellEnd"/>
      <w:r w:rsidR="00883CEF" w:rsidRPr="00300D98">
        <w:rPr>
          <w:rFonts w:eastAsia="Times New Roman" w:cs="Times New Roman"/>
          <w:szCs w:val="28"/>
        </w:rPr>
        <w:t xml:space="preserve"> меди(</w:t>
      </w:r>
      <w:r w:rsidR="00883CEF" w:rsidRPr="00300D98">
        <w:rPr>
          <w:rFonts w:eastAsia="Times New Roman" w:cs="Times New Roman"/>
          <w:szCs w:val="28"/>
          <w:lang w:val="en-US"/>
        </w:rPr>
        <w:t>II</w:t>
      </w:r>
      <w:r w:rsidR="00883CEF" w:rsidRPr="00300D98">
        <w:rPr>
          <w:rFonts w:eastAsia="Times New Roman" w:cs="Times New Roman"/>
          <w:szCs w:val="28"/>
        </w:rPr>
        <w:t>)</w:t>
      </w:r>
      <w:r w:rsidR="00AF5307" w:rsidRPr="00300D98">
        <w:rPr>
          <w:rFonts w:eastAsia="Times New Roman" w:cs="Times New Roman"/>
          <w:szCs w:val="28"/>
        </w:rPr>
        <w:t xml:space="preserve">, </w:t>
      </w:r>
      <w:r w:rsidR="00883CEF" w:rsidRPr="00300D98">
        <w:rPr>
          <w:rFonts w:eastAsia="Times New Roman" w:cs="Times New Roman"/>
          <w:szCs w:val="28"/>
        </w:rPr>
        <w:t xml:space="preserve">хлорид </w:t>
      </w:r>
      <w:r w:rsidR="00AF5307" w:rsidRPr="00300D98">
        <w:rPr>
          <w:rFonts w:eastAsia="Times New Roman" w:cs="Times New Roman"/>
          <w:szCs w:val="28"/>
        </w:rPr>
        <w:t xml:space="preserve">ртути(II), </w:t>
      </w:r>
      <w:r w:rsidR="00C956ED" w:rsidRPr="00300D98">
        <w:rPr>
          <w:rFonts w:eastAsia="Times New Roman" w:cs="Times New Roman"/>
          <w:szCs w:val="28"/>
        </w:rPr>
        <w:t>стекло, цемент, бетон</w:t>
      </w:r>
      <w:r w:rsidR="001A6666" w:rsidRPr="00300D98">
        <w:rPr>
          <w:rFonts w:eastAsia="Times New Roman" w:cs="Times New Roman"/>
          <w:szCs w:val="28"/>
        </w:rPr>
        <w:t xml:space="preserve">, керамика, метан, </w:t>
      </w:r>
      <w:r w:rsidR="008F0979" w:rsidRPr="00300D98">
        <w:rPr>
          <w:rFonts w:eastAsia="Times New Roman" w:cs="Times New Roman"/>
          <w:szCs w:val="28"/>
        </w:rPr>
        <w:t xml:space="preserve">этан, </w:t>
      </w:r>
      <w:r w:rsidR="001A6666" w:rsidRPr="00300D98">
        <w:rPr>
          <w:rFonts w:eastAsia="Times New Roman" w:cs="Times New Roman"/>
          <w:szCs w:val="28"/>
        </w:rPr>
        <w:t xml:space="preserve">пропан, </w:t>
      </w:r>
      <w:r w:rsidRPr="00300D98">
        <w:rPr>
          <w:rFonts w:eastAsia="Times New Roman" w:cs="Times New Roman"/>
          <w:szCs w:val="28"/>
        </w:rPr>
        <w:t xml:space="preserve">бутан, </w:t>
      </w:r>
      <w:r w:rsidR="008F0979" w:rsidRPr="00300D98">
        <w:rPr>
          <w:rFonts w:eastAsia="Times New Roman" w:cs="Times New Roman"/>
          <w:szCs w:val="28"/>
        </w:rPr>
        <w:t xml:space="preserve">пентан, </w:t>
      </w:r>
      <w:proofErr w:type="spellStart"/>
      <w:r w:rsidR="008F0979" w:rsidRPr="00300D98">
        <w:rPr>
          <w:rFonts w:eastAsia="Times New Roman" w:cs="Times New Roman"/>
          <w:szCs w:val="28"/>
        </w:rPr>
        <w:t>гексан</w:t>
      </w:r>
      <w:proofErr w:type="spellEnd"/>
      <w:r w:rsidR="008F0979" w:rsidRPr="00300D98">
        <w:rPr>
          <w:rFonts w:eastAsia="Times New Roman" w:cs="Times New Roman"/>
          <w:szCs w:val="28"/>
        </w:rPr>
        <w:t>, о</w:t>
      </w:r>
      <w:r w:rsidR="008F0979" w:rsidRPr="00300D98">
        <w:rPr>
          <w:rFonts w:eastAsia="Times New Roman" w:cs="Times New Roman"/>
          <w:szCs w:val="28"/>
        </w:rPr>
        <w:t>к</w:t>
      </w:r>
      <w:r w:rsidR="008F0979" w:rsidRPr="00300D98">
        <w:rPr>
          <w:rFonts w:eastAsia="Times New Roman" w:cs="Times New Roman"/>
          <w:szCs w:val="28"/>
        </w:rPr>
        <w:t xml:space="preserve">тан, </w:t>
      </w:r>
      <w:r w:rsidRPr="00300D98">
        <w:rPr>
          <w:rFonts w:eastAsia="Times New Roman" w:cs="Times New Roman"/>
          <w:szCs w:val="28"/>
        </w:rPr>
        <w:t xml:space="preserve">2,2,4-триметилпентан*, </w:t>
      </w:r>
      <w:r w:rsidR="008F0979" w:rsidRPr="00300D98">
        <w:rPr>
          <w:rFonts w:eastAsia="Times New Roman" w:cs="Times New Roman"/>
          <w:szCs w:val="28"/>
        </w:rPr>
        <w:t xml:space="preserve">циклопропан, </w:t>
      </w:r>
      <w:proofErr w:type="spellStart"/>
      <w:r w:rsidR="005D5D7C" w:rsidRPr="00300D98">
        <w:rPr>
          <w:rFonts w:eastAsia="Times New Roman" w:cs="Times New Roman"/>
          <w:szCs w:val="28"/>
        </w:rPr>
        <w:t>циклобутан</w:t>
      </w:r>
      <w:proofErr w:type="spellEnd"/>
      <w:r w:rsidR="005D5D7C" w:rsidRPr="00300D98">
        <w:rPr>
          <w:rFonts w:eastAsia="Times New Roman" w:cs="Times New Roman"/>
          <w:szCs w:val="28"/>
        </w:rPr>
        <w:t xml:space="preserve">, </w:t>
      </w:r>
      <w:proofErr w:type="spellStart"/>
      <w:r w:rsidR="005D5D7C" w:rsidRPr="00300D98">
        <w:rPr>
          <w:rFonts w:eastAsia="Times New Roman" w:cs="Times New Roman"/>
          <w:szCs w:val="28"/>
        </w:rPr>
        <w:t>циклопентан</w:t>
      </w:r>
      <w:proofErr w:type="spellEnd"/>
      <w:r w:rsidR="005D5D7C" w:rsidRPr="00300D98">
        <w:rPr>
          <w:rFonts w:eastAsia="Times New Roman" w:cs="Times New Roman"/>
          <w:szCs w:val="28"/>
        </w:rPr>
        <w:t>, циклоге</w:t>
      </w:r>
      <w:r w:rsidR="005D5D7C" w:rsidRPr="00300D98">
        <w:rPr>
          <w:rFonts w:eastAsia="Times New Roman" w:cs="Times New Roman"/>
          <w:szCs w:val="28"/>
        </w:rPr>
        <w:t>к</w:t>
      </w:r>
      <w:r w:rsidR="005D5D7C" w:rsidRPr="00300D98">
        <w:rPr>
          <w:rFonts w:eastAsia="Times New Roman" w:cs="Times New Roman"/>
          <w:szCs w:val="28"/>
        </w:rPr>
        <w:t xml:space="preserve">сан, </w:t>
      </w:r>
      <w:proofErr w:type="spellStart"/>
      <w:r w:rsidRPr="00300D98">
        <w:rPr>
          <w:rFonts w:eastAsia="Times New Roman" w:cs="Times New Roman"/>
          <w:szCs w:val="28"/>
        </w:rPr>
        <w:t>этен</w:t>
      </w:r>
      <w:proofErr w:type="spellEnd"/>
      <w:r w:rsidRPr="00300D98">
        <w:rPr>
          <w:rFonts w:eastAsia="Times New Roman" w:cs="Times New Roman"/>
          <w:szCs w:val="28"/>
        </w:rPr>
        <w:t xml:space="preserve">, </w:t>
      </w:r>
      <w:proofErr w:type="spellStart"/>
      <w:r w:rsidRPr="00300D98">
        <w:rPr>
          <w:rFonts w:eastAsia="Times New Roman" w:cs="Times New Roman"/>
          <w:szCs w:val="28"/>
        </w:rPr>
        <w:t>пропен</w:t>
      </w:r>
      <w:proofErr w:type="spellEnd"/>
      <w:r w:rsidRPr="00300D98">
        <w:rPr>
          <w:rFonts w:eastAsia="Times New Roman" w:cs="Times New Roman"/>
          <w:szCs w:val="28"/>
        </w:rPr>
        <w:t>,</w:t>
      </w:r>
      <w:r w:rsidR="005D5D7C" w:rsidRPr="00300D98">
        <w:rPr>
          <w:rFonts w:eastAsia="Times New Roman" w:cs="Times New Roman"/>
          <w:szCs w:val="28"/>
        </w:rPr>
        <w:t xml:space="preserve"> бут-1-ен, </w:t>
      </w:r>
      <w:r w:rsidR="007505D1" w:rsidRPr="00300D98">
        <w:rPr>
          <w:rFonts w:eastAsia="Times New Roman" w:cs="Times New Roman"/>
          <w:i/>
          <w:szCs w:val="28"/>
        </w:rPr>
        <w:t>цис</w:t>
      </w:r>
      <w:r w:rsidR="007505D1" w:rsidRPr="00300D98">
        <w:rPr>
          <w:rFonts w:eastAsia="Times New Roman" w:cs="Times New Roman"/>
          <w:szCs w:val="28"/>
        </w:rPr>
        <w:t>-</w:t>
      </w:r>
      <w:r w:rsidR="005D5D7C" w:rsidRPr="00300D98">
        <w:rPr>
          <w:rFonts w:eastAsia="Times New Roman" w:cs="Times New Roman"/>
          <w:szCs w:val="28"/>
        </w:rPr>
        <w:t xml:space="preserve">бут-2-ен, </w:t>
      </w:r>
      <w:r w:rsidR="007505D1" w:rsidRPr="00300D98">
        <w:rPr>
          <w:rFonts w:eastAsia="Times New Roman" w:cs="Times New Roman"/>
          <w:i/>
          <w:szCs w:val="28"/>
        </w:rPr>
        <w:t>транс</w:t>
      </w:r>
      <w:r w:rsidR="007505D1" w:rsidRPr="00300D98">
        <w:rPr>
          <w:rFonts w:eastAsia="Times New Roman" w:cs="Times New Roman"/>
          <w:szCs w:val="28"/>
        </w:rPr>
        <w:t xml:space="preserve">-бут-2-ен, </w:t>
      </w:r>
      <w:r w:rsidR="005D5D7C" w:rsidRPr="00300D98">
        <w:rPr>
          <w:rFonts w:eastAsia="Times New Roman" w:cs="Times New Roman"/>
          <w:szCs w:val="28"/>
        </w:rPr>
        <w:t>бут-1,3-диен,</w:t>
      </w:r>
      <w:r w:rsidR="00AF5DDC" w:rsidRPr="00300D98">
        <w:rPr>
          <w:rFonts w:eastAsia="Times New Roman" w:cs="Times New Roman"/>
          <w:szCs w:val="28"/>
        </w:rPr>
        <w:t>изопрен</w:t>
      </w:r>
      <w:r w:rsidRPr="00300D98">
        <w:rPr>
          <w:rFonts w:eastAsia="Times New Roman" w:cs="Times New Roman"/>
          <w:szCs w:val="28"/>
        </w:rPr>
        <w:t xml:space="preserve">, </w:t>
      </w:r>
      <w:proofErr w:type="spellStart"/>
      <w:r w:rsidRPr="00300D98">
        <w:rPr>
          <w:rFonts w:eastAsia="Times New Roman" w:cs="Times New Roman"/>
          <w:szCs w:val="28"/>
        </w:rPr>
        <w:t>этин</w:t>
      </w:r>
      <w:proofErr w:type="spellEnd"/>
      <w:r w:rsidRPr="00300D98">
        <w:rPr>
          <w:rFonts w:eastAsia="Times New Roman" w:cs="Times New Roman"/>
          <w:szCs w:val="28"/>
        </w:rPr>
        <w:t xml:space="preserve">, </w:t>
      </w:r>
      <w:proofErr w:type="spellStart"/>
      <w:r w:rsidR="005D5D7C" w:rsidRPr="00300D98">
        <w:rPr>
          <w:rFonts w:eastAsia="Times New Roman" w:cs="Times New Roman"/>
          <w:szCs w:val="28"/>
        </w:rPr>
        <w:t>пропин</w:t>
      </w:r>
      <w:proofErr w:type="spellEnd"/>
      <w:r w:rsidR="005D5D7C" w:rsidRPr="00300D98">
        <w:rPr>
          <w:rFonts w:eastAsia="Times New Roman" w:cs="Times New Roman"/>
          <w:szCs w:val="28"/>
        </w:rPr>
        <w:t xml:space="preserve">, </w:t>
      </w:r>
      <w:r w:rsidRPr="00300D98">
        <w:rPr>
          <w:rFonts w:eastAsia="Times New Roman" w:cs="Times New Roman"/>
          <w:szCs w:val="28"/>
        </w:rPr>
        <w:t xml:space="preserve">бензол, </w:t>
      </w:r>
      <w:r w:rsidR="005C6E8A" w:rsidRPr="00300D98">
        <w:rPr>
          <w:rFonts w:eastAsia="Times New Roman" w:cs="Times New Roman"/>
          <w:szCs w:val="28"/>
        </w:rPr>
        <w:t>метилбензол</w:t>
      </w:r>
      <w:r w:rsidRPr="00300D98">
        <w:rPr>
          <w:rFonts w:eastAsia="Times New Roman" w:cs="Times New Roman"/>
          <w:szCs w:val="28"/>
        </w:rPr>
        <w:t xml:space="preserve">, </w:t>
      </w:r>
      <w:r w:rsidR="005C6E8A" w:rsidRPr="00300D98">
        <w:rPr>
          <w:rFonts w:eastAsia="Times New Roman" w:cs="Times New Roman"/>
          <w:szCs w:val="28"/>
        </w:rPr>
        <w:t xml:space="preserve">1,2-диметилбензол, </w:t>
      </w:r>
      <w:r w:rsidR="00AF5DDC" w:rsidRPr="00300D98">
        <w:rPr>
          <w:rFonts w:eastAsia="Times New Roman" w:cs="Times New Roman"/>
          <w:szCs w:val="28"/>
        </w:rPr>
        <w:t>стирол</w:t>
      </w:r>
      <w:r w:rsidRPr="00300D98">
        <w:rPr>
          <w:rFonts w:eastAsia="Times New Roman" w:cs="Times New Roman"/>
          <w:szCs w:val="28"/>
        </w:rPr>
        <w:t xml:space="preserve">, </w:t>
      </w:r>
      <w:proofErr w:type="spellStart"/>
      <w:r w:rsidR="007505D1" w:rsidRPr="00300D98">
        <w:rPr>
          <w:rFonts w:eastAsia="Times New Roman" w:cs="Times New Roman"/>
          <w:szCs w:val="28"/>
        </w:rPr>
        <w:t>бромфторхло</w:t>
      </w:r>
      <w:r w:rsidR="007505D1" w:rsidRPr="00300D98">
        <w:rPr>
          <w:rFonts w:eastAsia="Times New Roman" w:cs="Times New Roman"/>
          <w:szCs w:val="28"/>
        </w:rPr>
        <w:t>р</w:t>
      </w:r>
      <w:r w:rsidR="007505D1" w:rsidRPr="00300D98">
        <w:rPr>
          <w:rFonts w:eastAsia="Times New Roman" w:cs="Times New Roman"/>
          <w:szCs w:val="28"/>
        </w:rPr>
        <w:t>метан</w:t>
      </w:r>
      <w:proofErr w:type="spellEnd"/>
      <w:r w:rsidR="007505D1" w:rsidRPr="00300D98">
        <w:rPr>
          <w:rFonts w:eastAsia="Times New Roman" w:cs="Times New Roman"/>
          <w:szCs w:val="28"/>
        </w:rPr>
        <w:t xml:space="preserve">, </w:t>
      </w:r>
      <w:proofErr w:type="spellStart"/>
      <w:r w:rsidR="007505D1" w:rsidRPr="00300D98">
        <w:rPr>
          <w:rFonts w:eastAsia="Times New Roman" w:cs="Times New Roman"/>
          <w:szCs w:val="28"/>
        </w:rPr>
        <w:t>трихлорметан</w:t>
      </w:r>
      <w:proofErr w:type="spellEnd"/>
      <w:r w:rsidR="007505D1" w:rsidRPr="00300D98">
        <w:rPr>
          <w:rFonts w:eastAsia="Times New Roman" w:cs="Times New Roman"/>
          <w:szCs w:val="28"/>
        </w:rPr>
        <w:t xml:space="preserve">, </w:t>
      </w:r>
      <w:proofErr w:type="spellStart"/>
      <w:r w:rsidR="007505D1" w:rsidRPr="00300D98">
        <w:rPr>
          <w:rFonts w:eastAsia="Times New Roman" w:cs="Times New Roman"/>
          <w:szCs w:val="28"/>
        </w:rPr>
        <w:t>хлорэтан</w:t>
      </w:r>
      <w:proofErr w:type="spellEnd"/>
      <w:r w:rsidR="007505D1" w:rsidRPr="00300D98">
        <w:rPr>
          <w:rFonts w:eastAsia="Times New Roman" w:cs="Times New Roman"/>
          <w:szCs w:val="28"/>
        </w:rPr>
        <w:t xml:space="preserve">, </w:t>
      </w:r>
      <w:proofErr w:type="spellStart"/>
      <w:r w:rsidR="007505D1" w:rsidRPr="00300D98">
        <w:rPr>
          <w:rFonts w:eastAsia="Times New Roman" w:cs="Times New Roman"/>
          <w:szCs w:val="28"/>
        </w:rPr>
        <w:t>хлорэтен</w:t>
      </w:r>
      <w:proofErr w:type="spellEnd"/>
      <w:r w:rsidR="007505D1" w:rsidRPr="00300D98">
        <w:rPr>
          <w:rFonts w:eastAsia="Times New Roman" w:cs="Times New Roman"/>
          <w:szCs w:val="28"/>
        </w:rPr>
        <w:t xml:space="preserve">, </w:t>
      </w:r>
      <w:proofErr w:type="spellStart"/>
      <w:r w:rsidR="007505D1" w:rsidRPr="00300D98">
        <w:rPr>
          <w:rFonts w:eastAsia="Times New Roman" w:cs="Times New Roman"/>
          <w:szCs w:val="28"/>
        </w:rPr>
        <w:t>этаннитрил</w:t>
      </w:r>
      <w:proofErr w:type="spellEnd"/>
      <w:r w:rsidR="007505D1" w:rsidRPr="00300D98">
        <w:rPr>
          <w:rFonts w:eastAsia="Times New Roman" w:cs="Times New Roman"/>
          <w:szCs w:val="28"/>
        </w:rPr>
        <w:t xml:space="preserve">*, </w:t>
      </w:r>
      <w:r w:rsidRPr="00300D98">
        <w:rPr>
          <w:rFonts w:eastAsia="Times New Roman" w:cs="Times New Roman"/>
          <w:szCs w:val="28"/>
        </w:rPr>
        <w:t>полиэт</w:t>
      </w:r>
      <w:r w:rsidR="00AF5DDC" w:rsidRPr="00300D98">
        <w:rPr>
          <w:rFonts w:eastAsia="Times New Roman" w:cs="Times New Roman"/>
          <w:szCs w:val="28"/>
        </w:rPr>
        <w:t>ил</w:t>
      </w:r>
      <w:r w:rsidRPr="00300D98">
        <w:rPr>
          <w:rFonts w:eastAsia="Times New Roman" w:cs="Times New Roman"/>
          <w:szCs w:val="28"/>
        </w:rPr>
        <w:t xml:space="preserve">ен, </w:t>
      </w:r>
      <w:proofErr w:type="spellStart"/>
      <w:r w:rsidR="00F67F4F" w:rsidRPr="00300D98">
        <w:rPr>
          <w:rFonts w:eastAsia="Times New Roman" w:cs="Times New Roman"/>
          <w:szCs w:val="28"/>
        </w:rPr>
        <w:t>полите</w:t>
      </w:r>
      <w:r w:rsidR="00F67F4F" w:rsidRPr="00300D98">
        <w:rPr>
          <w:rFonts w:eastAsia="Times New Roman" w:cs="Times New Roman"/>
          <w:szCs w:val="28"/>
        </w:rPr>
        <w:t>т</w:t>
      </w:r>
      <w:r w:rsidR="00F67F4F" w:rsidRPr="00300D98">
        <w:rPr>
          <w:rFonts w:eastAsia="Times New Roman" w:cs="Times New Roman"/>
          <w:szCs w:val="28"/>
        </w:rPr>
        <w:t>рафторэтен</w:t>
      </w:r>
      <w:proofErr w:type="spellEnd"/>
      <w:r w:rsidR="00F67F4F" w:rsidRPr="00300D98">
        <w:rPr>
          <w:rFonts w:eastAsia="Times New Roman" w:cs="Times New Roman"/>
          <w:szCs w:val="28"/>
        </w:rPr>
        <w:t xml:space="preserve">, </w:t>
      </w:r>
      <w:r w:rsidRPr="00300D98">
        <w:rPr>
          <w:rFonts w:eastAsia="Times New Roman" w:cs="Times New Roman"/>
          <w:szCs w:val="28"/>
        </w:rPr>
        <w:t>полипроп</w:t>
      </w:r>
      <w:r w:rsidR="00AF5DDC" w:rsidRPr="00300D98">
        <w:rPr>
          <w:rFonts w:eastAsia="Times New Roman" w:cs="Times New Roman"/>
          <w:szCs w:val="28"/>
        </w:rPr>
        <w:t>ил</w:t>
      </w:r>
      <w:r w:rsidRPr="00300D98">
        <w:rPr>
          <w:rFonts w:eastAsia="Times New Roman" w:cs="Times New Roman"/>
          <w:szCs w:val="28"/>
        </w:rPr>
        <w:t xml:space="preserve">ен, </w:t>
      </w:r>
      <w:r w:rsidR="00AF5DDC" w:rsidRPr="00300D98">
        <w:rPr>
          <w:rFonts w:eastAsia="Times New Roman" w:cs="Times New Roman"/>
          <w:szCs w:val="28"/>
        </w:rPr>
        <w:t>полиакрилонитрил*</w:t>
      </w:r>
      <w:r w:rsidR="00F67F4F" w:rsidRPr="00300D98">
        <w:rPr>
          <w:rFonts w:eastAsia="Times New Roman" w:cs="Times New Roman"/>
          <w:szCs w:val="28"/>
        </w:rPr>
        <w:t xml:space="preserve">, </w:t>
      </w:r>
      <w:r w:rsidR="00A603D5" w:rsidRPr="00300D98">
        <w:rPr>
          <w:rFonts w:eastAsia="Times New Roman" w:cs="Times New Roman"/>
          <w:szCs w:val="28"/>
        </w:rPr>
        <w:t>поливинилхлорид</w:t>
      </w:r>
      <w:r w:rsidRPr="00300D98">
        <w:rPr>
          <w:rFonts w:eastAsia="Times New Roman" w:cs="Times New Roman"/>
          <w:szCs w:val="28"/>
        </w:rPr>
        <w:t xml:space="preserve">, </w:t>
      </w:r>
      <w:r w:rsidR="005D5D7C" w:rsidRPr="00300D98">
        <w:rPr>
          <w:rFonts w:eastAsia="Times New Roman" w:cs="Times New Roman"/>
          <w:szCs w:val="28"/>
        </w:rPr>
        <w:t xml:space="preserve">полибут-1,3-диен, полиметилбут-1,3-диен, </w:t>
      </w:r>
      <w:r w:rsidRPr="00300D98">
        <w:rPr>
          <w:rFonts w:eastAsia="Times New Roman" w:cs="Times New Roman"/>
          <w:szCs w:val="28"/>
        </w:rPr>
        <w:t xml:space="preserve">полистирол, метанол, этанол, </w:t>
      </w:r>
      <w:r w:rsidR="00F42348" w:rsidRPr="00300D98">
        <w:rPr>
          <w:rFonts w:eastAsia="Times New Roman" w:cs="Times New Roman"/>
          <w:szCs w:val="28"/>
        </w:rPr>
        <w:t xml:space="preserve">этан-1,2-диол, </w:t>
      </w:r>
      <w:r w:rsidR="004B54EA" w:rsidRPr="00300D98">
        <w:rPr>
          <w:rFonts w:eastAsia="Times New Roman" w:cs="Times New Roman"/>
          <w:szCs w:val="28"/>
        </w:rPr>
        <w:t>глицерин</w:t>
      </w:r>
      <w:r w:rsidR="00F42348" w:rsidRPr="00300D98">
        <w:rPr>
          <w:rFonts w:eastAsia="Times New Roman" w:cs="Times New Roman"/>
          <w:szCs w:val="28"/>
        </w:rPr>
        <w:t xml:space="preserve">, </w:t>
      </w:r>
      <w:r w:rsidR="00DC2EAA" w:rsidRPr="00300D98">
        <w:rPr>
          <w:rFonts w:eastAsia="Times New Roman" w:cs="Times New Roman"/>
          <w:szCs w:val="28"/>
        </w:rPr>
        <w:t>сорбит</w:t>
      </w:r>
      <w:r w:rsidR="00496844" w:rsidRPr="00300D98">
        <w:rPr>
          <w:rFonts w:eastAsia="Times New Roman" w:cs="Times New Roman"/>
          <w:szCs w:val="28"/>
        </w:rPr>
        <w:t>*</w:t>
      </w:r>
      <w:r w:rsidR="00E97787" w:rsidRPr="00300D98">
        <w:rPr>
          <w:rFonts w:eastAsia="Times New Roman" w:cs="Times New Roman"/>
          <w:szCs w:val="28"/>
        </w:rPr>
        <w:t xml:space="preserve">, </w:t>
      </w:r>
      <w:r w:rsidR="00DC2EAA" w:rsidRPr="00300D98">
        <w:rPr>
          <w:rFonts w:eastAsia="Times New Roman" w:cs="Times New Roman"/>
          <w:szCs w:val="28"/>
        </w:rPr>
        <w:t>ксилит</w:t>
      </w:r>
      <w:r w:rsidR="00496844" w:rsidRPr="00300D98">
        <w:rPr>
          <w:rFonts w:eastAsia="Times New Roman" w:cs="Times New Roman"/>
          <w:szCs w:val="28"/>
        </w:rPr>
        <w:t>*</w:t>
      </w:r>
      <w:r w:rsidR="00E97787" w:rsidRPr="00300D98">
        <w:rPr>
          <w:rFonts w:eastAsia="Times New Roman" w:cs="Times New Roman"/>
          <w:szCs w:val="28"/>
        </w:rPr>
        <w:t xml:space="preserve">, </w:t>
      </w:r>
      <w:proofErr w:type="spellStart"/>
      <w:r w:rsidR="00C956ED" w:rsidRPr="00300D98">
        <w:rPr>
          <w:rFonts w:eastAsia="Times New Roman" w:cs="Times New Roman"/>
          <w:szCs w:val="28"/>
        </w:rPr>
        <w:t>лауриловый</w:t>
      </w:r>
      <w:proofErr w:type="spellEnd"/>
      <w:r w:rsidR="00C956ED" w:rsidRPr="00300D98">
        <w:rPr>
          <w:rFonts w:eastAsia="Times New Roman" w:cs="Times New Roman"/>
          <w:szCs w:val="28"/>
        </w:rPr>
        <w:t xml:space="preserve"> спирт*, </w:t>
      </w:r>
      <w:r w:rsidR="00A603D5" w:rsidRPr="00300D98">
        <w:rPr>
          <w:rFonts w:eastAsia="Times New Roman" w:cs="Times New Roman"/>
          <w:szCs w:val="28"/>
        </w:rPr>
        <w:t xml:space="preserve">тринитроглицерин, </w:t>
      </w:r>
      <w:r w:rsidR="00F42348" w:rsidRPr="00300D98">
        <w:rPr>
          <w:rFonts w:eastAsia="Times New Roman" w:cs="Times New Roman"/>
          <w:szCs w:val="28"/>
        </w:rPr>
        <w:t xml:space="preserve">фенол, </w:t>
      </w:r>
      <w:proofErr w:type="spellStart"/>
      <w:r w:rsidR="00F42348" w:rsidRPr="00300D98">
        <w:rPr>
          <w:rFonts w:eastAsia="Times New Roman" w:cs="Times New Roman"/>
          <w:szCs w:val="28"/>
        </w:rPr>
        <w:t>м</w:t>
      </w:r>
      <w:r w:rsidR="00F42348" w:rsidRPr="00300D98">
        <w:rPr>
          <w:rFonts w:eastAsia="Times New Roman" w:cs="Times New Roman"/>
          <w:szCs w:val="28"/>
        </w:rPr>
        <w:t>е</w:t>
      </w:r>
      <w:r w:rsidR="00F42348" w:rsidRPr="00300D98">
        <w:rPr>
          <w:rFonts w:eastAsia="Times New Roman" w:cs="Times New Roman"/>
          <w:szCs w:val="28"/>
        </w:rPr>
        <w:t>таналь</w:t>
      </w:r>
      <w:proofErr w:type="spellEnd"/>
      <w:r w:rsidR="00F42348" w:rsidRPr="00300D98">
        <w:rPr>
          <w:rFonts w:eastAsia="Times New Roman" w:cs="Times New Roman"/>
          <w:szCs w:val="28"/>
        </w:rPr>
        <w:t xml:space="preserve">, </w:t>
      </w:r>
      <w:r w:rsidR="001A4566" w:rsidRPr="00300D98">
        <w:rPr>
          <w:rFonts w:eastAsia="Times New Roman" w:cs="Times New Roman"/>
          <w:szCs w:val="28"/>
        </w:rPr>
        <w:t>фенопласт</w:t>
      </w:r>
      <w:r w:rsidR="00E97787" w:rsidRPr="00300D98">
        <w:rPr>
          <w:rFonts w:eastAsia="Times New Roman" w:cs="Times New Roman"/>
          <w:szCs w:val="28"/>
        </w:rPr>
        <w:t xml:space="preserve">, </w:t>
      </w:r>
      <w:proofErr w:type="spellStart"/>
      <w:r w:rsidR="00F42348" w:rsidRPr="00300D98">
        <w:rPr>
          <w:rFonts w:eastAsia="Times New Roman" w:cs="Times New Roman"/>
          <w:szCs w:val="28"/>
        </w:rPr>
        <w:t>этаналь</w:t>
      </w:r>
      <w:proofErr w:type="spellEnd"/>
      <w:r w:rsidR="00F42348" w:rsidRPr="00300D98">
        <w:rPr>
          <w:rFonts w:eastAsia="Times New Roman" w:cs="Times New Roman"/>
          <w:szCs w:val="28"/>
        </w:rPr>
        <w:t xml:space="preserve">, </w:t>
      </w:r>
      <w:proofErr w:type="spellStart"/>
      <w:r w:rsidR="00A603D5" w:rsidRPr="00300D98">
        <w:rPr>
          <w:rFonts w:eastAsia="Times New Roman" w:cs="Times New Roman"/>
          <w:szCs w:val="28"/>
        </w:rPr>
        <w:t>паральдегид</w:t>
      </w:r>
      <w:proofErr w:type="spellEnd"/>
      <w:r w:rsidR="00A603D5" w:rsidRPr="00300D98">
        <w:rPr>
          <w:rFonts w:eastAsia="Times New Roman" w:cs="Times New Roman"/>
          <w:szCs w:val="28"/>
        </w:rPr>
        <w:t xml:space="preserve">*, </w:t>
      </w:r>
      <w:proofErr w:type="spellStart"/>
      <w:r w:rsidR="00F42348" w:rsidRPr="00300D98">
        <w:rPr>
          <w:rFonts w:eastAsia="Times New Roman" w:cs="Times New Roman"/>
          <w:szCs w:val="28"/>
        </w:rPr>
        <w:t>фенил</w:t>
      </w:r>
      <w:r w:rsidR="00A263F1" w:rsidRPr="00300D98">
        <w:rPr>
          <w:rFonts w:eastAsia="Times New Roman" w:cs="Times New Roman"/>
          <w:szCs w:val="28"/>
        </w:rPr>
        <w:t>ме</w:t>
      </w:r>
      <w:r w:rsidR="00F42348" w:rsidRPr="00300D98">
        <w:rPr>
          <w:rFonts w:eastAsia="Times New Roman" w:cs="Times New Roman"/>
          <w:szCs w:val="28"/>
        </w:rPr>
        <w:t>таналь</w:t>
      </w:r>
      <w:proofErr w:type="spellEnd"/>
      <w:r w:rsidR="00A263F1" w:rsidRPr="00300D98">
        <w:rPr>
          <w:rFonts w:eastAsia="Times New Roman" w:cs="Times New Roman"/>
          <w:szCs w:val="28"/>
        </w:rPr>
        <w:t>*</w:t>
      </w:r>
      <w:r w:rsidR="00F42348" w:rsidRPr="00300D98">
        <w:rPr>
          <w:rFonts w:eastAsia="Times New Roman" w:cs="Times New Roman"/>
          <w:szCs w:val="28"/>
        </w:rPr>
        <w:t>,</w:t>
      </w:r>
      <w:r w:rsidR="008B531C" w:rsidRPr="00300D98">
        <w:rPr>
          <w:rFonts w:eastAsia="Times New Roman" w:cs="Times New Roman"/>
          <w:szCs w:val="28"/>
        </w:rPr>
        <w:t xml:space="preserve"> </w:t>
      </w:r>
      <w:proofErr w:type="spellStart"/>
      <w:r w:rsidR="008B531C" w:rsidRPr="00300D98">
        <w:rPr>
          <w:rFonts w:eastAsia="Times New Roman" w:cs="Times New Roman"/>
          <w:szCs w:val="28"/>
        </w:rPr>
        <w:t>пропанон</w:t>
      </w:r>
      <w:proofErr w:type="spellEnd"/>
      <w:r w:rsidR="008B531C" w:rsidRPr="00300D98">
        <w:rPr>
          <w:rFonts w:eastAsia="Times New Roman" w:cs="Times New Roman"/>
          <w:szCs w:val="28"/>
        </w:rPr>
        <w:t>,</w:t>
      </w:r>
      <w:r w:rsidR="00F42348" w:rsidRPr="00300D98">
        <w:rPr>
          <w:rFonts w:eastAsia="Times New Roman" w:cs="Times New Roman"/>
          <w:szCs w:val="28"/>
        </w:rPr>
        <w:t xml:space="preserve"> </w:t>
      </w:r>
      <w:proofErr w:type="spellStart"/>
      <w:r w:rsidR="00F42348" w:rsidRPr="00300D98">
        <w:rPr>
          <w:rFonts w:eastAsia="Times New Roman" w:cs="Times New Roman"/>
          <w:szCs w:val="28"/>
        </w:rPr>
        <w:t>фенил</w:t>
      </w:r>
      <w:r w:rsidR="00F42348" w:rsidRPr="00300D98">
        <w:rPr>
          <w:rFonts w:eastAsia="Times New Roman" w:cs="Times New Roman"/>
          <w:szCs w:val="28"/>
        </w:rPr>
        <w:t>э</w:t>
      </w:r>
      <w:r w:rsidR="00F42348" w:rsidRPr="00300D98">
        <w:rPr>
          <w:rFonts w:eastAsia="Times New Roman" w:cs="Times New Roman"/>
          <w:szCs w:val="28"/>
        </w:rPr>
        <w:t>танон</w:t>
      </w:r>
      <w:proofErr w:type="spellEnd"/>
      <w:r w:rsidR="00A263F1" w:rsidRPr="00300D98">
        <w:rPr>
          <w:rFonts w:eastAsia="Times New Roman" w:cs="Times New Roman"/>
          <w:szCs w:val="28"/>
        </w:rPr>
        <w:t>*</w:t>
      </w:r>
      <w:r w:rsidR="00F42348" w:rsidRPr="00300D98">
        <w:rPr>
          <w:rFonts w:eastAsia="Times New Roman" w:cs="Times New Roman"/>
          <w:szCs w:val="28"/>
        </w:rPr>
        <w:t xml:space="preserve">, </w:t>
      </w:r>
      <w:r w:rsidR="00496844" w:rsidRPr="00300D98">
        <w:rPr>
          <w:rFonts w:eastAsia="Times New Roman" w:cs="Times New Roman"/>
          <w:szCs w:val="28"/>
        </w:rPr>
        <w:t>глюкоза</w:t>
      </w:r>
      <w:r w:rsidR="008B531C" w:rsidRPr="00300D98">
        <w:rPr>
          <w:rFonts w:eastAsia="Times New Roman" w:cs="Times New Roman"/>
          <w:szCs w:val="28"/>
        </w:rPr>
        <w:t xml:space="preserve">, </w:t>
      </w:r>
      <w:r w:rsidR="00496844" w:rsidRPr="00300D98">
        <w:rPr>
          <w:rFonts w:eastAsia="Times New Roman" w:cs="Times New Roman"/>
          <w:szCs w:val="28"/>
        </w:rPr>
        <w:t>фруктоза</w:t>
      </w:r>
      <w:r w:rsidR="008B531C" w:rsidRPr="00300D98">
        <w:rPr>
          <w:rFonts w:eastAsia="Times New Roman" w:cs="Times New Roman"/>
          <w:szCs w:val="28"/>
        </w:rPr>
        <w:t xml:space="preserve">, галактоза*, </w:t>
      </w:r>
      <w:r w:rsidR="00A263F1" w:rsidRPr="00300D98">
        <w:rPr>
          <w:rFonts w:eastAsia="Times New Roman" w:cs="Times New Roman"/>
          <w:szCs w:val="28"/>
        </w:rPr>
        <w:t>сахароза</w:t>
      </w:r>
      <w:r w:rsidR="008B531C" w:rsidRPr="00300D98">
        <w:rPr>
          <w:rFonts w:eastAsia="Times New Roman" w:cs="Times New Roman"/>
          <w:szCs w:val="28"/>
        </w:rPr>
        <w:t xml:space="preserve">, </w:t>
      </w:r>
      <w:r w:rsidR="001163CF" w:rsidRPr="00300D98">
        <w:rPr>
          <w:rFonts w:eastAsia="Times New Roman" w:cs="Times New Roman"/>
          <w:szCs w:val="28"/>
        </w:rPr>
        <w:t>мальтоза*</w:t>
      </w:r>
      <w:r w:rsidR="008B531C" w:rsidRPr="00300D98">
        <w:rPr>
          <w:rFonts w:eastAsia="Times New Roman" w:cs="Times New Roman"/>
          <w:szCs w:val="28"/>
        </w:rPr>
        <w:t xml:space="preserve">, </w:t>
      </w:r>
      <w:proofErr w:type="spellStart"/>
      <w:r w:rsidR="001163CF" w:rsidRPr="00300D98">
        <w:rPr>
          <w:rFonts w:eastAsia="Times New Roman" w:cs="Times New Roman"/>
          <w:szCs w:val="28"/>
        </w:rPr>
        <w:t>целлобиоза</w:t>
      </w:r>
      <w:proofErr w:type="spellEnd"/>
      <w:r w:rsidR="001163CF" w:rsidRPr="00300D98">
        <w:rPr>
          <w:rFonts w:eastAsia="Times New Roman" w:cs="Times New Roman"/>
          <w:szCs w:val="28"/>
        </w:rPr>
        <w:t>*</w:t>
      </w:r>
      <w:r w:rsidR="008B531C" w:rsidRPr="00300D98">
        <w:rPr>
          <w:rFonts w:eastAsia="Times New Roman" w:cs="Times New Roman"/>
          <w:szCs w:val="28"/>
        </w:rPr>
        <w:t xml:space="preserve">, </w:t>
      </w:r>
      <w:r w:rsidR="001163CF" w:rsidRPr="00300D98">
        <w:rPr>
          <w:rFonts w:eastAsia="Times New Roman" w:cs="Times New Roman"/>
          <w:szCs w:val="28"/>
        </w:rPr>
        <w:t>ла</w:t>
      </w:r>
      <w:r w:rsidR="001163CF" w:rsidRPr="00300D98">
        <w:rPr>
          <w:rFonts w:eastAsia="Times New Roman" w:cs="Times New Roman"/>
          <w:szCs w:val="28"/>
        </w:rPr>
        <w:t>к</w:t>
      </w:r>
      <w:r w:rsidR="001163CF" w:rsidRPr="00300D98">
        <w:rPr>
          <w:rFonts w:eastAsia="Times New Roman" w:cs="Times New Roman"/>
          <w:szCs w:val="28"/>
        </w:rPr>
        <w:t>тоза*</w:t>
      </w:r>
      <w:r w:rsidR="008B531C" w:rsidRPr="00300D98">
        <w:rPr>
          <w:rFonts w:eastAsia="Times New Roman" w:cs="Times New Roman"/>
          <w:szCs w:val="28"/>
        </w:rPr>
        <w:t xml:space="preserve">, </w:t>
      </w:r>
      <w:r w:rsidR="001163CF" w:rsidRPr="00300D98">
        <w:rPr>
          <w:rFonts w:eastAsia="Times New Roman" w:cs="Times New Roman"/>
          <w:szCs w:val="28"/>
        </w:rPr>
        <w:t>крахмал, целлюлоза</w:t>
      </w:r>
      <w:r w:rsidR="008B531C" w:rsidRPr="00300D98">
        <w:rPr>
          <w:rFonts w:eastAsia="Times New Roman" w:cs="Times New Roman"/>
          <w:szCs w:val="28"/>
        </w:rPr>
        <w:t xml:space="preserve">, </w:t>
      </w:r>
      <w:r w:rsidR="00F42348" w:rsidRPr="00300D98">
        <w:rPr>
          <w:rFonts w:eastAsia="Times New Roman" w:cs="Times New Roman"/>
          <w:szCs w:val="28"/>
        </w:rPr>
        <w:t xml:space="preserve">метановая кислота, </w:t>
      </w:r>
      <w:proofErr w:type="spellStart"/>
      <w:r w:rsidR="00607DCD" w:rsidRPr="00300D98">
        <w:rPr>
          <w:rFonts w:eastAsia="Times New Roman" w:cs="Times New Roman"/>
          <w:szCs w:val="28"/>
        </w:rPr>
        <w:t>этановая</w:t>
      </w:r>
      <w:proofErr w:type="spellEnd"/>
      <w:r w:rsidR="00607DCD" w:rsidRPr="00300D98">
        <w:rPr>
          <w:rFonts w:eastAsia="Times New Roman" w:cs="Times New Roman"/>
          <w:szCs w:val="28"/>
        </w:rPr>
        <w:t xml:space="preserve"> кислота, </w:t>
      </w:r>
      <w:r w:rsidR="001163CF" w:rsidRPr="00300D98">
        <w:rPr>
          <w:rFonts w:eastAsia="Times New Roman" w:cs="Times New Roman"/>
          <w:szCs w:val="28"/>
        </w:rPr>
        <w:t>молочная</w:t>
      </w:r>
      <w:r w:rsidR="00607DCD" w:rsidRPr="00300D98">
        <w:rPr>
          <w:rFonts w:eastAsia="Times New Roman" w:cs="Times New Roman"/>
          <w:szCs w:val="28"/>
        </w:rPr>
        <w:t xml:space="preserve"> к</w:t>
      </w:r>
      <w:r w:rsidR="00607DCD" w:rsidRPr="00300D98">
        <w:rPr>
          <w:rFonts w:eastAsia="Times New Roman" w:cs="Times New Roman"/>
          <w:szCs w:val="28"/>
        </w:rPr>
        <w:t>и</w:t>
      </w:r>
      <w:r w:rsidR="00607DCD" w:rsidRPr="00300D98">
        <w:rPr>
          <w:rFonts w:eastAsia="Times New Roman" w:cs="Times New Roman"/>
          <w:szCs w:val="28"/>
        </w:rPr>
        <w:t>слота</w:t>
      </w:r>
      <w:r w:rsidR="001163CF" w:rsidRPr="00300D98">
        <w:rPr>
          <w:rFonts w:eastAsia="Times New Roman" w:cs="Times New Roman"/>
          <w:szCs w:val="28"/>
        </w:rPr>
        <w:t>*</w:t>
      </w:r>
      <w:r w:rsidR="00607DCD" w:rsidRPr="00300D98">
        <w:rPr>
          <w:rFonts w:eastAsia="Times New Roman" w:cs="Times New Roman"/>
          <w:szCs w:val="28"/>
        </w:rPr>
        <w:t xml:space="preserve">, </w:t>
      </w:r>
      <w:proofErr w:type="spellStart"/>
      <w:r w:rsidR="008B531C" w:rsidRPr="00300D98">
        <w:rPr>
          <w:rFonts w:eastAsia="Times New Roman" w:cs="Times New Roman"/>
          <w:szCs w:val="28"/>
        </w:rPr>
        <w:t>полилактид</w:t>
      </w:r>
      <w:proofErr w:type="spellEnd"/>
      <w:r w:rsidR="008B531C" w:rsidRPr="00300D98">
        <w:rPr>
          <w:rFonts w:eastAsia="Times New Roman" w:cs="Times New Roman"/>
          <w:szCs w:val="28"/>
        </w:rPr>
        <w:t xml:space="preserve">*, </w:t>
      </w:r>
      <w:r w:rsidR="00DC2EAA" w:rsidRPr="00300D98">
        <w:rPr>
          <w:rFonts w:eastAsia="Times New Roman" w:cs="Times New Roman"/>
          <w:szCs w:val="28"/>
        </w:rPr>
        <w:t xml:space="preserve">щавелевая кислота, </w:t>
      </w:r>
      <w:r w:rsidR="001163CF" w:rsidRPr="00300D98">
        <w:rPr>
          <w:rFonts w:eastAsia="Times New Roman" w:cs="Times New Roman"/>
          <w:szCs w:val="28"/>
        </w:rPr>
        <w:t>лимонная</w:t>
      </w:r>
      <w:r w:rsidR="00607DCD" w:rsidRPr="00300D98">
        <w:rPr>
          <w:rFonts w:eastAsia="Times New Roman" w:cs="Times New Roman"/>
          <w:szCs w:val="28"/>
        </w:rPr>
        <w:t xml:space="preserve"> кислота</w:t>
      </w:r>
      <w:r w:rsidR="001163CF" w:rsidRPr="00300D98">
        <w:rPr>
          <w:rFonts w:eastAsia="Times New Roman" w:cs="Times New Roman"/>
          <w:szCs w:val="28"/>
        </w:rPr>
        <w:t>*</w:t>
      </w:r>
      <w:r w:rsidR="00607DCD" w:rsidRPr="00300D98">
        <w:rPr>
          <w:rFonts w:eastAsia="Times New Roman" w:cs="Times New Roman"/>
          <w:szCs w:val="28"/>
        </w:rPr>
        <w:t xml:space="preserve">, </w:t>
      </w:r>
      <w:r w:rsidR="008B531C" w:rsidRPr="00300D98">
        <w:rPr>
          <w:rFonts w:eastAsia="Times New Roman" w:cs="Times New Roman"/>
          <w:szCs w:val="28"/>
        </w:rPr>
        <w:t>бензойная кисл</w:t>
      </w:r>
      <w:r w:rsidR="008B531C" w:rsidRPr="00300D98">
        <w:rPr>
          <w:rFonts w:eastAsia="Times New Roman" w:cs="Times New Roman"/>
          <w:szCs w:val="28"/>
        </w:rPr>
        <w:t>о</w:t>
      </w:r>
      <w:r w:rsidR="008B531C" w:rsidRPr="00300D98">
        <w:rPr>
          <w:rFonts w:eastAsia="Times New Roman" w:cs="Times New Roman"/>
          <w:szCs w:val="28"/>
        </w:rPr>
        <w:t xml:space="preserve">та, ацетилсалициловая кислота*, </w:t>
      </w:r>
      <w:r w:rsidR="00F77B98" w:rsidRPr="00300D98">
        <w:rPr>
          <w:rFonts w:eastAsia="Times New Roman" w:cs="Times New Roman"/>
          <w:szCs w:val="28"/>
        </w:rPr>
        <w:t xml:space="preserve">, </w:t>
      </w:r>
      <w:proofErr w:type="spellStart"/>
      <w:r w:rsidR="008B531C" w:rsidRPr="00300D98">
        <w:rPr>
          <w:rFonts w:eastAsia="Times New Roman" w:cs="Times New Roman"/>
          <w:szCs w:val="28"/>
        </w:rPr>
        <w:t>лауретсульфат</w:t>
      </w:r>
      <w:proofErr w:type="spellEnd"/>
      <w:r w:rsidR="008B531C" w:rsidRPr="00300D98">
        <w:rPr>
          <w:rFonts w:eastAsia="Times New Roman" w:cs="Times New Roman"/>
          <w:szCs w:val="28"/>
        </w:rPr>
        <w:t xml:space="preserve"> натрия*, </w:t>
      </w:r>
      <w:proofErr w:type="spellStart"/>
      <w:r w:rsidR="00CA60F8" w:rsidRPr="00300D98">
        <w:rPr>
          <w:rFonts w:eastAsia="Times New Roman" w:cs="Times New Roman"/>
          <w:szCs w:val="28"/>
        </w:rPr>
        <w:t>этенилэтаноат</w:t>
      </w:r>
      <w:proofErr w:type="spellEnd"/>
      <w:r w:rsidR="00CA60F8" w:rsidRPr="00300D98">
        <w:rPr>
          <w:rFonts w:eastAsia="Times New Roman" w:cs="Times New Roman"/>
          <w:szCs w:val="28"/>
        </w:rPr>
        <w:t xml:space="preserve">, </w:t>
      </w:r>
      <w:r w:rsidR="00F77B98" w:rsidRPr="00300D98">
        <w:rPr>
          <w:rFonts w:eastAsia="Times New Roman" w:cs="Times New Roman"/>
          <w:szCs w:val="28"/>
        </w:rPr>
        <w:t xml:space="preserve">1,2-диолеил-3-пальмитилглицерин*, </w:t>
      </w:r>
      <w:proofErr w:type="spellStart"/>
      <w:r w:rsidR="00C956ED" w:rsidRPr="00300D98">
        <w:rPr>
          <w:rFonts w:eastAsia="Times New Roman" w:cs="Times New Roman"/>
          <w:szCs w:val="28"/>
        </w:rPr>
        <w:t>тристеарилглицерин</w:t>
      </w:r>
      <w:proofErr w:type="spellEnd"/>
      <w:r w:rsidR="00C956ED" w:rsidRPr="00300D98">
        <w:rPr>
          <w:rFonts w:eastAsia="Times New Roman" w:cs="Times New Roman"/>
          <w:szCs w:val="28"/>
        </w:rPr>
        <w:t xml:space="preserve">, </w:t>
      </w:r>
      <w:r w:rsidR="00F77B98" w:rsidRPr="00300D98">
        <w:rPr>
          <w:rFonts w:eastAsia="Times New Roman" w:cs="Times New Roman"/>
          <w:szCs w:val="28"/>
        </w:rPr>
        <w:t xml:space="preserve">метил-2-метилпроп-2-еноат*, </w:t>
      </w:r>
      <w:r w:rsidR="00E97787" w:rsidRPr="00300D98">
        <w:rPr>
          <w:rFonts w:eastAsia="Times New Roman" w:cs="Times New Roman"/>
          <w:szCs w:val="28"/>
        </w:rPr>
        <w:t>поли</w:t>
      </w:r>
      <w:r w:rsidR="001A4566" w:rsidRPr="00300D98">
        <w:rPr>
          <w:rFonts w:eastAsia="Times New Roman" w:cs="Times New Roman"/>
          <w:szCs w:val="28"/>
        </w:rPr>
        <w:t>винилацетат*</w:t>
      </w:r>
      <w:r w:rsidR="00E97787" w:rsidRPr="00300D98">
        <w:rPr>
          <w:rFonts w:eastAsia="Times New Roman" w:cs="Times New Roman"/>
          <w:szCs w:val="28"/>
        </w:rPr>
        <w:t xml:space="preserve">, </w:t>
      </w:r>
      <w:r w:rsidR="004B54EA" w:rsidRPr="00300D98">
        <w:rPr>
          <w:rFonts w:eastAsia="Times New Roman" w:cs="Times New Roman"/>
          <w:szCs w:val="28"/>
        </w:rPr>
        <w:t xml:space="preserve">лавсан*, </w:t>
      </w:r>
      <w:r w:rsidR="001A4566" w:rsidRPr="00300D98">
        <w:rPr>
          <w:rFonts w:eastAsia="Times New Roman" w:cs="Times New Roman"/>
          <w:szCs w:val="28"/>
        </w:rPr>
        <w:t>акрил*</w:t>
      </w:r>
      <w:r w:rsidR="00E97787" w:rsidRPr="00300D98">
        <w:rPr>
          <w:rFonts w:eastAsia="Times New Roman" w:cs="Times New Roman"/>
          <w:szCs w:val="28"/>
        </w:rPr>
        <w:t xml:space="preserve">, </w:t>
      </w:r>
      <w:proofErr w:type="spellStart"/>
      <w:r w:rsidR="00596A1F" w:rsidRPr="00300D98">
        <w:rPr>
          <w:rFonts w:eastAsia="Times New Roman" w:cs="Times New Roman"/>
          <w:szCs w:val="28"/>
        </w:rPr>
        <w:t>метанамин</w:t>
      </w:r>
      <w:proofErr w:type="spellEnd"/>
      <w:r w:rsidR="00596A1F" w:rsidRPr="00300D98">
        <w:rPr>
          <w:rFonts w:eastAsia="Times New Roman" w:cs="Times New Roman"/>
          <w:szCs w:val="28"/>
        </w:rPr>
        <w:t xml:space="preserve">, </w:t>
      </w:r>
      <w:r w:rsidR="00596A1F" w:rsidRPr="00300D98">
        <w:rPr>
          <w:rFonts w:eastAsia="Times New Roman" w:cs="Times New Roman"/>
          <w:szCs w:val="28"/>
          <w:lang w:val="en-US"/>
        </w:rPr>
        <w:t>N</w:t>
      </w:r>
      <w:r w:rsidR="00596A1F" w:rsidRPr="00300D98">
        <w:rPr>
          <w:rFonts w:eastAsia="Times New Roman" w:cs="Times New Roman"/>
          <w:szCs w:val="28"/>
        </w:rPr>
        <w:t>,</w:t>
      </w:r>
      <w:r w:rsidR="00596A1F" w:rsidRPr="00300D98">
        <w:rPr>
          <w:rFonts w:eastAsia="Times New Roman" w:cs="Times New Roman"/>
          <w:szCs w:val="28"/>
          <w:lang w:val="en-US"/>
        </w:rPr>
        <w:t>N</w:t>
      </w:r>
      <w:r w:rsidR="00596A1F" w:rsidRPr="00300D98">
        <w:rPr>
          <w:rFonts w:eastAsia="Times New Roman" w:cs="Times New Roman"/>
          <w:szCs w:val="28"/>
        </w:rPr>
        <w:t>-</w:t>
      </w:r>
      <w:proofErr w:type="spellStart"/>
      <w:r w:rsidR="00596A1F" w:rsidRPr="00300D98">
        <w:rPr>
          <w:rFonts w:eastAsia="Times New Roman" w:cs="Times New Roman"/>
          <w:szCs w:val="28"/>
        </w:rPr>
        <w:t>диметилметанамин</w:t>
      </w:r>
      <w:proofErr w:type="spellEnd"/>
      <w:r w:rsidR="00AF5DDC" w:rsidRPr="00300D98">
        <w:rPr>
          <w:rFonts w:eastAsia="Times New Roman" w:cs="Times New Roman"/>
          <w:szCs w:val="28"/>
        </w:rPr>
        <w:t>*</w:t>
      </w:r>
      <w:r w:rsidR="00596A1F" w:rsidRPr="00300D98">
        <w:rPr>
          <w:rFonts w:eastAsia="Times New Roman" w:cs="Times New Roman"/>
          <w:szCs w:val="28"/>
        </w:rPr>
        <w:t>,</w:t>
      </w:r>
      <w:r w:rsidR="005A13BC" w:rsidRPr="00300D98">
        <w:rPr>
          <w:rFonts w:eastAsia="Times New Roman" w:cs="Times New Roman"/>
          <w:szCs w:val="28"/>
        </w:rPr>
        <w:t xml:space="preserve"> </w:t>
      </w:r>
      <w:proofErr w:type="spellStart"/>
      <w:r w:rsidR="005A13BC" w:rsidRPr="00300D98">
        <w:rPr>
          <w:rFonts w:eastAsia="Times New Roman" w:cs="Times New Roman"/>
          <w:szCs w:val="28"/>
        </w:rPr>
        <w:t>путресцин</w:t>
      </w:r>
      <w:proofErr w:type="spellEnd"/>
      <w:r w:rsidR="005A13BC" w:rsidRPr="00300D98">
        <w:rPr>
          <w:rFonts w:eastAsia="Times New Roman" w:cs="Times New Roman"/>
          <w:szCs w:val="28"/>
        </w:rPr>
        <w:t>*,</w:t>
      </w:r>
      <w:r w:rsidR="00561525" w:rsidRPr="00300D98">
        <w:rPr>
          <w:rFonts w:eastAsia="Times New Roman" w:cs="Times New Roman"/>
          <w:szCs w:val="28"/>
        </w:rPr>
        <w:t xml:space="preserve">кадаверин*, </w:t>
      </w:r>
      <w:r w:rsidR="00596A1F" w:rsidRPr="00300D98">
        <w:rPr>
          <w:rFonts w:eastAsia="Times New Roman" w:cs="Times New Roman"/>
          <w:szCs w:val="28"/>
        </w:rPr>
        <w:t xml:space="preserve">анилин, </w:t>
      </w:r>
      <w:r w:rsidR="00E76690" w:rsidRPr="00300D98">
        <w:rPr>
          <w:rFonts w:eastAsia="Times New Roman" w:cs="Times New Roman"/>
          <w:szCs w:val="28"/>
        </w:rPr>
        <w:t>4-аминобензойная кисл</w:t>
      </w:r>
      <w:r w:rsidR="00E76690" w:rsidRPr="00300D98">
        <w:rPr>
          <w:rFonts w:eastAsia="Times New Roman" w:cs="Times New Roman"/>
          <w:szCs w:val="28"/>
        </w:rPr>
        <w:t>о</w:t>
      </w:r>
      <w:r w:rsidR="00E76690" w:rsidRPr="00300D98">
        <w:rPr>
          <w:rFonts w:eastAsia="Times New Roman" w:cs="Times New Roman"/>
          <w:szCs w:val="28"/>
        </w:rPr>
        <w:t xml:space="preserve">та*, 4-аминобензосульфамид*, </w:t>
      </w:r>
      <w:r w:rsidR="005E4A47" w:rsidRPr="00300D98">
        <w:rPr>
          <w:rFonts w:eastAsia="Times New Roman" w:cs="Times New Roman"/>
          <w:szCs w:val="28"/>
        </w:rPr>
        <w:t>глицин</w:t>
      </w:r>
      <w:r w:rsidR="00596A1F" w:rsidRPr="00300D98">
        <w:rPr>
          <w:rFonts w:eastAsia="Times New Roman" w:cs="Times New Roman"/>
          <w:szCs w:val="28"/>
        </w:rPr>
        <w:t xml:space="preserve">, </w:t>
      </w:r>
      <w:proofErr w:type="spellStart"/>
      <w:r w:rsidR="005E4A47" w:rsidRPr="00300D98">
        <w:rPr>
          <w:rFonts w:eastAsia="Times New Roman" w:cs="Times New Roman"/>
          <w:szCs w:val="28"/>
        </w:rPr>
        <w:t>аланин</w:t>
      </w:r>
      <w:proofErr w:type="spellEnd"/>
      <w:r w:rsidR="00596A1F" w:rsidRPr="00300D98">
        <w:rPr>
          <w:rFonts w:eastAsia="Times New Roman" w:cs="Times New Roman"/>
          <w:szCs w:val="28"/>
        </w:rPr>
        <w:t xml:space="preserve">, </w:t>
      </w:r>
      <w:proofErr w:type="spellStart"/>
      <w:r w:rsidR="00B81264" w:rsidRPr="00300D98">
        <w:rPr>
          <w:rFonts w:eastAsia="Times New Roman" w:cs="Times New Roman"/>
          <w:szCs w:val="28"/>
        </w:rPr>
        <w:t>фенилаланин</w:t>
      </w:r>
      <w:proofErr w:type="spellEnd"/>
      <w:r w:rsidR="00B81264" w:rsidRPr="00300D98">
        <w:rPr>
          <w:rFonts w:eastAsia="Times New Roman" w:cs="Times New Roman"/>
          <w:szCs w:val="28"/>
        </w:rPr>
        <w:t xml:space="preserve">*, </w:t>
      </w:r>
      <w:proofErr w:type="spellStart"/>
      <w:r w:rsidR="00B81264" w:rsidRPr="00300D98">
        <w:rPr>
          <w:rFonts w:eastAsia="Times New Roman" w:cs="Times New Roman"/>
          <w:szCs w:val="28"/>
        </w:rPr>
        <w:t>глутамат</w:t>
      </w:r>
      <w:proofErr w:type="spellEnd"/>
      <w:r w:rsidR="00B81264" w:rsidRPr="00300D98">
        <w:rPr>
          <w:rFonts w:eastAsia="Times New Roman" w:cs="Times New Roman"/>
          <w:szCs w:val="28"/>
        </w:rPr>
        <w:t xml:space="preserve"> н</w:t>
      </w:r>
      <w:r w:rsidR="00B81264" w:rsidRPr="00300D98">
        <w:rPr>
          <w:rFonts w:eastAsia="Times New Roman" w:cs="Times New Roman"/>
          <w:szCs w:val="28"/>
        </w:rPr>
        <w:t>а</w:t>
      </w:r>
      <w:r w:rsidR="00B81264" w:rsidRPr="00300D98">
        <w:rPr>
          <w:rFonts w:eastAsia="Times New Roman" w:cs="Times New Roman"/>
          <w:szCs w:val="28"/>
        </w:rPr>
        <w:t>трия</w:t>
      </w:r>
      <w:r w:rsidR="005E4A47" w:rsidRPr="00300D98">
        <w:rPr>
          <w:rFonts w:eastAsia="Times New Roman" w:cs="Times New Roman"/>
          <w:szCs w:val="28"/>
        </w:rPr>
        <w:t>*</w:t>
      </w:r>
      <w:r w:rsidR="00596A1F" w:rsidRPr="00300D98">
        <w:rPr>
          <w:rFonts w:eastAsia="Times New Roman" w:cs="Times New Roman"/>
          <w:szCs w:val="28"/>
        </w:rPr>
        <w:t xml:space="preserve">, </w:t>
      </w:r>
      <w:r w:rsidR="00F77B98" w:rsidRPr="00300D98">
        <w:rPr>
          <w:rFonts w:eastAsia="Times New Roman" w:cs="Times New Roman"/>
          <w:szCs w:val="28"/>
        </w:rPr>
        <w:t xml:space="preserve">фуран*, </w:t>
      </w:r>
      <w:proofErr w:type="spellStart"/>
      <w:r w:rsidR="00F77B98" w:rsidRPr="00300D98">
        <w:rPr>
          <w:rFonts w:eastAsia="Times New Roman" w:cs="Times New Roman"/>
          <w:szCs w:val="28"/>
        </w:rPr>
        <w:t>пиран</w:t>
      </w:r>
      <w:proofErr w:type="spellEnd"/>
      <w:r w:rsidR="00F77B98" w:rsidRPr="00300D98">
        <w:rPr>
          <w:rFonts w:eastAsia="Times New Roman" w:cs="Times New Roman"/>
          <w:szCs w:val="28"/>
        </w:rPr>
        <w:t>*, тиофен*, пиррол*, пиридин*</w:t>
      </w:r>
      <w:r w:rsidR="005A13BC" w:rsidRPr="00300D98">
        <w:rPr>
          <w:rFonts w:eastAsia="Times New Roman" w:cs="Times New Roman"/>
          <w:szCs w:val="28"/>
        </w:rPr>
        <w:t xml:space="preserve"> ДНК, РНК, </w:t>
      </w:r>
      <w:r w:rsidR="005E4A47" w:rsidRPr="00300D98">
        <w:rPr>
          <w:rFonts w:eastAsia="Times New Roman" w:cs="Times New Roman"/>
          <w:szCs w:val="28"/>
        </w:rPr>
        <w:t>капрон*</w:t>
      </w:r>
      <w:r w:rsidR="005C6E8A" w:rsidRPr="00300D98">
        <w:rPr>
          <w:rFonts w:eastAsia="Times New Roman" w:cs="Times New Roman"/>
          <w:szCs w:val="28"/>
        </w:rPr>
        <w:t xml:space="preserve">, </w:t>
      </w:r>
      <w:r w:rsidR="00E76690" w:rsidRPr="00300D98">
        <w:rPr>
          <w:rFonts w:eastAsia="Times New Roman" w:cs="Times New Roman"/>
          <w:szCs w:val="28"/>
        </w:rPr>
        <w:t>пол</w:t>
      </w:r>
      <w:r w:rsidR="00E76690" w:rsidRPr="00300D98">
        <w:rPr>
          <w:rFonts w:eastAsia="Times New Roman" w:cs="Times New Roman"/>
          <w:szCs w:val="28"/>
        </w:rPr>
        <w:t>и</w:t>
      </w:r>
      <w:r w:rsidR="00E76690" w:rsidRPr="00300D98">
        <w:rPr>
          <w:rFonts w:eastAsia="Times New Roman" w:cs="Times New Roman"/>
          <w:szCs w:val="28"/>
        </w:rPr>
        <w:t xml:space="preserve">карбонат*, </w:t>
      </w:r>
      <w:r w:rsidR="005E4A47" w:rsidRPr="00300D98">
        <w:rPr>
          <w:rFonts w:eastAsia="Times New Roman" w:cs="Times New Roman"/>
          <w:szCs w:val="28"/>
        </w:rPr>
        <w:t>силикон*</w:t>
      </w:r>
      <w:r w:rsidR="00E97787" w:rsidRPr="00300D98">
        <w:rPr>
          <w:rFonts w:eastAsia="Times New Roman" w:cs="Times New Roman"/>
          <w:szCs w:val="28"/>
        </w:rPr>
        <w:t xml:space="preserve">, </w:t>
      </w:r>
      <w:r w:rsidR="004B54EA" w:rsidRPr="00300D98">
        <w:rPr>
          <w:rFonts w:eastAsia="Times New Roman" w:cs="Times New Roman"/>
          <w:szCs w:val="28"/>
        </w:rPr>
        <w:t>адреналин*</w:t>
      </w:r>
      <w:r w:rsidRPr="00300D98">
        <w:rPr>
          <w:rFonts w:eastAsia="Times New Roman" w:cs="Times New Roman"/>
          <w:szCs w:val="28"/>
        </w:rPr>
        <w:t>;</w:t>
      </w:r>
    </w:p>
    <w:p w:rsidR="001428F7" w:rsidRPr="00300D98" w:rsidRDefault="001428F7" w:rsidP="0079661B">
      <w:pPr>
        <w:numPr>
          <w:ilvl w:val="1"/>
          <w:numId w:val="4"/>
        </w:numPr>
        <w:tabs>
          <w:tab w:val="left" w:pos="426"/>
        </w:tabs>
        <w:spacing w:before="0" w:line="240" w:lineRule="auto"/>
        <w:ind w:left="0" w:firstLine="709"/>
        <w:contextualSpacing w:val="0"/>
        <w:rPr>
          <w:rFonts w:eastAsia="Times New Roman" w:cs="Times New Roman"/>
          <w:szCs w:val="28"/>
        </w:rPr>
      </w:pPr>
      <w:proofErr w:type="gramStart"/>
      <w:r w:rsidRPr="00300D98">
        <w:rPr>
          <w:rFonts w:eastAsia="Times New Roman" w:cs="Times New Roman"/>
          <w:i/>
          <w:szCs w:val="28"/>
        </w:rPr>
        <w:t>способы идентификации веществ</w:t>
      </w:r>
      <w:r w:rsidRPr="00300D98">
        <w:rPr>
          <w:rFonts w:eastAsia="Times New Roman" w:cs="Times New Roman"/>
          <w:szCs w:val="28"/>
        </w:rPr>
        <w:t>:</w:t>
      </w:r>
      <w:r w:rsidR="00FE1CC9" w:rsidRPr="00300D98">
        <w:rPr>
          <w:rFonts w:eastAsia="Times New Roman" w:cs="Times New Roman"/>
          <w:szCs w:val="28"/>
        </w:rPr>
        <w:t xml:space="preserve"> качественные реакции на </w:t>
      </w:r>
      <w:proofErr w:type="spellStart"/>
      <w:r w:rsidR="00FE1CC9" w:rsidRPr="00300D98">
        <w:rPr>
          <w:rFonts w:eastAsia="Times New Roman" w:cs="Times New Roman"/>
          <w:szCs w:val="28"/>
        </w:rPr>
        <w:t>хл</w:t>
      </w:r>
      <w:r w:rsidR="00FE1CC9" w:rsidRPr="00300D98">
        <w:rPr>
          <w:rFonts w:eastAsia="Times New Roman" w:cs="Times New Roman"/>
          <w:szCs w:val="28"/>
        </w:rPr>
        <w:t>о</w:t>
      </w:r>
      <w:r w:rsidR="00FE1CC9" w:rsidRPr="00300D98">
        <w:rPr>
          <w:rFonts w:eastAsia="Times New Roman" w:cs="Times New Roman"/>
          <w:szCs w:val="28"/>
        </w:rPr>
        <w:t>рид-анионы</w:t>
      </w:r>
      <w:proofErr w:type="spellEnd"/>
      <w:r w:rsidR="00FE1CC9" w:rsidRPr="00300D98">
        <w:rPr>
          <w:rFonts w:eastAsia="Times New Roman" w:cs="Times New Roman"/>
          <w:szCs w:val="28"/>
        </w:rPr>
        <w:t xml:space="preserve">, </w:t>
      </w:r>
      <w:proofErr w:type="spellStart"/>
      <w:r w:rsidR="00FE1CC9" w:rsidRPr="00300D98">
        <w:rPr>
          <w:rFonts w:eastAsia="Times New Roman" w:cs="Times New Roman"/>
          <w:szCs w:val="28"/>
        </w:rPr>
        <w:t>сульфат-анионы</w:t>
      </w:r>
      <w:proofErr w:type="spellEnd"/>
      <w:r w:rsidR="00FE1CC9" w:rsidRPr="00300D98">
        <w:rPr>
          <w:rFonts w:eastAsia="Times New Roman" w:cs="Times New Roman"/>
          <w:szCs w:val="28"/>
        </w:rPr>
        <w:t xml:space="preserve">, </w:t>
      </w:r>
      <w:proofErr w:type="spellStart"/>
      <w:r w:rsidR="00FE1CC9" w:rsidRPr="00300D98">
        <w:rPr>
          <w:rFonts w:eastAsia="Times New Roman" w:cs="Times New Roman"/>
          <w:szCs w:val="28"/>
        </w:rPr>
        <w:t>карбонат-анионы</w:t>
      </w:r>
      <w:proofErr w:type="spellEnd"/>
      <w:r w:rsidR="00FE1CC9" w:rsidRPr="00300D98">
        <w:rPr>
          <w:rFonts w:eastAsia="Times New Roman" w:cs="Times New Roman"/>
          <w:szCs w:val="28"/>
        </w:rPr>
        <w:t xml:space="preserve">, </w:t>
      </w:r>
      <w:proofErr w:type="spellStart"/>
      <w:r w:rsidR="00FE1CC9" w:rsidRPr="00300D98">
        <w:rPr>
          <w:rFonts w:eastAsia="Times New Roman" w:cs="Times New Roman"/>
          <w:szCs w:val="28"/>
        </w:rPr>
        <w:t>сульфид-анионы</w:t>
      </w:r>
      <w:proofErr w:type="spellEnd"/>
      <w:r w:rsidRPr="00300D98">
        <w:rPr>
          <w:rFonts w:eastAsia="Times New Roman" w:cs="Times New Roman"/>
          <w:szCs w:val="28"/>
        </w:rPr>
        <w:t>, ионы кал</w:t>
      </w:r>
      <w:r w:rsidRPr="00300D98">
        <w:rPr>
          <w:rFonts w:eastAsia="Times New Roman" w:cs="Times New Roman"/>
          <w:szCs w:val="28"/>
        </w:rPr>
        <w:t>ь</w:t>
      </w:r>
      <w:r w:rsidRPr="00300D98">
        <w:rPr>
          <w:rFonts w:eastAsia="Times New Roman" w:cs="Times New Roman"/>
          <w:szCs w:val="28"/>
        </w:rPr>
        <w:t xml:space="preserve">ция, </w:t>
      </w:r>
      <w:r w:rsidR="002E1BAC" w:rsidRPr="00300D98">
        <w:rPr>
          <w:rFonts w:eastAsia="Times New Roman" w:cs="Times New Roman"/>
          <w:szCs w:val="28"/>
        </w:rPr>
        <w:t xml:space="preserve">ионы бария, ионы железа(3+), </w:t>
      </w:r>
      <w:r w:rsidRPr="00300D98">
        <w:rPr>
          <w:rFonts w:eastAsia="Times New Roman" w:cs="Times New Roman"/>
          <w:szCs w:val="28"/>
        </w:rPr>
        <w:t>ионы меди</w:t>
      </w:r>
      <w:r w:rsidR="00FE1CC9" w:rsidRPr="00300D98">
        <w:rPr>
          <w:rFonts w:eastAsia="Times New Roman" w:cs="Times New Roman"/>
          <w:szCs w:val="28"/>
        </w:rPr>
        <w:t>(2+)</w:t>
      </w:r>
      <w:r w:rsidRPr="00300D98">
        <w:rPr>
          <w:rFonts w:eastAsia="Times New Roman" w:cs="Times New Roman"/>
          <w:szCs w:val="28"/>
        </w:rPr>
        <w:t xml:space="preserve">, </w:t>
      </w:r>
      <w:r w:rsidR="00C029C9" w:rsidRPr="00300D98">
        <w:rPr>
          <w:rFonts w:eastAsia="Times New Roman" w:cs="Times New Roman"/>
          <w:szCs w:val="28"/>
        </w:rPr>
        <w:t xml:space="preserve">ионы </w:t>
      </w:r>
      <w:r w:rsidRPr="00300D98">
        <w:rPr>
          <w:rFonts w:eastAsia="Times New Roman" w:cs="Times New Roman"/>
          <w:szCs w:val="28"/>
        </w:rPr>
        <w:t>серебр</w:t>
      </w:r>
      <w:r w:rsidR="00C029C9" w:rsidRPr="00300D98">
        <w:rPr>
          <w:rFonts w:eastAsia="Times New Roman" w:cs="Times New Roman"/>
          <w:szCs w:val="28"/>
        </w:rPr>
        <w:t>а</w:t>
      </w:r>
      <w:r w:rsidRPr="00300D98">
        <w:rPr>
          <w:rFonts w:eastAsia="Times New Roman" w:cs="Times New Roman"/>
          <w:szCs w:val="28"/>
        </w:rPr>
        <w:t>, водород, к</w:t>
      </w:r>
      <w:r w:rsidRPr="00300D98">
        <w:rPr>
          <w:rFonts w:eastAsia="Times New Roman" w:cs="Times New Roman"/>
          <w:szCs w:val="28"/>
        </w:rPr>
        <w:t>и</w:t>
      </w:r>
      <w:r w:rsidRPr="00300D98">
        <w:rPr>
          <w:rFonts w:eastAsia="Times New Roman" w:cs="Times New Roman"/>
          <w:szCs w:val="28"/>
        </w:rPr>
        <w:t xml:space="preserve">слород, </w:t>
      </w:r>
      <w:r w:rsidR="00C029C9" w:rsidRPr="00300D98">
        <w:rPr>
          <w:rFonts w:eastAsia="Times New Roman" w:cs="Times New Roman"/>
          <w:szCs w:val="28"/>
        </w:rPr>
        <w:t xml:space="preserve">озон, </w:t>
      </w:r>
      <w:r w:rsidRPr="00300D98">
        <w:rPr>
          <w:rFonts w:eastAsia="Times New Roman" w:cs="Times New Roman"/>
          <w:szCs w:val="28"/>
        </w:rPr>
        <w:t xml:space="preserve">угарный газ, углекислый газ, сероводород, </w:t>
      </w:r>
      <w:proofErr w:type="spellStart"/>
      <w:r w:rsidRPr="00300D98">
        <w:rPr>
          <w:rFonts w:eastAsia="Times New Roman" w:cs="Times New Roman"/>
          <w:szCs w:val="28"/>
        </w:rPr>
        <w:t>хлороводород</w:t>
      </w:r>
      <w:proofErr w:type="spellEnd"/>
      <w:r w:rsidRPr="00300D98">
        <w:rPr>
          <w:rFonts w:eastAsia="Times New Roman" w:cs="Times New Roman"/>
          <w:szCs w:val="28"/>
        </w:rPr>
        <w:t>, аммиак</w:t>
      </w:r>
      <w:r w:rsidR="00FE1CC9" w:rsidRPr="00300D98">
        <w:rPr>
          <w:rFonts w:eastAsia="Times New Roman" w:cs="Times New Roman"/>
          <w:szCs w:val="28"/>
        </w:rPr>
        <w:t>;</w:t>
      </w:r>
      <w:proofErr w:type="gramEnd"/>
      <w:r w:rsidRPr="00300D98">
        <w:rPr>
          <w:rFonts w:eastAsia="Times New Roman" w:cs="Times New Roman"/>
          <w:szCs w:val="28"/>
        </w:rPr>
        <w:t xml:space="preserve"> проба </w:t>
      </w:r>
      <w:proofErr w:type="spellStart"/>
      <w:r w:rsidRPr="00300D98">
        <w:rPr>
          <w:rFonts w:eastAsia="Times New Roman" w:cs="Times New Roman"/>
          <w:szCs w:val="28"/>
        </w:rPr>
        <w:t>Бейльштейна</w:t>
      </w:r>
      <w:proofErr w:type="spellEnd"/>
      <w:r w:rsidR="00E23839">
        <w:rPr>
          <w:rFonts w:eastAsia="Times New Roman" w:cs="Times New Roman"/>
          <w:szCs w:val="28"/>
        </w:rPr>
        <w:t>*, реакция серебряного зеркала –</w:t>
      </w:r>
      <w:r w:rsidRPr="00300D98">
        <w:rPr>
          <w:rFonts w:eastAsia="Times New Roman" w:cs="Times New Roman"/>
          <w:szCs w:val="28"/>
        </w:rPr>
        <w:t xml:space="preserve"> проба </w:t>
      </w:r>
      <w:proofErr w:type="spellStart"/>
      <w:r w:rsidRPr="00300D98">
        <w:rPr>
          <w:rFonts w:eastAsia="Times New Roman" w:cs="Times New Roman"/>
          <w:szCs w:val="28"/>
        </w:rPr>
        <w:t>Толленса</w:t>
      </w:r>
      <w:proofErr w:type="spellEnd"/>
      <w:r w:rsidRPr="00300D98">
        <w:rPr>
          <w:rFonts w:eastAsia="Times New Roman" w:cs="Times New Roman"/>
          <w:szCs w:val="28"/>
        </w:rPr>
        <w:t xml:space="preserve">, реакция на многоатомные спирты, </w:t>
      </w:r>
      <w:r w:rsidR="002E1BAC" w:rsidRPr="00300D98">
        <w:rPr>
          <w:rFonts w:eastAsia="Times New Roman" w:cs="Times New Roman"/>
          <w:szCs w:val="28"/>
        </w:rPr>
        <w:t xml:space="preserve">реакция на фенол, </w:t>
      </w:r>
      <w:r w:rsidRPr="00300D98">
        <w:rPr>
          <w:rFonts w:eastAsia="Times New Roman" w:cs="Times New Roman"/>
          <w:szCs w:val="28"/>
        </w:rPr>
        <w:t xml:space="preserve">реакция на крахмал, </w:t>
      </w:r>
      <w:r w:rsidR="002E1BAC" w:rsidRPr="00300D98">
        <w:rPr>
          <w:rFonts w:eastAsia="Times New Roman" w:cs="Times New Roman"/>
          <w:szCs w:val="28"/>
        </w:rPr>
        <w:t xml:space="preserve">реакция на </w:t>
      </w:r>
      <w:r w:rsidR="002E1BAC" w:rsidRPr="00300D98">
        <w:rPr>
          <w:rFonts w:eastAsia="Times New Roman" w:cs="Times New Roman"/>
          <w:szCs w:val="28"/>
        </w:rPr>
        <w:lastRenderedPageBreak/>
        <w:t xml:space="preserve">анилин, </w:t>
      </w:r>
      <w:r w:rsidRPr="00300D98">
        <w:rPr>
          <w:rFonts w:eastAsia="Times New Roman" w:cs="Times New Roman"/>
          <w:szCs w:val="28"/>
        </w:rPr>
        <w:t>определение термопластичных и термореактивных пластмасс, опред</w:t>
      </w:r>
      <w:r w:rsidRPr="00300D98">
        <w:rPr>
          <w:rFonts w:eastAsia="Times New Roman" w:cs="Times New Roman"/>
          <w:szCs w:val="28"/>
        </w:rPr>
        <w:t>е</w:t>
      </w:r>
      <w:r w:rsidRPr="00300D98">
        <w:rPr>
          <w:rFonts w:eastAsia="Times New Roman" w:cs="Times New Roman"/>
          <w:szCs w:val="28"/>
        </w:rPr>
        <w:t xml:space="preserve">ление синтетических волокон по </w:t>
      </w:r>
      <w:r w:rsidR="00FE1CC9" w:rsidRPr="00300D98">
        <w:rPr>
          <w:rFonts w:eastAsia="Times New Roman" w:cs="Times New Roman"/>
          <w:szCs w:val="28"/>
        </w:rPr>
        <w:t xml:space="preserve">признакам их </w:t>
      </w:r>
      <w:r w:rsidRPr="00300D98">
        <w:rPr>
          <w:rFonts w:eastAsia="Times New Roman" w:cs="Times New Roman"/>
          <w:szCs w:val="28"/>
        </w:rPr>
        <w:t>сгорани</w:t>
      </w:r>
      <w:r w:rsidR="00FE1CC9" w:rsidRPr="00300D98">
        <w:rPr>
          <w:rFonts w:eastAsia="Times New Roman" w:cs="Times New Roman"/>
          <w:szCs w:val="28"/>
        </w:rPr>
        <w:t>я</w:t>
      </w:r>
      <w:r w:rsidRPr="00300D98">
        <w:rPr>
          <w:rFonts w:eastAsia="Times New Roman" w:cs="Times New Roman"/>
          <w:szCs w:val="28"/>
        </w:rPr>
        <w:t>;</w:t>
      </w:r>
    </w:p>
    <w:p w:rsidR="001428F7" w:rsidRPr="00300D98" w:rsidRDefault="008E0A5B" w:rsidP="0079661B">
      <w:pPr>
        <w:numPr>
          <w:ilvl w:val="1"/>
          <w:numId w:val="4"/>
        </w:numPr>
        <w:tabs>
          <w:tab w:val="left" w:pos="426"/>
        </w:tabs>
        <w:spacing w:before="0" w:line="240" w:lineRule="auto"/>
        <w:ind w:left="0" w:firstLine="709"/>
        <w:contextualSpacing w:val="0"/>
        <w:rPr>
          <w:rFonts w:eastAsia="Times New Roman" w:cs="Times New Roman"/>
          <w:szCs w:val="28"/>
        </w:rPr>
      </w:pPr>
      <w:r w:rsidRPr="00300D98">
        <w:rPr>
          <w:rFonts w:eastAsia="Times New Roman" w:cs="Times New Roman"/>
          <w:i/>
          <w:szCs w:val="28"/>
        </w:rPr>
        <w:t>важнейшее производство и получение веществ</w:t>
      </w:r>
      <w:r w:rsidR="001428F7" w:rsidRPr="00300D98">
        <w:rPr>
          <w:rFonts w:eastAsia="Times New Roman" w:cs="Times New Roman"/>
          <w:i/>
          <w:szCs w:val="28"/>
        </w:rPr>
        <w:t>:</w:t>
      </w:r>
      <w:r w:rsidR="001428F7" w:rsidRPr="00300D98">
        <w:rPr>
          <w:rFonts w:eastAsia="Times New Roman" w:cs="Times New Roman"/>
          <w:szCs w:val="28"/>
        </w:rPr>
        <w:t xml:space="preserve"> водород</w:t>
      </w:r>
      <w:r w:rsidR="00FE1CC9" w:rsidRPr="00300D98">
        <w:rPr>
          <w:rFonts w:eastAsia="Times New Roman" w:cs="Times New Roman"/>
          <w:szCs w:val="28"/>
        </w:rPr>
        <w:t>а</w:t>
      </w:r>
      <w:r w:rsidR="001428F7" w:rsidRPr="00300D98">
        <w:rPr>
          <w:rFonts w:eastAsia="Times New Roman" w:cs="Times New Roman"/>
          <w:szCs w:val="28"/>
        </w:rPr>
        <w:t>, поваре</w:t>
      </w:r>
      <w:r w:rsidR="001428F7" w:rsidRPr="00300D98">
        <w:rPr>
          <w:rFonts w:eastAsia="Times New Roman" w:cs="Times New Roman"/>
          <w:szCs w:val="28"/>
        </w:rPr>
        <w:t>н</w:t>
      </w:r>
      <w:r w:rsidR="001428F7" w:rsidRPr="00300D98">
        <w:rPr>
          <w:rFonts w:eastAsia="Times New Roman" w:cs="Times New Roman"/>
          <w:szCs w:val="28"/>
        </w:rPr>
        <w:t>н</w:t>
      </w:r>
      <w:r w:rsidR="00FE1CC9" w:rsidRPr="00300D98">
        <w:rPr>
          <w:rFonts w:eastAsia="Times New Roman" w:cs="Times New Roman"/>
          <w:szCs w:val="28"/>
        </w:rPr>
        <w:t>ой</w:t>
      </w:r>
      <w:r w:rsidR="001428F7" w:rsidRPr="00300D98">
        <w:rPr>
          <w:rFonts w:eastAsia="Times New Roman" w:cs="Times New Roman"/>
          <w:szCs w:val="28"/>
        </w:rPr>
        <w:t xml:space="preserve"> сол</w:t>
      </w:r>
      <w:r w:rsidR="00FE1CC9" w:rsidRPr="00300D98">
        <w:rPr>
          <w:rFonts w:eastAsia="Times New Roman" w:cs="Times New Roman"/>
          <w:szCs w:val="28"/>
        </w:rPr>
        <w:t>и</w:t>
      </w:r>
      <w:r w:rsidR="001428F7" w:rsidRPr="00300D98">
        <w:rPr>
          <w:rFonts w:eastAsia="Times New Roman" w:cs="Times New Roman"/>
          <w:szCs w:val="28"/>
        </w:rPr>
        <w:t xml:space="preserve">, </w:t>
      </w:r>
      <w:r w:rsidR="00155425" w:rsidRPr="00300D98">
        <w:rPr>
          <w:rFonts w:eastAsia="Times New Roman" w:cs="Times New Roman"/>
          <w:szCs w:val="28"/>
        </w:rPr>
        <w:t xml:space="preserve">питьевой </w:t>
      </w:r>
      <w:r w:rsidR="001428F7" w:rsidRPr="00300D98">
        <w:rPr>
          <w:rFonts w:eastAsia="Times New Roman" w:cs="Times New Roman"/>
          <w:szCs w:val="28"/>
        </w:rPr>
        <w:t>сод</w:t>
      </w:r>
      <w:r w:rsidR="00FE1CC9" w:rsidRPr="00300D98">
        <w:rPr>
          <w:rFonts w:eastAsia="Times New Roman" w:cs="Times New Roman"/>
          <w:szCs w:val="28"/>
        </w:rPr>
        <w:t>ы</w:t>
      </w:r>
      <w:r w:rsidR="001428F7" w:rsidRPr="00300D98">
        <w:rPr>
          <w:rFonts w:eastAsia="Times New Roman" w:cs="Times New Roman"/>
          <w:szCs w:val="28"/>
        </w:rPr>
        <w:t xml:space="preserve">, </w:t>
      </w:r>
      <w:r w:rsidR="00155425" w:rsidRPr="00300D98">
        <w:rPr>
          <w:rFonts w:eastAsia="Times New Roman" w:cs="Times New Roman"/>
          <w:szCs w:val="28"/>
        </w:rPr>
        <w:t xml:space="preserve">каустической соды, </w:t>
      </w:r>
      <w:r w:rsidR="001428F7" w:rsidRPr="00300D98">
        <w:rPr>
          <w:rFonts w:eastAsia="Times New Roman" w:cs="Times New Roman"/>
          <w:szCs w:val="28"/>
        </w:rPr>
        <w:t>аммиак</w:t>
      </w:r>
      <w:r w:rsidR="00155425" w:rsidRPr="00300D98">
        <w:rPr>
          <w:rFonts w:eastAsia="Times New Roman" w:cs="Times New Roman"/>
          <w:szCs w:val="28"/>
        </w:rPr>
        <w:t>а</w:t>
      </w:r>
      <w:r w:rsidR="001428F7" w:rsidRPr="00300D98">
        <w:rPr>
          <w:rFonts w:eastAsia="Times New Roman" w:cs="Times New Roman"/>
          <w:szCs w:val="28"/>
        </w:rPr>
        <w:t>, азотн</w:t>
      </w:r>
      <w:r w:rsidR="00155425" w:rsidRPr="00300D98">
        <w:rPr>
          <w:rFonts w:eastAsia="Times New Roman" w:cs="Times New Roman"/>
          <w:szCs w:val="28"/>
        </w:rPr>
        <w:t>ой кислоты</w:t>
      </w:r>
      <w:r w:rsidR="001428F7" w:rsidRPr="00300D98">
        <w:rPr>
          <w:rFonts w:eastAsia="Times New Roman" w:cs="Times New Roman"/>
          <w:szCs w:val="28"/>
        </w:rPr>
        <w:t>, се</w:t>
      </w:r>
      <w:r w:rsidR="001428F7" w:rsidRPr="00300D98">
        <w:rPr>
          <w:rFonts w:eastAsia="Times New Roman" w:cs="Times New Roman"/>
          <w:szCs w:val="28"/>
        </w:rPr>
        <w:t>р</w:t>
      </w:r>
      <w:r w:rsidR="001428F7" w:rsidRPr="00300D98">
        <w:rPr>
          <w:rFonts w:eastAsia="Times New Roman" w:cs="Times New Roman"/>
          <w:szCs w:val="28"/>
        </w:rPr>
        <w:t>н</w:t>
      </w:r>
      <w:r w:rsidR="00155425" w:rsidRPr="00300D98">
        <w:rPr>
          <w:rFonts w:eastAsia="Times New Roman" w:cs="Times New Roman"/>
          <w:szCs w:val="28"/>
        </w:rPr>
        <w:t>ой</w:t>
      </w:r>
      <w:r w:rsidR="00BF6367">
        <w:rPr>
          <w:rFonts w:eastAsia="Times New Roman" w:cs="Times New Roman"/>
          <w:szCs w:val="28"/>
        </w:rPr>
        <w:t xml:space="preserve"> </w:t>
      </w:r>
      <w:r w:rsidR="001428F7" w:rsidRPr="00300D98">
        <w:rPr>
          <w:rFonts w:eastAsia="Times New Roman" w:cs="Times New Roman"/>
          <w:szCs w:val="28"/>
        </w:rPr>
        <w:t>кислот</w:t>
      </w:r>
      <w:r w:rsidR="00155425" w:rsidRPr="00300D98">
        <w:rPr>
          <w:rFonts w:eastAsia="Times New Roman" w:cs="Times New Roman"/>
          <w:szCs w:val="28"/>
        </w:rPr>
        <w:t>ы</w:t>
      </w:r>
      <w:r w:rsidR="001428F7" w:rsidRPr="00300D98">
        <w:rPr>
          <w:rFonts w:eastAsia="Times New Roman" w:cs="Times New Roman"/>
          <w:szCs w:val="28"/>
        </w:rPr>
        <w:t xml:space="preserve">, </w:t>
      </w:r>
      <w:r w:rsidRPr="00300D98">
        <w:rPr>
          <w:rFonts w:eastAsia="Times New Roman" w:cs="Times New Roman"/>
          <w:szCs w:val="28"/>
        </w:rPr>
        <w:t>минеральны</w:t>
      </w:r>
      <w:r w:rsidR="00155425" w:rsidRPr="00300D98">
        <w:rPr>
          <w:rFonts w:eastAsia="Times New Roman" w:cs="Times New Roman"/>
          <w:szCs w:val="28"/>
        </w:rPr>
        <w:t>х</w:t>
      </w:r>
      <w:r w:rsidR="001428F7" w:rsidRPr="00300D98">
        <w:rPr>
          <w:rFonts w:eastAsia="Times New Roman" w:cs="Times New Roman"/>
          <w:szCs w:val="28"/>
        </w:rPr>
        <w:t xml:space="preserve"> удобрени</w:t>
      </w:r>
      <w:r w:rsidR="00155425" w:rsidRPr="00300D98">
        <w:rPr>
          <w:rFonts w:eastAsia="Times New Roman" w:cs="Times New Roman"/>
          <w:szCs w:val="28"/>
        </w:rPr>
        <w:t>й;</w:t>
      </w:r>
      <w:r w:rsidR="00BF6367">
        <w:rPr>
          <w:rFonts w:eastAsia="Times New Roman" w:cs="Times New Roman"/>
          <w:szCs w:val="28"/>
        </w:rPr>
        <w:t xml:space="preserve"> </w:t>
      </w:r>
      <w:r w:rsidR="00155425" w:rsidRPr="00300D98">
        <w:rPr>
          <w:rFonts w:eastAsia="Times New Roman" w:cs="Times New Roman"/>
          <w:szCs w:val="28"/>
        </w:rPr>
        <w:t xml:space="preserve">производство </w:t>
      </w:r>
      <w:r w:rsidR="001428F7" w:rsidRPr="00300D98">
        <w:rPr>
          <w:rFonts w:eastAsia="Times New Roman" w:cs="Times New Roman"/>
          <w:szCs w:val="28"/>
        </w:rPr>
        <w:t>цемент</w:t>
      </w:r>
      <w:r w:rsidR="00155425" w:rsidRPr="00300D98">
        <w:rPr>
          <w:rFonts w:eastAsia="Times New Roman" w:cs="Times New Roman"/>
          <w:szCs w:val="28"/>
        </w:rPr>
        <w:t>а</w:t>
      </w:r>
      <w:r w:rsidR="001428F7" w:rsidRPr="00300D98">
        <w:rPr>
          <w:rFonts w:eastAsia="Times New Roman" w:cs="Times New Roman"/>
          <w:szCs w:val="28"/>
        </w:rPr>
        <w:t>, стекл</w:t>
      </w:r>
      <w:r w:rsidR="00155425" w:rsidRPr="00300D98">
        <w:rPr>
          <w:rFonts w:eastAsia="Times New Roman" w:cs="Times New Roman"/>
          <w:szCs w:val="28"/>
        </w:rPr>
        <w:t>а;</w:t>
      </w:r>
      <w:r w:rsidR="00BF6367">
        <w:rPr>
          <w:rFonts w:eastAsia="Times New Roman" w:cs="Times New Roman"/>
          <w:szCs w:val="28"/>
        </w:rPr>
        <w:t xml:space="preserve"> </w:t>
      </w:r>
      <w:r w:rsidR="009F7A5A" w:rsidRPr="00300D98">
        <w:rPr>
          <w:rFonts w:eastAsia="Times New Roman" w:cs="Times New Roman"/>
          <w:szCs w:val="28"/>
        </w:rPr>
        <w:t>мета</w:t>
      </w:r>
      <w:r w:rsidR="009F7A5A" w:rsidRPr="00300D98">
        <w:rPr>
          <w:rFonts w:eastAsia="Times New Roman" w:cs="Times New Roman"/>
          <w:szCs w:val="28"/>
        </w:rPr>
        <w:t>л</w:t>
      </w:r>
      <w:r w:rsidR="009F7A5A" w:rsidRPr="00300D98">
        <w:rPr>
          <w:rFonts w:eastAsia="Times New Roman" w:cs="Times New Roman"/>
          <w:szCs w:val="28"/>
        </w:rPr>
        <w:t xml:space="preserve">лургия; </w:t>
      </w:r>
      <w:proofErr w:type="spellStart"/>
      <w:r w:rsidR="00FA3D24" w:rsidRPr="00300D98">
        <w:rPr>
          <w:rFonts w:eastAsia="Times New Roman" w:cs="Times New Roman"/>
          <w:szCs w:val="28"/>
        </w:rPr>
        <w:t>нефт</w:t>
      </w:r>
      <w:proofErr w:type="gramStart"/>
      <w:r w:rsidR="00FA3D24" w:rsidRPr="00300D98">
        <w:rPr>
          <w:rFonts w:eastAsia="Times New Roman" w:cs="Times New Roman"/>
          <w:szCs w:val="28"/>
        </w:rPr>
        <w:t>е</w:t>
      </w:r>
      <w:proofErr w:type="spellEnd"/>
      <w:r w:rsidR="00FA3D24" w:rsidRPr="00300D98">
        <w:rPr>
          <w:rFonts w:eastAsia="Times New Roman" w:cs="Times New Roman"/>
          <w:szCs w:val="28"/>
        </w:rPr>
        <w:t>-</w:t>
      </w:r>
      <w:proofErr w:type="gramEnd"/>
      <w:r w:rsidR="00FA3D24" w:rsidRPr="00300D98">
        <w:rPr>
          <w:rFonts w:eastAsia="Times New Roman" w:cs="Times New Roman"/>
          <w:szCs w:val="28"/>
        </w:rPr>
        <w:t xml:space="preserve"> и </w:t>
      </w:r>
      <w:proofErr w:type="spellStart"/>
      <w:r w:rsidR="00FA3D24" w:rsidRPr="00300D98">
        <w:rPr>
          <w:rFonts w:eastAsia="Times New Roman" w:cs="Times New Roman"/>
          <w:szCs w:val="28"/>
        </w:rPr>
        <w:t>газопереработка</w:t>
      </w:r>
      <w:proofErr w:type="spellEnd"/>
      <w:r w:rsidR="00FA3D24" w:rsidRPr="00300D98">
        <w:rPr>
          <w:rFonts w:eastAsia="Times New Roman" w:cs="Times New Roman"/>
          <w:szCs w:val="28"/>
        </w:rPr>
        <w:t xml:space="preserve">, </w:t>
      </w:r>
      <w:r w:rsidR="00155425" w:rsidRPr="00300D98">
        <w:rPr>
          <w:rFonts w:eastAsia="Times New Roman" w:cs="Times New Roman"/>
          <w:szCs w:val="28"/>
        </w:rPr>
        <w:t xml:space="preserve">синтез </w:t>
      </w:r>
      <w:r w:rsidR="001428F7" w:rsidRPr="00300D98">
        <w:rPr>
          <w:rFonts w:eastAsia="Times New Roman" w:cs="Times New Roman"/>
          <w:szCs w:val="28"/>
        </w:rPr>
        <w:t>ацетилен</w:t>
      </w:r>
      <w:r w:rsidR="00155425" w:rsidRPr="00300D98">
        <w:rPr>
          <w:rFonts w:eastAsia="Times New Roman" w:cs="Times New Roman"/>
          <w:szCs w:val="28"/>
        </w:rPr>
        <w:t>а</w:t>
      </w:r>
      <w:r w:rsidR="001428F7" w:rsidRPr="00300D98">
        <w:rPr>
          <w:rFonts w:eastAsia="Times New Roman" w:cs="Times New Roman"/>
          <w:szCs w:val="28"/>
        </w:rPr>
        <w:t xml:space="preserve">, </w:t>
      </w:r>
      <w:proofErr w:type="spellStart"/>
      <w:r w:rsidR="00155425" w:rsidRPr="00300D98">
        <w:rPr>
          <w:rFonts w:eastAsia="Times New Roman" w:cs="Times New Roman"/>
          <w:szCs w:val="28"/>
        </w:rPr>
        <w:t>синтез-газа</w:t>
      </w:r>
      <w:proofErr w:type="spellEnd"/>
      <w:r w:rsidR="00155425" w:rsidRPr="00300D98">
        <w:rPr>
          <w:rFonts w:eastAsia="Times New Roman" w:cs="Times New Roman"/>
          <w:szCs w:val="28"/>
        </w:rPr>
        <w:t xml:space="preserve">, </w:t>
      </w:r>
      <w:r w:rsidR="00D550A9" w:rsidRPr="00300D98">
        <w:rPr>
          <w:rFonts w:eastAsia="Times New Roman" w:cs="Times New Roman"/>
          <w:szCs w:val="28"/>
        </w:rPr>
        <w:t>метанол</w:t>
      </w:r>
      <w:r w:rsidR="00155425" w:rsidRPr="00300D98">
        <w:rPr>
          <w:rFonts w:eastAsia="Times New Roman" w:cs="Times New Roman"/>
          <w:szCs w:val="28"/>
        </w:rPr>
        <w:t>а</w:t>
      </w:r>
      <w:r w:rsidR="00D550A9" w:rsidRPr="00300D98">
        <w:rPr>
          <w:rFonts w:eastAsia="Times New Roman" w:cs="Times New Roman"/>
          <w:szCs w:val="28"/>
        </w:rPr>
        <w:t>, эт</w:t>
      </w:r>
      <w:r w:rsidR="00D550A9" w:rsidRPr="00300D98">
        <w:rPr>
          <w:rFonts w:eastAsia="Times New Roman" w:cs="Times New Roman"/>
          <w:szCs w:val="28"/>
        </w:rPr>
        <w:t>а</w:t>
      </w:r>
      <w:r w:rsidR="00D550A9" w:rsidRPr="00300D98">
        <w:rPr>
          <w:rFonts w:eastAsia="Times New Roman" w:cs="Times New Roman"/>
          <w:szCs w:val="28"/>
        </w:rPr>
        <w:t>нол</w:t>
      </w:r>
      <w:r w:rsidR="00155425" w:rsidRPr="00300D98">
        <w:rPr>
          <w:rFonts w:eastAsia="Times New Roman" w:cs="Times New Roman"/>
          <w:szCs w:val="28"/>
        </w:rPr>
        <w:t>а</w:t>
      </w:r>
      <w:r w:rsidR="00D550A9" w:rsidRPr="00300D98">
        <w:rPr>
          <w:rFonts w:eastAsia="Times New Roman" w:cs="Times New Roman"/>
          <w:szCs w:val="28"/>
        </w:rPr>
        <w:t>, фенол</w:t>
      </w:r>
      <w:r w:rsidR="00155425" w:rsidRPr="00300D98">
        <w:rPr>
          <w:rFonts w:eastAsia="Times New Roman" w:cs="Times New Roman"/>
          <w:szCs w:val="28"/>
        </w:rPr>
        <w:t>а</w:t>
      </w:r>
      <w:r w:rsidR="00D550A9" w:rsidRPr="00300D98">
        <w:rPr>
          <w:rFonts w:eastAsia="Times New Roman" w:cs="Times New Roman"/>
          <w:szCs w:val="28"/>
        </w:rPr>
        <w:t>, формальдегид</w:t>
      </w:r>
      <w:r w:rsidR="00155425" w:rsidRPr="00300D98">
        <w:rPr>
          <w:rFonts w:eastAsia="Times New Roman" w:cs="Times New Roman"/>
          <w:szCs w:val="28"/>
        </w:rPr>
        <w:t>а</w:t>
      </w:r>
      <w:r w:rsidR="00D550A9" w:rsidRPr="00300D98">
        <w:rPr>
          <w:rFonts w:eastAsia="Times New Roman" w:cs="Times New Roman"/>
          <w:szCs w:val="28"/>
        </w:rPr>
        <w:t>, ацетальдегид</w:t>
      </w:r>
      <w:r w:rsidR="00155425" w:rsidRPr="00300D98">
        <w:rPr>
          <w:rFonts w:eastAsia="Times New Roman" w:cs="Times New Roman"/>
          <w:szCs w:val="28"/>
        </w:rPr>
        <w:t>а</w:t>
      </w:r>
      <w:r w:rsidR="00D550A9" w:rsidRPr="00300D98">
        <w:rPr>
          <w:rFonts w:eastAsia="Times New Roman" w:cs="Times New Roman"/>
          <w:szCs w:val="28"/>
        </w:rPr>
        <w:t xml:space="preserve">, </w:t>
      </w:r>
      <w:r w:rsidR="001428F7" w:rsidRPr="00300D98">
        <w:rPr>
          <w:rFonts w:eastAsia="Times New Roman" w:cs="Times New Roman"/>
          <w:szCs w:val="28"/>
        </w:rPr>
        <w:t>уксусн</w:t>
      </w:r>
      <w:r w:rsidR="00155425" w:rsidRPr="00300D98">
        <w:rPr>
          <w:rFonts w:eastAsia="Times New Roman" w:cs="Times New Roman"/>
          <w:szCs w:val="28"/>
        </w:rPr>
        <w:t>ой</w:t>
      </w:r>
      <w:r w:rsidR="001428F7" w:rsidRPr="00300D98">
        <w:rPr>
          <w:rFonts w:eastAsia="Times New Roman" w:cs="Times New Roman"/>
          <w:szCs w:val="28"/>
        </w:rPr>
        <w:t xml:space="preserve"> кислот</w:t>
      </w:r>
      <w:r w:rsidR="00155425" w:rsidRPr="00300D98">
        <w:rPr>
          <w:rFonts w:eastAsia="Times New Roman" w:cs="Times New Roman"/>
          <w:szCs w:val="28"/>
        </w:rPr>
        <w:t>ы</w:t>
      </w:r>
      <w:r w:rsidR="001428F7" w:rsidRPr="00300D98">
        <w:rPr>
          <w:rFonts w:eastAsia="Times New Roman" w:cs="Times New Roman"/>
          <w:szCs w:val="28"/>
        </w:rPr>
        <w:t>, полиэт</w:t>
      </w:r>
      <w:r w:rsidR="00155425" w:rsidRPr="00300D98">
        <w:rPr>
          <w:rFonts w:eastAsia="Times New Roman" w:cs="Times New Roman"/>
          <w:szCs w:val="28"/>
        </w:rPr>
        <w:t>ил</w:t>
      </w:r>
      <w:r w:rsidR="001428F7" w:rsidRPr="00300D98">
        <w:rPr>
          <w:rFonts w:eastAsia="Times New Roman" w:cs="Times New Roman"/>
          <w:szCs w:val="28"/>
        </w:rPr>
        <w:t>ен</w:t>
      </w:r>
      <w:r w:rsidR="00155425" w:rsidRPr="00300D98">
        <w:rPr>
          <w:rFonts w:eastAsia="Times New Roman" w:cs="Times New Roman"/>
          <w:szCs w:val="28"/>
        </w:rPr>
        <w:t>а</w:t>
      </w:r>
      <w:r w:rsidR="001428F7" w:rsidRPr="00300D98">
        <w:rPr>
          <w:rFonts w:eastAsia="Times New Roman" w:cs="Times New Roman"/>
          <w:szCs w:val="28"/>
        </w:rPr>
        <w:t>, полипроп</w:t>
      </w:r>
      <w:r w:rsidR="00155425" w:rsidRPr="00300D98">
        <w:rPr>
          <w:rFonts w:eastAsia="Times New Roman" w:cs="Times New Roman"/>
          <w:szCs w:val="28"/>
        </w:rPr>
        <w:t>ил</w:t>
      </w:r>
      <w:r w:rsidR="001428F7" w:rsidRPr="00300D98">
        <w:rPr>
          <w:rFonts w:eastAsia="Times New Roman" w:cs="Times New Roman"/>
          <w:szCs w:val="28"/>
        </w:rPr>
        <w:t>ен</w:t>
      </w:r>
      <w:r w:rsidR="00155425" w:rsidRPr="00300D98">
        <w:rPr>
          <w:rFonts w:eastAsia="Times New Roman" w:cs="Times New Roman"/>
          <w:szCs w:val="28"/>
        </w:rPr>
        <w:t>а</w:t>
      </w:r>
      <w:r w:rsidR="001428F7" w:rsidRPr="00300D98">
        <w:rPr>
          <w:rFonts w:eastAsia="Times New Roman" w:cs="Times New Roman"/>
          <w:szCs w:val="28"/>
        </w:rPr>
        <w:t>, полибутадиен</w:t>
      </w:r>
      <w:r w:rsidR="00155425" w:rsidRPr="00300D98">
        <w:rPr>
          <w:rFonts w:eastAsia="Times New Roman" w:cs="Times New Roman"/>
          <w:szCs w:val="28"/>
        </w:rPr>
        <w:t>а</w:t>
      </w:r>
      <w:r w:rsidR="001428F7" w:rsidRPr="00300D98">
        <w:rPr>
          <w:rFonts w:eastAsia="Times New Roman" w:cs="Times New Roman"/>
          <w:szCs w:val="28"/>
        </w:rPr>
        <w:t>, поли</w:t>
      </w:r>
      <w:r w:rsidR="00D550A9" w:rsidRPr="00300D98">
        <w:rPr>
          <w:rFonts w:eastAsia="Times New Roman" w:cs="Times New Roman"/>
          <w:szCs w:val="28"/>
        </w:rPr>
        <w:t>стирол</w:t>
      </w:r>
      <w:r w:rsidR="00155425" w:rsidRPr="00300D98">
        <w:rPr>
          <w:rFonts w:eastAsia="Times New Roman" w:cs="Times New Roman"/>
          <w:szCs w:val="28"/>
        </w:rPr>
        <w:t>а</w:t>
      </w:r>
      <w:r w:rsidR="00D550A9" w:rsidRPr="00300D98">
        <w:rPr>
          <w:rFonts w:eastAsia="Times New Roman" w:cs="Times New Roman"/>
          <w:szCs w:val="28"/>
        </w:rPr>
        <w:t>, поливинилхлорид</w:t>
      </w:r>
      <w:r w:rsidR="00155425" w:rsidRPr="00300D98">
        <w:rPr>
          <w:rFonts w:eastAsia="Times New Roman" w:cs="Times New Roman"/>
          <w:szCs w:val="28"/>
        </w:rPr>
        <w:t>а</w:t>
      </w:r>
      <w:r w:rsidR="00D550A9" w:rsidRPr="00300D98">
        <w:rPr>
          <w:rFonts w:eastAsia="Times New Roman" w:cs="Times New Roman"/>
          <w:szCs w:val="28"/>
        </w:rPr>
        <w:t>, ацетон</w:t>
      </w:r>
      <w:r w:rsidR="00155425" w:rsidRPr="00300D98">
        <w:rPr>
          <w:rFonts w:eastAsia="Times New Roman" w:cs="Times New Roman"/>
          <w:szCs w:val="28"/>
        </w:rPr>
        <w:t>а</w:t>
      </w:r>
      <w:r w:rsidR="001428F7" w:rsidRPr="00300D98">
        <w:rPr>
          <w:rFonts w:eastAsia="Times New Roman" w:cs="Times New Roman"/>
          <w:szCs w:val="28"/>
        </w:rPr>
        <w:t>;</w:t>
      </w:r>
    </w:p>
    <w:p w:rsidR="001428F7" w:rsidRPr="00300D98" w:rsidRDefault="001428F7" w:rsidP="0079661B">
      <w:pPr>
        <w:spacing w:before="0" w:line="240" w:lineRule="auto"/>
        <w:ind w:firstLine="709"/>
        <w:contextualSpacing w:val="0"/>
        <w:rPr>
          <w:rFonts w:eastAsia="Times New Roman" w:cs="Times New Roman"/>
          <w:b/>
          <w:szCs w:val="28"/>
        </w:rPr>
      </w:pPr>
      <w:r w:rsidRPr="00300D98">
        <w:rPr>
          <w:rFonts w:eastAsia="Times New Roman" w:cs="Times New Roman"/>
          <w:b/>
          <w:szCs w:val="28"/>
        </w:rPr>
        <w:t>уметь</w:t>
      </w:r>
    </w:p>
    <w:p w:rsidR="00B970C2" w:rsidRPr="00300D98" w:rsidRDefault="00CF4592" w:rsidP="0079661B">
      <w:pPr>
        <w:numPr>
          <w:ilvl w:val="0"/>
          <w:numId w:val="6"/>
        </w:numPr>
        <w:tabs>
          <w:tab w:val="left" w:pos="426"/>
        </w:tabs>
        <w:spacing w:before="0" w:line="240" w:lineRule="auto"/>
        <w:ind w:left="0" w:firstLine="709"/>
        <w:contextualSpacing w:val="0"/>
        <w:rPr>
          <w:rFonts w:eastAsia="Times New Roman" w:cs="Times New Roman"/>
          <w:bCs/>
          <w:szCs w:val="28"/>
        </w:rPr>
      </w:pPr>
      <w:r w:rsidRPr="00300D98">
        <w:rPr>
          <w:rFonts w:eastAsia="Times New Roman" w:cs="Times New Roman"/>
          <w:i/>
          <w:szCs w:val="28"/>
        </w:rPr>
        <w:t>использовать основные теории химии</w:t>
      </w:r>
      <w:r w:rsidRPr="00300D98">
        <w:rPr>
          <w:rFonts w:eastAsia="Times New Roman" w:cs="Times New Roman"/>
          <w:szCs w:val="28"/>
        </w:rPr>
        <w:t>: строения атома, химической связи, окислительно-восстановительных процессов, электролитической дисс</w:t>
      </w:r>
      <w:r w:rsidRPr="00300D98">
        <w:rPr>
          <w:rFonts w:eastAsia="Times New Roman" w:cs="Times New Roman"/>
          <w:szCs w:val="28"/>
        </w:rPr>
        <w:t>о</w:t>
      </w:r>
      <w:r w:rsidRPr="00300D98">
        <w:rPr>
          <w:rFonts w:eastAsia="Times New Roman" w:cs="Times New Roman"/>
          <w:szCs w:val="28"/>
        </w:rPr>
        <w:t>циации, кислот и оснований, ионного равновесия в растворах, строения орган</w:t>
      </w:r>
      <w:r w:rsidRPr="00300D98">
        <w:rPr>
          <w:rFonts w:eastAsia="Times New Roman" w:cs="Times New Roman"/>
          <w:szCs w:val="28"/>
        </w:rPr>
        <w:t>и</w:t>
      </w:r>
      <w:r w:rsidRPr="00300D98">
        <w:rPr>
          <w:rFonts w:eastAsia="Times New Roman" w:cs="Times New Roman"/>
          <w:szCs w:val="28"/>
        </w:rPr>
        <w:t>ческих соединений А. М. Бутлерова;</w:t>
      </w:r>
    </w:p>
    <w:p w:rsidR="0021586A" w:rsidRPr="00300D98" w:rsidRDefault="0021586A" w:rsidP="0079661B">
      <w:pPr>
        <w:numPr>
          <w:ilvl w:val="0"/>
          <w:numId w:val="6"/>
        </w:numPr>
        <w:tabs>
          <w:tab w:val="left" w:pos="426"/>
        </w:tabs>
        <w:spacing w:before="0" w:line="240" w:lineRule="auto"/>
        <w:ind w:left="0" w:firstLine="709"/>
        <w:contextualSpacing w:val="0"/>
        <w:rPr>
          <w:rFonts w:eastAsia="Times New Roman" w:cs="Times New Roman"/>
          <w:bCs/>
          <w:szCs w:val="28"/>
        </w:rPr>
      </w:pPr>
      <w:r w:rsidRPr="00300D98">
        <w:rPr>
          <w:rFonts w:eastAsia="Times New Roman" w:cs="Times New Roman"/>
          <w:i/>
          <w:szCs w:val="28"/>
        </w:rPr>
        <w:t>систематизировать и классифицировать</w:t>
      </w:r>
      <w:r w:rsidRPr="00300D98">
        <w:rPr>
          <w:rFonts w:eastAsia="Times New Roman" w:cs="Times New Roman"/>
          <w:szCs w:val="28"/>
        </w:rPr>
        <w:t xml:space="preserve"> изученные объекты и я</w:t>
      </w:r>
      <w:r w:rsidRPr="00300D98">
        <w:rPr>
          <w:rFonts w:eastAsia="Times New Roman" w:cs="Times New Roman"/>
          <w:szCs w:val="28"/>
        </w:rPr>
        <w:t>в</w:t>
      </w:r>
      <w:r w:rsidRPr="00300D98">
        <w:rPr>
          <w:rFonts w:eastAsia="Times New Roman" w:cs="Times New Roman"/>
          <w:szCs w:val="28"/>
        </w:rPr>
        <w:t>ления;</w:t>
      </w:r>
    </w:p>
    <w:p w:rsidR="001428F7" w:rsidRPr="00300D98" w:rsidRDefault="001428F7" w:rsidP="0079661B">
      <w:pPr>
        <w:numPr>
          <w:ilvl w:val="0"/>
          <w:numId w:val="7"/>
        </w:numPr>
        <w:tabs>
          <w:tab w:val="left" w:pos="426"/>
        </w:tabs>
        <w:spacing w:before="0" w:line="240" w:lineRule="auto"/>
        <w:ind w:left="0" w:firstLine="709"/>
        <w:contextualSpacing w:val="0"/>
        <w:rPr>
          <w:rFonts w:eastAsia="Times New Roman" w:cs="Times New Roman"/>
          <w:szCs w:val="28"/>
        </w:rPr>
      </w:pPr>
      <w:r w:rsidRPr="00300D98">
        <w:rPr>
          <w:rFonts w:eastAsia="Times New Roman" w:cs="Times New Roman"/>
          <w:i/>
          <w:szCs w:val="28"/>
        </w:rPr>
        <w:t>составлять</w:t>
      </w:r>
      <w:r w:rsidRPr="00300D98">
        <w:rPr>
          <w:rFonts w:eastAsia="Times New Roman" w:cs="Times New Roman"/>
          <w:szCs w:val="28"/>
        </w:rPr>
        <w:t xml:space="preserve"> электронные формулы и электронно-энергетические диаграммы атомов и ионов элементов </w:t>
      </w:r>
      <w:r w:rsidRPr="00300D98">
        <w:rPr>
          <w:rFonts w:eastAsia="Times New Roman" w:cs="Times New Roman"/>
          <w:szCs w:val="28"/>
          <w:lang w:val="en-US"/>
        </w:rPr>
        <w:t>I</w:t>
      </w:r>
      <w:r w:rsidRPr="00300D98">
        <w:rPr>
          <w:rFonts w:eastAsia="Times New Roman" w:cs="Times New Roman"/>
          <w:szCs w:val="28"/>
        </w:rPr>
        <w:t>-</w:t>
      </w:r>
      <w:r w:rsidRPr="00300D98">
        <w:rPr>
          <w:rFonts w:eastAsia="Times New Roman" w:cs="Times New Roman"/>
          <w:szCs w:val="28"/>
          <w:lang w:val="en-US"/>
        </w:rPr>
        <w:t>IV</w:t>
      </w:r>
      <w:r w:rsidR="00C309EA" w:rsidRPr="00300D98">
        <w:rPr>
          <w:rFonts w:eastAsia="Times New Roman" w:cs="Times New Roman"/>
          <w:szCs w:val="28"/>
        </w:rPr>
        <w:t xml:space="preserve"> периодов;</w:t>
      </w:r>
      <w:r w:rsidR="00BF6367">
        <w:rPr>
          <w:rFonts w:eastAsia="Times New Roman" w:cs="Times New Roman"/>
          <w:szCs w:val="28"/>
        </w:rPr>
        <w:t xml:space="preserve"> </w:t>
      </w:r>
      <w:r w:rsidR="00C309EA" w:rsidRPr="00300D98">
        <w:rPr>
          <w:rFonts w:eastAsia="Times New Roman" w:cs="Times New Roman"/>
          <w:szCs w:val="28"/>
        </w:rPr>
        <w:t xml:space="preserve">линейные и графические формулы </w:t>
      </w:r>
      <w:r w:rsidR="009F7A5A" w:rsidRPr="00300D98">
        <w:rPr>
          <w:rFonts w:eastAsia="Times New Roman" w:cs="Times New Roman"/>
          <w:szCs w:val="28"/>
        </w:rPr>
        <w:t xml:space="preserve">изученных </w:t>
      </w:r>
      <w:r w:rsidR="00C309EA" w:rsidRPr="00300D98">
        <w:rPr>
          <w:rFonts w:eastAsia="Times New Roman" w:cs="Times New Roman"/>
          <w:szCs w:val="28"/>
        </w:rPr>
        <w:t>веществ и уравнения реакций</w:t>
      </w:r>
      <w:r w:rsidR="009F7A5A" w:rsidRPr="00300D98">
        <w:rPr>
          <w:rFonts w:eastAsia="Times New Roman" w:cs="Times New Roman"/>
          <w:szCs w:val="28"/>
        </w:rPr>
        <w:t xml:space="preserve"> с их участием</w:t>
      </w:r>
      <w:r w:rsidR="00C309EA" w:rsidRPr="00300D98">
        <w:rPr>
          <w:rFonts w:eastAsia="Times New Roman" w:cs="Times New Roman"/>
          <w:szCs w:val="28"/>
        </w:rPr>
        <w:t xml:space="preserve">; </w:t>
      </w:r>
      <w:r w:rsidR="005B4B08" w:rsidRPr="00300D98">
        <w:rPr>
          <w:rFonts w:eastAsia="Times New Roman" w:cs="Times New Roman"/>
          <w:szCs w:val="28"/>
        </w:rPr>
        <w:t xml:space="preserve">уравнения химических реакций на основе принципа минимума энергии*; </w:t>
      </w:r>
      <w:proofErr w:type="gramStart"/>
      <w:r w:rsidR="004160DA" w:rsidRPr="00300D98">
        <w:rPr>
          <w:rFonts w:eastAsia="Times New Roman" w:cs="Times New Roman"/>
          <w:szCs w:val="28"/>
        </w:rPr>
        <w:t>эмпирическ</w:t>
      </w:r>
      <w:r w:rsidR="00C309EA" w:rsidRPr="00300D98">
        <w:rPr>
          <w:rFonts w:eastAsia="Times New Roman" w:cs="Times New Roman"/>
          <w:szCs w:val="28"/>
        </w:rPr>
        <w:t>ую</w:t>
      </w:r>
      <w:r w:rsidR="004160DA" w:rsidRPr="00300D98">
        <w:rPr>
          <w:rFonts w:eastAsia="Times New Roman" w:cs="Times New Roman"/>
          <w:szCs w:val="28"/>
        </w:rPr>
        <w:t xml:space="preserve"> формул</w:t>
      </w:r>
      <w:r w:rsidR="00C309EA" w:rsidRPr="00300D98">
        <w:rPr>
          <w:rFonts w:eastAsia="Times New Roman" w:cs="Times New Roman"/>
          <w:szCs w:val="28"/>
        </w:rPr>
        <w:t>у</w:t>
      </w:r>
      <w:r w:rsidR="004160DA" w:rsidRPr="00300D98">
        <w:rPr>
          <w:rFonts w:eastAsia="Times New Roman" w:cs="Times New Roman"/>
          <w:szCs w:val="28"/>
        </w:rPr>
        <w:t xml:space="preserve"> химическ</w:t>
      </w:r>
      <w:r w:rsidR="00C309EA" w:rsidRPr="00300D98">
        <w:rPr>
          <w:rFonts w:eastAsia="Times New Roman" w:cs="Times New Roman"/>
          <w:szCs w:val="28"/>
        </w:rPr>
        <w:t>ого</w:t>
      </w:r>
      <w:r w:rsidR="004160DA" w:rsidRPr="00300D98">
        <w:rPr>
          <w:rFonts w:eastAsia="Times New Roman" w:cs="Times New Roman"/>
          <w:szCs w:val="28"/>
        </w:rPr>
        <w:t xml:space="preserve"> соединени</w:t>
      </w:r>
      <w:r w:rsidR="00C309EA" w:rsidRPr="00300D98">
        <w:rPr>
          <w:rFonts w:eastAsia="Times New Roman" w:cs="Times New Roman"/>
          <w:szCs w:val="28"/>
        </w:rPr>
        <w:t>я:</w:t>
      </w:r>
      <w:r w:rsidR="004160DA" w:rsidRPr="00300D98">
        <w:rPr>
          <w:rFonts w:eastAsia="Times New Roman" w:cs="Times New Roman"/>
          <w:szCs w:val="28"/>
        </w:rPr>
        <w:t xml:space="preserve"> по </w:t>
      </w:r>
      <w:r w:rsidR="005B4B08" w:rsidRPr="00300D98">
        <w:rPr>
          <w:rFonts w:eastAsia="Times New Roman" w:cs="Times New Roman"/>
          <w:szCs w:val="28"/>
        </w:rPr>
        <w:t xml:space="preserve">значениям </w:t>
      </w:r>
      <w:r w:rsidR="004160DA" w:rsidRPr="00300D98">
        <w:rPr>
          <w:rFonts w:eastAsia="Times New Roman" w:cs="Times New Roman"/>
          <w:szCs w:val="28"/>
        </w:rPr>
        <w:t>степени окисления образу</w:t>
      </w:r>
      <w:r w:rsidR="004160DA" w:rsidRPr="00300D98">
        <w:rPr>
          <w:rFonts w:eastAsia="Times New Roman" w:cs="Times New Roman"/>
          <w:szCs w:val="28"/>
        </w:rPr>
        <w:t>ю</w:t>
      </w:r>
      <w:r w:rsidR="004160DA" w:rsidRPr="00300D98">
        <w:rPr>
          <w:rFonts w:eastAsia="Times New Roman" w:cs="Times New Roman"/>
          <w:szCs w:val="28"/>
        </w:rPr>
        <w:t xml:space="preserve">щих </w:t>
      </w:r>
      <w:r w:rsidR="00C309EA" w:rsidRPr="00300D98">
        <w:rPr>
          <w:rFonts w:eastAsia="Times New Roman" w:cs="Times New Roman"/>
          <w:szCs w:val="28"/>
        </w:rPr>
        <w:t>его</w:t>
      </w:r>
      <w:r w:rsidR="004160DA" w:rsidRPr="00300D98">
        <w:rPr>
          <w:rFonts w:eastAsia="Times New Roman" w:cs="Times New Roman"/>
          <w:szCs w:val="28"/>
        </w:rPr>
        <w:t xml:space="preserve"> элементов, по массовым долям образующих его элементов и его отн</w:t>
      </w:r>
      <w:r w:rsidR="004160DA" w:rsidRPr="00300D98">
        <w:rPr>
          <w:rFonts w:eastAsia="Times New Roman" w:cs="Times New Roman"/>
          <w:szCs w:val="28"/>
        </w:rPr>
        <w:t>о</w:t>
      </w:r>
      <w:r w:rsidR="004160DA" w:rsidRPr="00300D98">
        <w:rPr>
          <w:rFonts w:eastAsia="Times New Roman" w:cs="Times New Roman"/>
          <w:szCs w:val="28"/>
        </w:rPr>
        <w:t>сительной плотности</w:t>
      </w:r>
      <w:r w:rsidR="00C309EA" w:rsidRPr="00300D98">
        <w:rPr>
          <w:rFonts w:eastAsia="Times New Roman" w:cs="Times New Roman"/>
          <w:szCs w:val="28"/>
        </w:rPr>
        <w:t>,</w:t>
      </w:r>
      <w:r w:rsidR="00BF6367">
        <w:rPr>
          <w:rFonts w:eastAsia="Times New Roman" w:cs="Times New Roman"/>
          <w:szCs w:val="28"/>
        </w:rPr>
        <w:t xml:space="preserve"> </w:t>
      </w:r>
      <w:r w:rsidR="00C309EA" w:rsidRPr="00300D98">
        <w:rPr>
          <w:rFonts w:eastAsia="Times New Roman" w:cs="Times New Roman"/>
          <w:szCs w:val="28"/>
        </w:rPr>
        <w:t>по</w:t>
      </w:r>
      <w:r w:rsidR="004160DA" w:rsidRPr="00300D98">
        <w:rPr>
          <w:rFonts w:eastAsia="Times New Roman" w:cs="Times New Roman"/>
          <w:szCs w:val="28"/>
        </w:rPr>
        <w:t xml:space="preserve"> количествам продуктов сгорания </w:t>
      </w:r>
      <w:r w:rsidR="005B4B08" w:rsidRPr="00300D98">
        <w:rPr>
          <w:rFonts w:eastAsia="Times New Roman" w:cs="Times New Roman"/>
          <w:szCs w:val="28"/>
        </w:rPr>
        <w:t>определённого кол</w:t>
      </w:r>
      <w:r w:rsidR="005B4B08" w:rsidRPr="00300D98">
        <w:rPr>
          <w:rFonts w:eastAsia="Times New Roman" w:cs="Times New Roman"/>
          <w:szCs w:val="28"/>
        </w:rPr>
        <w:t>и</w:t>
      </w:r>
      <w:r w:rsidR="005B4B08" w:rsidRPr="00300D98">
        <w:rPr>
          <w:rFonts w:eastAsia="Times New Roman" w:cs="Times New Roman"/>
          <w:szCs w:val="28"/>
        </w:rPr>
        <w:t>чества</w:t>
      </w:r>
      <w:r w:rsidR="00BF6367">
        <w:rPr>
          <w:rFonts w:eastAsia="Times New Roman" w:cs="Times New Roman"/>
          <w:szCs w:val="28"/>
        </w:rPr>
        <w:t xml:space="preserve"> </w:t>
      </w:r>
      <w:r w:rsidR="005B4B08" w:rsidRPr="00300D98">
        <w:rPr>
          <w:rFonts w:eastAsia="Times New Roman" w:cs="Times New Roman"/>
          <w:szCs w:val="28"/>
        </w:rPr>
        <w:t>вещества</w:t>
      </w:r>
      <w:r w:rsidR="004160DA" w:rsidRPr="00300D98">
        <w:rPr>
          <w:rFonts w:eastAsia="Times New Roman" w:cs="Times New Roman"/>
          <w:szCs w:val="28"/>
        </w:rPr>
        <w:t>; графическ</w:t>
      </w:r>
      <w:r w:rsidR="00C309EA" w:rsidRPr="00300D98">
        <w:rPr>
          <w:rFonts w:eastAsia="Times New Roman" w:cs="Times New Roman"/>
          <w:szCs w:val="28"/>
        </w:rPr>
        <w:t>ую</w:t>
      </w:r>
      <w:r w:rsidR="004160DA" w:rsidRPr="00300D98">
        <w:rPr>
          <w:rFonts w:eastAsia="Times New Roman" w:cs="Times New Roman"/>
          <w:szCs w:val="28"/>
        </w:rPr>
        <w:t xml:space="preserve"> формул</w:t>
      </w:r>
      <w:r w:rsidR="00C309EA" w:rsidRPr="00300D98">
        <w:rPr>
          <w:rFonts w:eastAsia="Times New Roman" w:cs="Times New Roman"/>
          <w:szCs w:val="28"/>
        </w:rPr>
        <w:t>у</w:t>
      </w:r>
      <w:r w:rsidR="00BF6367">
        <w:rPr>
          <w:rFonts w:eastAsia="Times New Roman" w:cs="Times New Roman"/>
          <w:szCs w:val="28"/>
        </w:rPr>
        <w:t xml:space="preserve"> х</w:t>
      </w:r>
      <w:r w:rsidR="00C309EA" w:rsidRPr="00300D98">
        <w:rPr>
          <w:rFonts w:eastAsia="Times New Roman" w:cs="Times New Roman"/>
          <w:szCs w:val="28"/>
        </w:rPr>
        <w:t>имического соединения</w:t>
      </w:r>
      <w:r w:rsidR="004160DA" w:rsidRPr="00300D98">
        <w:rPr>
          <w:rFonts w:eastAsia="Times New Roman" w:cs="Times New Roman"/>
          <w:szCs w:val="28"/>
        </w:rPr>
        <w:t xml:space="preserve"> по количес</w:t>
      </w:r>
      <w:r w:rsidR="004160DA" w:rsidRPr="00300D98">
        <w:rPr>
          <w:rFonts w:eastAsia="Times New Roman" w:cs="Times New Roman"/>
          <w:szCs w:val="28"/>
        </w:rPr>
        <w:t>т</w:t>
      </w:r>
      <w:r w:rsidR="004160DA" w:rsidRPr="00300D98">
        <w:rPr>
          <w:rFonts w:eastAsia="Times New Roman" w:cs="Times New Roman"/>
          <w:szCs w:val="28"/>
        </w:rPr>
        <w:t xml:space="preserve">вам продуктов </w:t>
      </w:r>
      <w:r w:rsidR="00C309EA" w:rsidRPr="00300D98">
        <w:rPr>
          <w:rFonts w:eastAsia="Times New Roman" w:cs="Times New Roman"/>
          <w:szCs w:val="28"/>
        </w:rPr>
        <w:t xml:space="preserve">его </w:t>
      </w:r>
      <w:r w:rsidR="004160DA" w:rsidRPr="00300D98">
        <w:rPr>
          <w:rFonts w:eastAsia="Times New Roman" w:cs="Times New Roman"/>
          <w:szCs w:val="28"/>
        </w:rPr>
        <w:t>сгорания и его химическим свойствам*;</w:t>
      </w:r>
      <w:proofErr w:type="gramEnd"/>
    </w:p>
    <w:p w:rsidR="002C06CF" w:rsidRPr="00300D98" w:rsidRDefault="001428F7" w:rsidP="0079661B">
      <w:pPr>
        <w:numPr>
          <w:ilvl w:val="1"/>
          <w:numId w:val="8"/>
        </w:numPr>
        <w:tabs>
          <w:tab w:val="left" w:pos="426"/>
        </w:tabs>
        <w:spacing w:before="0" w:line="240" w:lineRule="auto"/>
        <w:ind w:left="0" w:firstLine="709"/>
        <w:contextualSpacing w:val="0"/>
        <w:rPr>
          <w:rFonts w:eastAsia="Times New Roman" w:cs="Times New Roman"/>
          <w:szCs w:val="28"/>
        </w:rPr>
      </w:pPr>
      <w:r w:rsidRPr="00300D98">
        <w:rPr>
          <w:rFonts w:eastAsia="Times New Roman" w:cs="Times New Roman"/>
          <w:i/>
          <w:szCs w:val="28"/>
        </w:rPr>
        <w:t>называть</w:t>
      </w:r>
      <w:r w:rsidRPr="00300D98">
        <w:rPr>
          <w:rFonts w:eastAsia="Times New Roman" w:cs="Times New Roman"/>
          <w:szCs w:val="28"/>
        </w:rPr>
        <w:t xml:space="preserve"> химические соединения, используя номенклатуру </w:t>
      </w:r>
      <w:r w:rsidRPr="00300D98">
        <w:rPr>
          <w:rFonts w:eastAsia="Times New Roman" w:cs="Times New Roman"/>
          <w:szCs w:val="28"/>
          <w:lang w:val="en-US"/>
        </w:rPr>
        <w:t>IUPAC</w:t>
      </w:r>
      <w:r w:rsidRPr="00300D98">
        <w:rPr>
          <w:rFonts w:eastAsia="Times New Roman" w:cs="Times New Roman"/>
          <w:szCs w:val="28"/>
        </w:rPr>
        <w:t>, и давать изученным веществам тривиальные названия;</w:t>
      </w:r>
    </w:p>
    <w:p w:rsidR="002D1D42" w:rsidRPr="00300D98" w:rsidRDefault="002D1D42" w:rsidP="0079661B">
      <w:pPr>
        <w:numPr>
          <w:ilvl w:val="1"/>
          <w:numId w:val="8"/>
        </w:numPr>
        <w:tabs>
          <w:tab w:val="left" w:pos="426"/>
        </w:tabs>
        <w:spacing w:before="0" w:line="240" w:lineRule="auto"/>
        <w:ind w:left="0" w:firstLine="709"/>
        <w:contextualSpacing w:val="0"/>
        <w:rPr>
          <w:rFonts w:eastAsia="Times New Roman" w:cs="Times New Roman"/>
          <w:szCs w:val="28"/>
        </w:rPr>
      </w:pPr>
      <w:r w:rsidRPr="00300D98">
        <w:rPr>
          <w:rFonts w:cs="Times New Roman"/>
          <w:i/>
          <w:szCs w:val="28"/>
        </w:rPr>
        <w:t>владеть</w:t>
      </w:r>
      <w:r w:rsidRPr="00300D98">
        <w:rPr>
          <w:rFonts w:cs="Times New Roman"/>
          <w:szCs w:val="28"/>
        </w:rPr>
        <w:t xml:space="preserve"> справочными материалами: периодической системой х</w:t>
      </w:r>
      <w:r w:rsidRPr="00300D98">
        <w:rPr>
          <w:rFonts w:cs="Times New Roman"/>
          <w:szCs w:val="28"/>
        </w:rPr>
        <w:t>и</w:t>
      </w:r>
      <w:r w:rsidRPr="00300D98">
        <w:rPr>
          <w:rFonts w:cs="Times New Roman"/>
          <w:szCs w:val="28"/>
        </w:rPr>
        <w:t>мических элементов Д. И. Менделеева, таблицей растворимости кислот, осн</w:t>
      </w:r>
      <w:r w:rsidRPr="00300D98">
        <w:rPr>
          <w:rFonts w:cs="Times New Roman"/>
          <w:szCs w:val="28"/>
        </w:rPr>
        <w:t>о</w:t>
      </w:r>
      <w:r w:rsidRPr="00300D98">
        <w:rPr>
          <w:rFonts w:cs="Times New Roman"/>
          <w:szCs w:val="28"/>
        </w:rPr>
        <w:t xml:space="preserve">ваний и солей в воде, </w:t>
      </w:r>
      <w:proofErr w:type="gramStart"/>
      <w:r w:rsidRPr="00300D98">
        <w:rPr>
          <w:rFonts w:cs="Times New Roman"/>
          <w:szCs w:val="28"/>
        </w:rPr>
        <w:t>электрохимичес</w:t>
      </w:r>
      <w:r w:rsidR="00E23839">
        <w:rPr>
          <w:rFonts w:cs="Times New Roman"/>
          <w:szCs w:val="28"/>
        </w:rPr>
        <w:t>ким</w:t>
      </w:r>
      <w:proofErr w:type="gramEnd"/>
      <w:r w:rsidR="00E23839">
        <w:rPr>
          <w:rFonts w:cs="Times New Roman"/>
          <w:szCs w:val="28"/>
        </w:rPr>
        <w:t xml:space="preserve"> рядом напряжений металлов, –</w:t>
      </w:r>
      <w:r w:rsidRPr="00300D98">
        <w:rPr>
          <w:rFonts w:cs="Times New Roman"/>
          <w:szCs w:val="28"/>
        </w:rPr>
        <w:t xml:space="preserve"> для характеристики строения, состава и свойств химических элементов </w:t>
      </w:r>
      <w:r w:rsidRPr="00300D98">
        <w:rPr>
          <w:rFonts w:cs="Times New Roman"/>
          <w:szCs w:val="28"/>
          <w:lang w:val="en-US"/>
        </w:rPr>
        <w:t>I</w:t>
      </w:r>
      <w:r w:rsidRPr="00300D98">
        <w:rPr>
          <w:rFonts w:cs="Times New Roman"/>
          <w:szCs w:val="28"/>
        </w:rPr>
        <w:t>-</w:t>
      </w:r>
      <w:r w:rsidRPr="00300D98">
        <w:rPr>
          <w:rFonts w:cs="Times New Roman"/>
          <w:szCs w:val="28"/>
          <w:lang w:val="en-US"/>
        </w:rPr>
        <w:t>IV</w:t>
      </w:r>
      <w:r w:rsidRPr="00300D98">
        <w:rPr>
          <w:rFonts w:cs="Times New Roman"/>
          <w:szCs w:val="28"/>
        </w:rPr>
        <w:t xml:space="preserve"> пери</w:t>
      </w:r>
      <w:r w:rsidRPr="00300D98">
        <w:rPr>
          <w:rFonts w:cs="Times New Roman"/>
          <w:szCs w:val="28"/>
        </w:rPr>
        <w:t>о</w:t>
      </w:r>
      <w:r w:rsidRPr="00300D98">
        <w:rPr>
          <w:rFonts w:cs="Times New Roman"/>
          <w:szCs w:val="28"/>
        </w:rPr>
        <w:t>дов и образованных ими простых и сложных веществ;</w:t>
      </w:r>
    </w:p>
    <w:p w:rsidR="0021586A" w:rsidRPr="00300D98" w:rsidRDefault="0021586A" w:rsidP="0079661B">
      <w:pPr>
        <w:numPr>
          <w:ilvl w:val="1"/>
          <w:numId w:val="7"/>
        </w:numPr>
        <w:tabs>
          <w:tab w:val="left" w:pos="426"/>
        </w:tabs>
        <w:spacing w:before="0" w:line="240" w:lineRule="auto"/>
        <w:ind w:left="0" w:firstLine="709"/>
        <w:contextualSpacing w:val="0"/>
        <w:rPr>
          <w:rFonts w:eastAsia="Times New Roman" w:cs="Times New Roman"/>
          <w:szCs w:val="28"/>
        </w:rPr>
      </w:pPr>
      <w:proofErr w:type="gramStart"/>
      <w:r w:rsidRPr="00300D98">
        <w:rPr>
          <w:rFonts w:eastAsia="Times New Roman" w:cs="Times New Roman"/>
          <w:i/>
          <w:szCs w:val="28"/>
        </w:rPr>
        <w:t>объяснять</w:t>
      </w:r>
      <w:r w:rsidRPr="00300D98">
        <w:rPr>
          <w:rFonts w:eastAsia="Times New Roman" w:cs="Times New Roman"/>
          <w:szCs w:val="28"/>
        </w:rPr>
        <w:t xml:space="preserve">: многообразие органических </w:t>
      </w:r>
      <w:r w:rsidR="00CE187E" w:rsidRPr="00300D98">
        <w:rPr>
          <w:rFonts w:eastAsia="Times New Roman" w:cs="Times New Roman"/>
          <w:szCs w:val="28"/>
        </w:rPr>
        <w:t>веществ</w:t>
      </w:r>
      <w:r w:rsidRPr="00300D98">
        <w:rPr>
          <w:rFonts w:eastAsia="Times New Roman" w:cs="Times New Roman"/>
          <w:szCs w:val="28"/>
        </w:rPr>
        <w:t xml:space="preserve"> в природе </w:t>
      </w:r>
      <w:r w:rsidR="00B51E1C" w:rsidRPr="00300D98">
        <w:rPr>
          <w:rFonts w:eastAsia="Times New Roman" w:cs="Times New Roman"/>
          <w:szCs w:val="28"/>
        </w:rPr>
        <w:t xml:space="preserve">и </w:t>
      </w:r>
      <w:r w:rsidRPr="00300D98">
        <w:rPr>
          <w:rFonts w:eastAsia="Times New Roman" w:cs="Times New Roman"/>
          <w:szCs w:val="28"/>
        </w:rPr>
        <w:t xml:space="preserve">в </w:t>
      </w:r>
      <w:r w:rsidR="00CE187E" w:rsidRPr="00300D98">
        <w:rPr>
          <w:rFonts w:eastAsia="Times New Roman" w:cs="Times New Roman"/>
          <w:szCs w:val="28"/>
        </w:rPr>
        <w:t>ц</w:t>
      </w:r>
      <w:r w:rsidR="00CE187E" w:rsidRPr="00300D98">
        <w:rPr>
          <w:rFonts w:eastAsia="Times New Roman" w:cs="Times New Roman"/>
          <w:szCs w:val="28"/>
        </w:rPr>
        <w:t>и</w:t>
      </w:r>
      <w:r w:rsidR="00CE187E" w:rsidRPr="00300D98">
        <w:rPr>
          <w:rFonts w:eastAsia="Times New Roman" w:cs="Times New Roman"/>
          <w:szCs w:val="28"/>
        </w:rPr>
        <w:t>вилизации</w:t>
      </w:r>
      <w:r w:rsidRPr="00300D98">
        <w:rPr>
          <w:rFonts w:eastAsia="Times New Roman" w:cs="Times New Roman"/>
          <w:szCs w:val="28"/>
        </w:rPr>
        <w:t xml:space="preserve">; зависимость </w:t>
      </w:r>
      <w:r w:rsidR="00CE187E" w:rsidRPr="00300D98">
        <w:rPr>
          <w:rFonts w:eastAsia="Times New Roman" w:cs="Times New Roman"/>
          <w:szCs w:val="28"/>
        </w:rPr>
        <w:t xml:space="preserve">физических </w:t>
      </w:r>
      <w:r w:rsidRPr="00300D98">
        <w:rPr>
          <w:rFonts w:eastAsia="Times New Roman" w:cs="Times New Roman"/>
          <w:szCs w:val="28"/>
        </w:rPr>
        <w:t xml:space="preserve">свойств веществ от их </w:t>
      </w:r>
      <w:r w:rsidR="00CE187E" w:rsidRPr="00300D98">
        <w:rPr>
          <w:rFonts w:eastAsia="Times New Roman" w:cs="Times New Roman"/>
          <w:szCs w:val="28"/>
        </w:rPr>
        <w:t>макроструктуры</w:t>
      </w:r>
      <w:r w:rsidR="00B51E1C" w:rsidRPr="00300D98">
        <w:rPr>
          <w:rFonts w:eastAsia="Times New Roman" w:cs="Times New Roman"/>
          <w:szCs w:val="28"/>
        </w:rPr>
        <w:t>;</w:t>
      </w:r>
      <w:r w:rsidRPr="00300D98">
        <w:rPr>
          <w:rFonts w:eastAsia="Times New Roman" w:cs="Times New Roman"/>
          <w:szCs w:val="28"/>
        </w:rPr>
        <w:t xml:space="preserve"> природ</w:t>
      </w:r>
      <w:r w:rsidR="00E23839">
        <w:rPr>
          <w:rFonts w:eastAsia="Times New Roman" w:cs="Times New Roman"/>
          <w:szCs w:val="28"/>
        </w:rPr>
        <w:t>у образования химической связи –</w:t>
      </w:r>
      <w:r w:rsidRPr="00300D98">
        <w:rPr>
          <w:rFonts w:eastAsia="Times New Roman" w:cs="Times New Roman"/>
          <w:szCs w:val="28"/>
        </w:rPr>
        <w:t xml:space="preserve"> ион</w:t>
      </w:r>
      <w:r w:rsidR="00CA60F8" w:rsidRPr="00300D98">
        <w:rPr>
          <w:rFonts w:eastAsia="Times New Roman" w:cs="Times New Roman"/>
          <w:szCs w:val="28"/>
        </w:rPr>
        <w:t>ной, ковалентной, металлической</w:t>
      </w:r>
      <w:r w:rsidRPr="00300D98">
        <w:rPr>
          <w:rFonts w:eastAsia="Times New Roman" w:cs="Times New Roman"/>
          <w:szCs w:val="28"/>
        </w:rPr>
        <w:t xml:space="preserve">; </w:t>
      </w:r>
      <w:r w:rsidR="00CE187E" w:rsidRPr="00300D98">
        <w:rPr>
          <w:rFonts w:eastAsia="Times New Roman" w:cs="Times New Roman"/>
          <w:szCs w:val="28"/>
        </w:rPr>
        <w:t>механизм образования донорно-акцепторной связи*; природу водородной св</w:t>
      </w:r>
      <w:r w:rsidR="00CE187E" w:rsidRPr="00300D98">
        <w:rPr>
          <w:rFonts w:eastAsia="Times New Roman" w:cs="Times New Roman"/>
          <w:szCs w:val="28"/>
        </w:rPr>
        <w:t>я</w:t>
      </w:r>
      <w:r w:rsidR="00CE187E" w:rsidRPr="00300D98">
        <w:rPr>
          <w:rFonts w:eastAsia="Times New Roman" w:cs="Times New Roman"/>
          <w:szCs w:val="28"/>
        </w:rPr>
        <w:t xml:space="preserve">зи; </w:t>
      </w:r>
      <w:r w:rsidR="00155425" w:rsidRPr="00300D98">
        <w:rPr>
          <w:rFonts w:eastAsia="Times New Roman" w:cs="Times New Roman"/>
          <w:szCs w:val="28"/>
        </w:rPr>
        <w:t>уникальные</w:t>
      </w:r>
      <w:r w:rsidR="00CE187E" w:rsidRPr="00300D98">
        <w:rPr>
          <w:rFonts w:eastAsia="Times New Roman" w:cs="Times New Roman"/>
          <w:szCs w:val="28"/>
        </w:rPr>
        <w:t xml:space="preserve"> свойства воды; </w:t>
      </w:r>
      <w:r w:rsidR="00652B28" w:rsidRPr="00300D98">
        <w:rPr>
          <w:rFonts w:eastAsia="Times New Roman" w:cs="Times New Roman"/>
          <w:szCs w:val="28"/>
        </w:rPr>
        <w:t xml:space="preserve">электропроводность растворов электролитов, </w:t>
      </w:r>
      <w:r w:rsidR="00CE187E" w:rsidRPr="00300D98">
        <w:rPr>
          <w:rFonts w:eastAsia="Times New Roman" w:cs="Times New Roman"/>
          <w:szCs w:val="28"/>
        </w:rPr>
        <w:t xml:space="preserve">явление осмоса; энергетическую сущность химической реакции; </w:t>
      </w:r>
      <w:r w:rsidR="00D44E9E" w:rsidRPr="00300D98">
        <w:rPr>
          <w:rFonts w:eastAsia="Times New Roman" w:cs="Times New Roman"/>
          <w:szCs w:val="28"/>
        </w:rPr>
        <w:t>зависимость скорости химической реакции от температуры, концентрации и катализа;</w:t>
      </w:r>
      <w:proofErr w:type="gramEnd"/>
      <w:r w:rsidR="00D44E9E" w:rsidRPr="00300D98">
        <w:rPr>
          <w:rFonts w:eastAsia="Times New Roman" w:cs="Times New Roman"/>
          <w:szCs w:val="28"/>
        </w:rPr>
        <w:t xml:space="preserve"> зав</w:t>
      </w:r>
      <w:r w:rsidR="00D44E9E" w:rsidRPr="00300D98">
        <w:rPr>
          <w:rFonts w:eastAsia="Times New Roman" w:cs="Times New Roman"/>
          <w:szCs w:val="28"/>
        </w:rPr>
        <w:t>и</w:t>
      </w:r>
      <w:r w:rsidR="00D44E9E" w:rsidRPr="00300D98">
        <w:rPr>
          <w:rFonts w:eastAsia="Times New Roman" w:cs="Times New Roman"/>
          <w:szCs w:val="28"/>
        </w:rPr>
        <w:t>симость выхода продукта реакции от температуры, давления и катализатора;</w:t>
      </w:r>
      <w:r w:rsidR="00BF6367">
        <w:rPr>
          <w:rFonts w:eastAsia="Times New Roman" w:cs="Times New Roman"/>
          <w:szCs w:val="28"/>
        </w:rPr>
        <w:t xml:space="preserve"> </w:t>
      </w:r>
      <w:r w:rsidR="00D44E9E" w:rsidRPr="00300D98">
        <w:rPr>
          <w:rFonts w:eastAsia="Times New Roman" w:cs="Times New Roman"/>
          <w:szCs w:val="28"/>
        </w:rPr>
        <w:t xml:space="preserve">зависимость реакционной способности вещества от </w:t>
      </w:r>
      <w:proofErr w:type="spellStart"/>
      <w:r w:rsidR="00D44E9E" w:rsidRPr="00300D98">
        <w:rPr>
          <w:rFonts w:eastAsia="Times New Roman" w:cs="Times New Roman"/>
          <w:szCs w:val="28"/>
        </w:rPr>
        <w:t>электроотрицательности</w:t>
      </w:r>
      <w:proofErr w:type="spellEnd"/>
      <w:r w:rsidR="00D44E9E" w:rsidRPr="00300D98">
        <w:rPr>
          <w:rFonts w:eastAsia="Times New Roman" w:cs="Times New Roman"/>
          <w:szCs w:val="28"/>
        </w:rPr>
        <w:t xml:space="preserve">, составляющих его элементов; </w:t>
      </w:r>
      <w:r w:rsidR="002D1D42" w:rsidRPr="00300D98">
        <w:rPr>
          <w:rFonts w:eastAsia="Times New Roman" w:cs="Times New Roman"/>
          <w:szCs w:val="28"/>
        </w:rPr>
        <w:t>дихотомию</w:t>
      </w:r>
      <w:r w:rsidR="00652B28" w:rsidRPr="00300D98">
        <w:rPr>
          <w:rFonts w:eastAsia="Times New Roman" w:cs="Times New Roman"/>
          <w:szCs w:val="28"/>
        </w:rPr>
        <w:t xml:space="preserve"> фотосинтеза и дыхания; </w:t>
      </w:r>
      <w:r w:rsidR="004F6DB9" w:rsidRPr="00300D98">
        <w:rPr>
          <w:rFonts w:eastAsia="Times New Roman" w:cs="Times New Roman"/>
          <w:szCs w:val="28"/>
        </w:rPr>
        <w:t>энергетич</w:t>
      </w:r>
      <w:r w:rsidR="004F6DB9" w:rsidRPr="00300D98">
        <w:rPr>
          <w:rFonts w:eastAsia="Times New Roman" w:cs="Times New Roman"/>
          <w:szCs w:val="28"/>
        </w:rPr>
        <w:t>е</w:t>
      </w:r>
      <w:r w:rsidR="004F6DB9" w:rsidRPr="00300D98">
        <w:rPr>
          <w:rFonts w:eastAsia="Times New Roman" w:cs="Times New Roman"/>
          <w:szCs w:val="28"/>
        </w:rPr>
        <w:t xml:space="preserve">скую </w:t>
      </w:r>
      <w:r w:rsidR="0022766F" w:rsidRPr="00300D98">
        <w:rPr>
          <w:rFonts w:eastAsia="Times New Roman" w:cs="Times New Roman"/>
          <w:szCs w:val="28"/>
        </w:rPr>
        <w:t xml:space="preserve">суть </w:t>
      </w:r>
      <w:r w:rsidR="00652B28" w:rsidRPr="00300D98">
        <w:rPr>
          <w:rFonts w:eastAsia="Times New Roman" w:cs="Times New Roman"/>
          <w:szCs w:val="28"/>
        </w:rPr>
        <w:t>ферментативного</w:t>
      </w:r>
      <w:r w:rsidR="0022766F" w:rsidRPr="00300D98">
        <w:rPr>
          <w:rFonts w:eastAsia="Times New Roman" w:cs="Times New Roman"/>
          <w:szCs w:val="28"/>
        </w:rPr>
        <w:t xml:space="preserve"> процесса*; </w:t>
      </w:r>
      <w:r w:rsidR="005E0775" w:rsidRPr="00300D98">
        <w:rPr>
          <w:rFonts w:eastAsia="Times New Roman" w:cs="Times New Roman"/>
          <w:szCs w:val="28"/>
        </w:rPr>
        <w:t xml:space="preserve">генетическую связь между изученными классами веществ; </w:t>
      </w:r>
      <w:r w:rsidRPr="00300D98">
        <w:rPr>
          <w:rFonts w:eastAsia="Times New Roman" w:cs="Times New Roman"/>
          <w:szCs w:val="28"/>
        </w:rPr>
        <w:t>химические явления</w:t>
      </w:r>
      <w:r w:rsidR="009315E0" w:rsidRPr="00300D98">
        <w:rPr>
          <w:rFonts w:eastAsia="Times New Roman" w:cs="Times New Roman"/>
          <w:szCs w:val="28"/>
        </w:rPr>
        <w:t>,</w:t>
      </w:r>
      <w:r w:rsidRPr="00300D98">
        <w:rPr>
          <w:rFonts w:eastAsia="Times New Roman" w:cs="Times New Roman"/>
          <w:szCs w:val="28"/>
        </w:rPr>
        <w:t xml:space="preserve"> происходящие в природе и в </w:t>
      </w:r>
      <w:r w:rsidR="00B51E1C" w:rsidRPr="00300D98">
        <w:rPr>
          <w:rFonts w:eastAsia="Times New Roman" w:cs="Times New Roman"/>
          <w:szCs w:val="28"/>
        </w:rPr>
        <w:t>повс</w:t>
      </w:r>
      <w:r w:rsidR="00B51E1C" w:rsidRPr="00300D98">
        <w:rPr>
          <w:rFonts w:eastAsia="Times New Roman" w:cs="Times New Roman"/>
          <w:szCs w:val="28"/>
        </w:rPr>
        <w:t>е</w:t>
      </w:r>
      <w:r w:rsidR="00B51E1C" w:rsidRPr="00300D98">
        <w:rPr>
          <w:rFonts w:eastAsia="Times New Roman" w:cs="Times New Roman"/>
          <w:szCs w:val="28"/>
        </w:rPr>
        <w:t>дневной жизни</w:t>
      </w:r>
      <w:r w:rsidRPr="00300D98">
        <w:rPr>
          <w:rFonts w:eastAsia="Times New Roman" w:cs="Times New Roman"/>
          <w:szCs w:val="28"/>
        </w:rPr>
        <w:t>;</w:t>
      </w:r>
    </w:p>
    <w:p w:rsidR="001428F7" w:rsidRPr="00300D98" w:rsidRDefault="001428F7" w:rsidP="0079661B">
      <w:pPr>
        <w:numPr>
          <w:ilvl w:val="1"/>
          <w:numId w:val="8"/>
        </w:numPr>
        <w:tabs>
          <w:tab w:val="left" w:pos="426"/>
        </w:tabs>
        <w:spacing w:before="0" w:line="240" w:lineRule="auto"/>
        <w:ind w:left="0" w:firstLine="709"/>
        <w:contextualSpacing w:val="0"/>
        <w:rPr>
          <w:rFonts w:eastAsia="Times New Roman" w:cs="Times New Roman"/>
          <w:szCs w:val="28"/>
        </w:rPr>
      </w:pPr>
      <w:proofErr w:type="gramStart"/>
      <w:r w:rsidRPr="00300D98">
        <w:rPr>
          <w:rFonts w:eastAsia="Times New Roman" w:cs="Times New Roman"/>
          <w:i/>
          <w:szCs w:val="28"/>
        </w:rPr>
        <w:lastRenderedPageBreak/>
        <w:t>определять</w:t>
      </w:r>
      <w:r w:rsidRPr="00300D98">
        <w:rPr>
          <w:rFonts w:eastAsia="Times New Roman" w:cs="Times New Roman"/>
          <w:szCs w:val="28"/>
        </w:rPr>
        <w:t>: степень окисления химических элементов в соедин</w:t>
      </w:r>
      <w:r w:rsidRPr="00300D98">
        <w:rPr>
          <w:rFonts w:eastAsia="Times New Roman" w:cs="Times New Roman"/>
          <w:szCs w:val="28"/>
        </w:rPr>
        <w:t>е</w:t>
      </w:r>
      <w:r w:rsidRPr="00300D98">
        <w:rPr>
          <w:rFonts w:eastAsia="Times New Roman" w:cs="Times New Roman"/>
          <w:szCs w:val="28"/>
        </w:rPr>
        <w:t>ниях; заряд иона; вид химической связи в химических соединениях и вид ма</w:t>
      </w:r>
      <w:r w:rsidRPr="00300D98">
        <w:rPr>
          <w:rFonts w:eastAsia="Times New Roman" w:cs="Times New Roman"/>
          <w:szCs w:val="28"/>
        </w:rPr>
        <w:t>к</w:t>
      </w:r>
      <w:r w:rsidRPr="00300D98">
        <w:rPr>
          <w:rFonts w:eastAsia="Times New Roman" w:cs="Times New Roman"/>
          <w:szCs w:val="28"/>
        </w:rPr>
        <w:t>роструктуры</w:t>
      </w:r>
      <w:r w:rsidR="00B51E1C" w:rsidRPr="00300D98">
        <w:rPr>
          <w:rFonts w:eastAsia="Times New Roman" w:cs="Times New Roman"/>
          <w:szCs w:val="28"/>
        </w:rPr>
        <w:t xml:space="preserve"> вещества</w:t>
      </w:r>
      <w:r w:rsidRPr="00300D98">
        <w:rPr>
          <w:rFonts w:eastAsia="Times New Roman" w:cs="Times New Roman"/>
          <w:szCs w:val="28"/>
        </w:rPr>
        <w:t>; тип гибридного состояния атома углерода и тип хим</w:t>
      </w:r>
      <w:r w:rsidRPr="00300D98">
        <w:rPr>
          <w:rFonts w:eastAsia="Times New Roman" w:cs="Times New Roman"/>
          <w:szCs w:val="28"/>
        </w:rPr>
        <w:t>и</w:t>
      </w:r>
      <w:r w:rsidRPr="00300D98">
        <w:rPr>
          <w:rFonts w:eastAsia="Times New Roman" w:cs="Times New Roman"/>
          <w:szCs w:val="28"/>
        </w:rPr>
        <w:t xml:space="preserve">ческой связи углерода в органических соединениях; </w:t>
      </w:r>
      <w:r w:rsidR="00C309EA" w:rsidRPr="00300D98">
        <w:rPr>
          <w:rFonts w:eastAsia="Times New Roman" w:cs="Times New Roman"/>
          <w:szCs w:val="28"/>
        </w:rPr>
        <w:t>принадлежность химич</w:t>
      </w:r>
      <w:r w:rsidR="00C309EA" w:rsidRPr="00300D98">
        <w:rPr>
          <w:rFonts w:eastAsia="Times New Roman" w:cs="Times New Roman"/>
          <w:szCs w:val="28"/>
        </w:rPr>
        <w:t>е</w:t>
      </w:r>
      <w:r w:rsidR="00C309EA" w:rsidRPr="00300D98">
        <w:rPr>
          <w:rFonts w:eastAsia="Times New Roman" w:cs="Times New Roman"/>
          <w:szCs w:val="28"/>
        </w:rPr>
        <w:t xml:space="preserve">ского соединения к определённому классу; </w:t>
      </w:r>
      <w:r w:rsidRPr="00300D98">
        <w:rPr>
          <w:rFonts w:eastAsia="Times New Roman" w:cs="Times New Roman"/>
          <w:szCs w:val="28"/>
        </w:rPr>
        <w:t>окислитель и восстановитель в окислительно-восстановительных реакциях и продукты их взаимодействия; к</w:t>
      </w:r>
      <w:r w:rsidRPr="00300D98">
        <w:rPr>
          <w:rFonts w:eastAsia="Times New Roman" w:cs="Times New Roman"/>
          <w:szCs w:val="28"/>
        </w:rPr>
        <w:t>и</w:t>
      </w:r>
      <w:r w:rsidRPr="00300D98">
        <w:rPr>
          <w:rFonts w:eastAsia="Times New Roman" w:cs="Times New Roman"/>
          <w:szCs w:val="28"/>
        </w:rPr>
        <w:t>слоту и основание в реакциях кислотно-основного взаимодействия и продукты их взаимодействия;</w:t>
      </w:r>
      <w:proofErr w:type="gramEnd"/>
      <w:r w:rsidRPr="00300D98">
        <w:rPr>
          <w:rFonts w:eastAsia="Times New Roman" w:cs="Times New Roman"/>
          <w:szCs w:val="28"/>
        </w:rPr>
        <w:t xml:space="preserve"> химические свойства органического вещества по наличию функциональных групп и кратных связей; </w:t>
      </w:r>
      <w:r w:rsidR="005E0775" w:rsidRPr="00300D98">
        <w:rPr>
          <w:rFonts w:eastAsia="Times New Roman" w:cs="Times New Roman"/>
          <w:szCs w:val="28"/>
        </w:rPr>
        <w:t>продукты реакций горения, брож</w:t>
      </w:r>
      <w:r w:rsidR="005E0775" w:rsidRPr="00300D98">
        <w:rPr>
          <w:rFonts w:eastAsia="Times New Roman" w:cs="Times New Roman"/>
          <w:szCs w:val="28"/>
        </w:rPr>
        <w:t>е</w:t>
      </w:r>
      <w:r w:rsidR="005E0775" w:rsidRPr="00300D98">
        <w:rPr>
          <w:rFonts w:eastAsia="Times New Roman" w:cs="Times New Roman"/>
          <w:szCs w:val="28"/>
        </w:rPr>
        <w:t>ния, гидр</w:t>
      </w:r>
      <w:r w:rsidR="004F6DB9" w:rsidRPr="00300D98">
        <w:rPr>
          <w:rFonts w:eastAsia="Times New Roman" w:cs="Times New Roman"/>
          <w:szCs w:val="28"/>
        </w:rPr>
        <w:t>олиза</w:t>
      </w:r>
      <w:r w:rsidR="005E0775" w:rsidRPr="00300D98">
        <w:rPr>
          <w:rFonts w:eastAsia="Times New Roman" w:cs="Times New Roman"/>
          <w:szCs w:val="28"/>
        </w:rPr>
        <w:t xml:space="preserve">, полимеризации, поликонденсации; </w:t>
      </w:r>
      <w:r w:rsidR="00D44E9E" w:rsidRPr="00300D98">
        <w:rPr>
          <w:rFonts w:eastAsia="Times New Roman" w:cs="Times New Roman"/>
          <w:szCs w:val="28"/>
        </w:rPr>
        <w:t xml:space="preserve">состав продуктов в реакциях с участием органических веществ в зависимости от смещения электронной </w:t>
      </w:r>
      <w:r w:rsidR="00FE1CC9" w:rsidRPr="00300D98">
        <w:rPr>
          <w:rFonts w:eastAsia="Times New Roman" w:cs="Times New Roman"/>
          <w:szCs w:val="28"/>
        </w:rPr>
        <w:t>плотности в молекуле субстрата*</w:t>
      </w:r>
      <w:r w:rsidRPr="00300D98">
        <w:rPr>
          <w:rFonts w:eastAsia="Times New Roman" w:cs="Times New Roman"/>
          <w:szCs w:val="28"/>
        </w:rPr>
        <w:t>;</w:t>
      </w:r>
    </w:p>
    <w:p w:rsidR="00986811" w:rsidRPr="00300D98" w:rsidRDefault="00986811" w:rsidP="0079661B">
      <w:pPr>
        <w:numPr>
          <w:ilvl w:val="1"/>
          <w:numId w:val="8"/>
        </w:numPr>
        <w:tabs>
          <w:tab w:val="left" w:pos="426"/>
        </w:tabs>
        <w:spacing w:before="0" w:line="240" w:lineRule="auto"/>
        <w:ind w:left="0" w:firstLine="709"/>
        <w:contextualSpacing w:val="0"/>
        <w:rPr>
          <w:rFonts w:eastAsia="Times New Roman" w:cs="Times New Roman"/>
          <w:szCs w:val="28"/>
        </w:rPr>
      </w:pPr>
      <w:r w:rsidRPr="00300D98">
        <w:rPr>
          <w:rFonts w:eastAsia="Times New Roman" w:cs="Times New Roman"/>
          <w:bCs/>
          <w:i/>
          <w:szCs w:val="28"/>
        </w:rPr>
        <w:t>устанавливать генетическую связь</w:t>
      </w:r>
      <w:r w:rsidRPr="00300D98">
        <w:rPr>
          <w:rFonts w:eastAsia="Times New Roman" w:cs="Times New Roman"/>
          <w:bCs/>
          <w:szCs w:val="28"/>
        </w:rPr>
        <w:t xml:space="preserve"> между классами веществ;</w:t>
      </w:r>
    </w:p>
    <w:p w:rsidR="001428F7" w:rsidRPr="00300D98" w:rsidRDefault="001428F7" w:rsidP="0079661B">
      <w:pPr>
        <w:numPr>
          <w:ilvl w:val="0"/>
          <w:numId w:val="7"/>
        </w:numPr>
        <w:tabs>
          <w:tab w:val="left" w:pos="426"/>
        </w:tabs>
        <w:spacing w:before="0" w:line="240" w:lineRule="auto"/>
        <w:ind w:left="0" w:firstLine="709"/>
        <w:contextualSpacing w:val="0"/>
        <w:rPr>
          <w:rFonts w:eastAsia="Times New Roman" w:cs="Times New Roman"/>
          <w:szCs w:val="28"/>
        </w:rPr>
      </w:pPr>
      <w:r w:rsidRPr="00300D98">
        <w:rPr>
          <w:rFonts w:eastAsia="Times New Roman" w:cs="Times New Roman"/>
          <w:i/>
          <w:szCs w:val="28"/>
        </w:rPr>
        <w:t>распознавать опытным путём:</w:t>
      </w:r>
      <w:r w:rsidRPr="00300D98">
        <w:rPr>
          <w:rFonts w:eastAsia="Times New Roman" w:cs="Times New Roman"/>
          <w:szCs w:val="28"/>
        </w:rPr>
        <w:t xml:space="preserve"> растворы с кислой</w:t>
      </w:r>
      <w:r w:rsidR="00A32E8A" w:rsidRPr="00300D98">
        <w:rPr>
          <w:rFonts w:eastAsia="Times New Roman" w:cs="Times New Roman"/>
          <w:szCs w:val="28"/>
        </w:rPr>
        <w:t>, нейтральной</w:t>
      </w:r>
      <w:r w:rsidRPr="00300D98">
        <w:rPr>
          <w:rFonts w:eastAsia="Times New Roman" w:cs="Times New Roman"/>
          <w:szCs w:val="28"/>
        </w:rPr>
        <w:t xml:space="preserve"> и щелочной средой</w:t>
      </w:r>
      <w:r w:rsidR="00FE1CC9" w:rsidRPr="00300D98">
        <w:rPr>
          <w:rFonts w:eastAsia="Times New Roman" w:cs="Times New Roman"/>
          <w:szCs w:val="28"/>
        </w:rPr>
        <w:t xml:space="preserve"> с помощью индикаторов;</w:t>
      </w:r>
      <w:r w:rsidRPr="00300D98">
        <w:rPr>
          <w:rFonts w:eastAsia="Times New Roman" w:cs="Times New Roman"/>
          <w:szCs w:val="28"/>
        </w:rPr>
        <w:t xml:space="preserve"> растворы, соде</w:t>
      </w:r>
      <w:r w:rsidR="00652B28" w:rsidRPr="00300D98">
        <w:rPr>
          <w:rFonts w:eastAsia="Times New Roman" w:cs="Times New Roman"/>
          <w:szCs w:val="28"/>
        </w:rPr>
        <w:t xml:space="preserve">ржащие </w:t>
      </w:r>
      <w:proofErr w:type="spellStart"/>
      <w:r w:rsidR="00652B28" w:rsidRPr="00300D98">
        <w:rPr>
          <w:rFonts w:eastAsia="Times New Roman" w:cs="Times New Roman"/>
          <w:szCs w:val="28"/>
        </w:rPr>
        <w:t>хлорид-ионы</w:t>
      </w:r>
      <w:proofErr w:type="spellEnd"/>
      <w:r w:rsidR="00652B28" w:rsidRPr="00300D98">
        <w:rPr>
          <w:rFonts w:eastAsia="Times New Roman" w:cs="Times New Roman"/>
          <w:szCs w:val="28"/>
        </w:rPr>
        <w:t xml:space="preserve">, </w:t>
      </w:r>
      <w:proofErr w:type="spellStart"/>
      <w:r w:rsidR="00652B28" w:rsidRPr="00300D98">
        <w:rPr>
          <w:rFonts w:eastAsia="Times New Roman" w:cs="Times New Roman"/>
          <w:szCs w:val="28"/>
        </w:rPr>
        <w:t>сульфат-ионы</w:t>
      </w:r>
      <w:proofErr w:type="spellEnd"/>
      <w:r w:rsidR="00652B28" w:rsidRPr="00300D98">
        <w:rPr>
          <w:rFonts w:eastAsia="Times New Roman" w:cs="Times New Roman"/>
          <w:szCs w:val="28"/>
        </w:rPr>
        <w:t xml:space="preserve">, </w:t>
      </w:r>
      <w:proofErr w:type="spellStart"/>
      <w:r w:rsidR="00652B28" w:rsidRPr="00300D98">
        <w:rPr>
          <w:rFonts w:eastAsia="Times New Roman" w:cs="Times New Roman"/>
          <w:szCs w:val="28"/>
        </w:rPr>
        <w:t>карбонат-ионы</w:t>
      </w:r>
      <w:proofErr w:type="spellEnd"/>
      <w:r w:rsidRPr="00300D98">
        <w:rPr>
          <w:rFonts w:eastAsia="Times New Roman" w:cs="Times New Roman"/>
          <w:szCs w:val="28"/>
        </w:rPr>
        <w:t xml:space="preserve">, </w:t>
      </w:r>
      <w:proofErr w:type="spellStart"/>
      <w:r w:rsidRPr="00300D98">
        <w:rPr>
          <w:rFonts w:eastAsia="Times New Roman" w:cs="Times New Roman"/>
          <w:szCs w:val="28"/>
        </w:rPr>
        <w:t>су</w:t>
      </w:r>
      <w:r w:rsidR="00652B28" w:rsidRPr="00300D98">
        <w:rPr>
          <w:rFonts w:eastAsia="Times New Roman" w:cs="Times New Roman"/>
          <w:szCs w:val="28"/>
        </w:rPr>
        <w:t>льфид-ионы</w:t>
      </w:r>
      <w:proofErr w:type="spellEnd"/>
      <w:r w:rsidR="00652B28" w:rsidRPr="00300D98">
        <w:rPr>
          <w:rFonts w:eastAsia="Times New Roman" w:cs="Times New Roman"/>
          <w:szCs w:val="28"/>
        </w:rPr>
        <w:t xml:space="preserve">, ионы кальция, ионы </w:t>
      </w:r>
      <w:proofErr w:type="spellStart"/>
      <w:r w:rsidR="00652B28" w:rsidRPr="00300D98">
        <w:rPr>
          <w:rFonts w:eastAsia="Times New Roman" w:cs="Times New Roman"/>
          <w:szCs w:val="28"/>
        </w:rPr>
        <w:t>м</w:t>
      </w:r>
      <w:r w:rsidR="00652B28" w:rsidRPr="00300D98">
        <w:rPr>
          <w:rFonts w:eastAsia="Times New Roman" w:cs="Times New Roman"/>
          <w:szCs w:val="28"/>
        </w:rPr>
        <w:t>е</w:t>
      </w:r>
      <w:r w:rsidR="00652B28" w:rsidRPr="00300D98">
        <w:rPr>
          <w:rFonts w:eastAsia="Times New Roman" w:cs="Times New Roman"/>
          <w:szCs w:val="28"/>
        </w:rPr>
        <w:t>ди</w:t>
      </w:r>
      <w:proofErr w:type="gramStart"/>
      <w:r w:rsidR="00652B28" w:rsidRPr="00300D98">
        <w:rPr>
          <w:rFonts w:eastAsia="Times New Roman" w:cs="Times New Roman"/>
          <w:szCs w:val="28"/>
        </w:rPr>
        <w:t>,и</w:t>
      </w:r>
      <w:proofErr w:type="gramEnd"/>
      <w:r w:rsidR="00652B28" w:rsidRPr="00300D98">
        <w:rPr>
          <w:rFonts w:eastAsia="Times New Roman" w:cs="Times New Roman"/>
          <w:szCs w:val="28"/>
        </w:rPr>
        <w:t>оны</w:t>
      </w:r>
      <w:proofErr w:type="spellEnd"/>
      <w:r w:rsidR="00652B28" w:rsidRPr="00300D98">
        <w:rPr>
          <w:rFonts w:eastAsia="Times New Roman" w:cs="Times New Roman"/>
          <w:szCs w:val="28"/>
        </w:rPr>
        <w:t xml:space="preserve"> </w:t>
      </w:r>
      <w:r w:rsidRPr="00300D98">
        <w:rPr>
          <w:rFonts w:eastAsia="Times New Roman" w:cs="Times New Roman"/>
          <w:szCs w:val="28"/>
        </w:rPr>
        <w:t>серебр</w:t>
      </w:r>
      <w:r w:rsidR="00652B28" w:rsidRPr="00300D98">
        <w:rPr>
          <w:rFonts w:eastAsia="Times New Roman" w:cs="Times New Roman"/>
          <w:szCs w:val="28"/>
        </w:rPr>
        <w:t>а</w:t>
      </w:r>
      <w:r w:rsidRPr="00300D98">
        <w:rPr>
          <w:rFonts w:eastAsia="Times New Roman" w:cs="Times New Roman"/>
          <w:szCs w:val="28"/>
        </w:rPr>
        <w:t>,</w:t>
      </w:r>
      <w:r w:rsidR="00A32E8A" w:rsidRPr="00300D98">
        <w:rPr>
          <w:rFonts w:eastAsia="Times New Roman" w:cs="Times New Roman"/>
          <w:szCs w:val="28"/>
        </w:rPr>
        <w:t xml:space="preserve"> ионы железа(3+);</w:t>
      </w:r>
      <w:r w:rsidRPr="00300D98">
        <w:rPr>
          <w:rFonts w:eastAsia="Times New Roman" w:cs="Times New Roman"/>
          <w:szCs w:val="28"/>
        </w:rPr>
        <w:t xml:space="preserve"> </w:t>
      </w:r>
      <w:proofErr w:type="gramStart"/>
      <w:r w:rsidRPr="00300D98">
        <w:rPr>
          <w:rFonts w:eastAsia="Times New Roman" w:cs="Times New Roman"/>
          <w:szCs w:val="28"/>
        </w:rPr>
        <w:t xml:space="preserve">кислород, водород, угарный газ, углекислый газ, аммиак, </w:t>
      </w:r>
      <w:proofErr w:type="spellStart"/>
      <w:r w:rsidR="00CF4592" w:rsidRPr="00300D98">
        <w:rPr>
          <w:rFonts w:eastAsia="Times New Roman" w:cs="Times New Roman"/>
          <w:szCs w:val="28"/>
        </w:rPr>
        <w:t>хлороводород</w:t>
      </w:r>
      <w:proofErr w:type="spellEnd"/>
      <w:r w:rsidR="00CF4592" w:rsidRPr="00300D98">
        <w:rPr>
          <w:rFonts w:eastAsia="Times New Roman" w:cs="Times New Roman"/>
          <w:szCs w:val="28"/>
        </w:rPr>
        <w:t xml:space="preserve">, сероводород, сернистый газ, </w:t>
      </w:r>
      <w:proofErr w:type="spellStart"/>
      <w:r w:rsidRPr="00300D98">
        <w:rPr>
          <w:rFonts w:eastAsia="Times New Roman" w:cs="Times New Roman"/>
          <w:szCs w:val="28"/>
        </w:rPr>
        <w:t>пероксид</w:t>
      </w:r>
      <w:proofErr w:type="spellEnd"/>
      <w:r w:rsidRPr="00300D98">
        <w:rPr>
          <w:rFonts w:eastAsia="Times New Roman" w:cs="Times New Roman"/>
          <w:szCs w:val="28"/>
        </w:rPr>
        <w:t xml:space="preserve"> водорода*, озон*, </w:t>
      </w:r>
      <w:proofErr w:type="spellStart"/>
      <w:r w:rsidR="00011D46" w:rsidRPr="00300D98">
        <w:rPr>
          <w:rFonts w:eastAsia="Times New Roman" w:cs="Times New Roman"/>
          <w:szCs w:val="28"/>
        </w:rPr>
        <w:t>гексан</w:t>
      </w:r>
      <w:proofErr w:type="spellEnd"/>
      <w:r w:rsidR="00A32E8A" w:rsidRPr="00300D98">
        <w:rPr>
          <w:rFonts w:eastAsia="Times New Roman" w:cs="Times New Roman"/>
          <w:szCs w:val="28"/>
        </w:rPr>
        <w:t>*</w:t>
      </w:r>
      <w:r w:rsidR="00011D46" w:rsidRPr="00300D98">
        <w:rPr>
          <w:rFonts w:eastAsia="Times New Roman" w:cs="Times New Roman"/>
          <w:szCs w:val="28"/>
        </w:rPr>
        <w:t>, эт</w:t>
      </w:r>
      <w:r w:rsidR="00A32E8A" w:rsidRPr="00300D98">
        <w:rPr>
          <w:rFonts w:eastAsia="Times New Roman" w:cs="Times New Roman"/>
          <w:szCs w:val="28"/>
        </w:rPr>
        <w:t>иле</w:t>
      </w:r>
      <w:r w:rsidR="00011D46" w:rsidRPr="00300D98">
        <w:rPr>
          <w:rFonts w:eastAsia="Times New Roman" w:cs="Times New Roman"/>
          <w:szCs w:val="28"/>
        </w:rPr>
        <w:t xml:space="preserve">н, ацетилен, </w:t>
      </w:r>
      <w:r w:rsidRPr="00300D98">
        <w:rPr>
          <w:rFonts w:eastAsia="Times New Roman" w:cs="Times New Roman"/>
          <w:szCs w:val="28"/>
        </w:rPr>
        <w:t xml:space="preserve">этиловый спирт, </w:t>
      </w:r>
      <w:r w:rsidR="00CF4592" w:rsidRPr="00300D98">
        <w:rPr>
          <w:rFonts w:eastAsia="Times New Roman" w:cs="Times New Roman"/>
          <w:szCs w:val="28"/>
        </w:rPr>
        <w:t xml:space="preserve">глицерин, </w:t>
      </w:r>
      <w:r w:rsidR="00986811" w:rsidRPr="00300D98">
        <w:rPr>
          <w:rFonts w:eastAsia="Times New Roman" w:cs="Times New Roman"/>
          <w:szCs w:val="28"/>
        </w:rPr>
        <w:t>форм</w:t>
      </w:r>
      <w:r w:rsidR="00A32E8A" w:rsidRPr="00300D98">
        <w:rPr>
          <w:rFonts w:eastAsia="Times New Roman" w:cs="Times New Roman"/>
          <w:szCs w:val="28"/>
        </w:rPr>
        <w:t>альдегид</w:t>
      </w:r>
      <w:r w:rsidR="00011D46" w:rsidRPr="00300D98">
        <w:rPr>
          <w:rFonts w:eastAsia="Times New Roman" w:cs="Times New Roman"/>
          <w:szCs w:val="28"/>
        </w:rPr>
        <w:t xml:space="preserve">, </w:t>
      </w:r>
      <w:r w:rsidRPr="00300D98">
        <w:rPr>
          <w:rFonts w:eastAsia="Times New Roman" w:cs="Times New Roman"/>
          <w:szCs w:val="28"/>
        </w:rPr>
        <w:t xml:space="preserve">ацетон, </w:t>
      </w:r>
      <w:r w:rsidR="00A32E8A" w:rsidRPr="00300D98">
        <w:rPr>
          <w:rFonts w:eastAsia="Times New Roman" w:cs="Times New Roman"/>
          <w:szCs w:val="28"/>
        </w:rPr>
        <w:t xml:space="preserve">муравьиную кислоту, </w:t>
      </w:r>
      <w:r w:rsidR="00011D46" w:rsidRPr="00300D98">
        <w:rPr>
          <w:rFonts w:eastAsia="Times New Roman" w:cs="Times New Roman"/>
          <w:szCs w:val="28"/>
        </w:rPr>
        <w:t xml:space="preserve">уксусную кислоту, глюкозу, </w:t>
      </w:r>
      <w:r w:rsidR="00986811" w:rsidRPr="00300D98">
        <w:rPr>
          <w:rFonts w:eastAsia="Times New Roman" w:cs="Times New Roman"/>
          <w:szCs w:val="28"/>
        </w:rPr>
        <w:t>сахар, крахмал, це</w:t>
      </w:r>
      <w:r w:rsidR="00986811" w:rsidRPr="00300D98">
        <w:rPr>
          <w:rFonts w:eastAsia="Times New Roman" w:cs="Times New Roman"/>
          <w:szCs w:val="28"/>
        </w:rPr>
        <w:t>л</w:t>
      </w:r>
      <w:r w:rsidR="00986811" w:rsidRPr="00300D98">
        <w:rPr>
          <w:rFonts w:eastAsia="Times New Roman" w:cs="Times New Roman"/>
          <w:szCs w:val="28"/>
        </w:rPr>
        <w:t xml:space="preserve">люлозу, хлопок, яичный белок, шерсть, полиакрилонитрил*, капрон, </w:t>
      </w:r>
      <w:proofErr w:type="spellStart"/>
      <w:r w:rsidR="00986811" w:rsidRPr="00300D98">
        <w:rPr>
          <w:rFonts w:eastAsia="Times New Roman" w:cs="Times New Roman"/>
          <w:szCs w:val="28"/>
        </w:rPr>
        <w:t>эластан</w:t>
      </w:r>
      <w:proofErr w:type="spellEnd"/>
      <w:r w:rsidR="00986811" w:rsidRPr="00300D98">
        <w:rPr>
          <w:rFonts w:eastAsia="Times New Roman" w:cs="Times New Roman"/>
          <w:szCs w:val="28"/>
        </w:rPr>
        <w:t xml:space="preserve">, </w:t>
      </w:r>
      <w:r w:rsidRPr="00300D98">
        <w:rPr>
          <w:rFonts w:eastAsia="Times New Roman" w:cs="Times New Roman"/>
          <w:szCs w:val="28"/>
        </w:rPr>
        <w:t xml:space="preserve">полиэтилен, </w:t>
      </w:r>
      <w:r w:rsidR="00011D46" w:rsidRPr="00300D98">
        <w:rPr>
          <w:rFonts w:eastAsia="Times New Roman" w:cs="Times New Roman"/>
          <w:szCs w:val="28"/>
        </w:rPr>
        <w:t xml:space="preserve">полипропилен, </w:t>
      </w:r>
      <w:r w:rsidRPr="00300D98">
        <w:rPr>
          <w:rFonts w:eastAsia="Times New Roman" w:cs="Times New Roman"/>
          <w:szCs w:val="28"/>
        </w:rPr>
        <w:t>полистирол, поливинилхлорид, поливинилацетат</w:t>
      </w:r>
      <w:r w:rsidR="00011D46" w:rsidRPr="00300D98">
        <w:rPr>
          <w:rFonts w:eastAsia="Times New Roman" w:cs="Times New Roman"/>
          <w:szCs w:val="28"/>
        </w:rPr>
        <w:t>*</w:t>
      </w:r>
      <w:r w:rsidRPr="00300D98">
        <w:rPr>
          <w:rFonts w:eastAsia="Times New Roman" w:cs="Times New Roman"/>
          <w:szCs w:val="28"/>
        </w:rPr>
        <w:t xml:space="preserve">, силикон*, </w:t>
      </w:r>
      <w:r w:rsidR="00A32E8A" w:rsidRPr="00300D98">
        <w:rPr>
          <w:rFonts w:eastAsia="Times New Roman" w:cs="Times New Roman"/>
          <w:szCs w:val="28"/>
        </w:rPr>
        <w:t>латекс*</w:t>
      </w:r>
      <w:r w:rsidRPr="00300D98">
        <w:rPr>
          <w:rFonts w:eastAsia="Times New Roman" w:cs="Times New Roman"/>
          <w:szCs w:val="28"/>
        </w:rPr>
        <w:t>;</w:t>
      </w:r>
      <w:proofErr w:type="gramEnd"/>
    </w:p>
    <w:p w:rsidR="001428F7" w:rsidRPr="00300D98" w:rsidRDefault="001428F7" w:rsidP="0079661B">
      <w:pPr>
        <w:numPr>
          <w:ilvl w:val="0"/>
          <w:numId w:val="7"/>
        </w:numPr>
        <w:tabs>
          <w:tab w:val="left" w:pos="426"/>
        </w:tabs>
        <w:spacing w:before="0" w:line="240" w:lineRule="auto"/>
        <w:ind w:left="0" w:firstLine="709"/>
        <w:contextualSpacing w:val="0"/>
        <w:rPr>
          <w:rFonts w:eastAsia="Times New Roman" w:cs="Times New Roman"/>
          <w:szCs w:val="28"/>
        </w:rPr>
      </w:pPr>
      <w:r w:rsidRPr="00300D98">
        <w:rPr>
          <w:rFonts w:eastAsia="Times New Roman" w:cs="Times New Roman"/>
          <w:i/>
          <w:szCs w:val="28"/>
        </w:rPr>
        <w:t>вычислять:</w:t>
      </w:r>
      <w:r w:rsidRPr="00300D98">
        <w:rPr>
          <w:rFonts w:eastAsia="Times New Roman" w:cs="Times New Roman"/>
          <w:szCs w:val="28"/>
        </w:rPr>
        <w:t xml:space="preserve"> массовую долю химического элемента по формуле </w:t>
      </w:r>
      <w:proofErr w:type="spellStart"/>
      <w:r w:rsidRPr="00300D98">
        <w:rPr>
          <w:rFonts w:eastAsia="Times New Roman" w:cs="Times New Roman"/>
          <w:szCs w:val="28"/>
        </w:rPr>
        <w:t>с</w:t>
      </w:r>
      <w:r w:rsidRPr="00300D98">
        <w:rPr>
          <w:rFonts w:eastAsia="Times New Roman" w:cs="Times New Roman"/>
          <w:szCs w:val="28"/>
        </w:rPr>
        <w:t>о</w:t>
      </w:r>
      <w:r w:rsidRPr="00300D98">
        <w:rPr>
          <w:rFonts w:eastAsia="Times New Roman" w:cs="Times New Roman"/>
          <w:szCs w:val="28"/>
        </w:rPr>
        <w:t>единения</w:t>
      </w:r>
      <w:proofErr w:type="gramStart"/>
      <w:r w:rsidRPr="00300D98">
        <w:rPr>
          <w:rFonts w:eastAsia="Times New Roman" w:cs="Times New Roman"/>
          <w:szCs w:val="28"/>
        </w:rPr>
        <w:t>;м</w:t>
      </w:r>
      <w:proofErr w:type="gramEnd"/>
      <w:r w:rsidRPr="00300D98">
        <w:rPr>
          <w:rFonts w:eastAsia="Times New Roman" w:cs="Times New Roman"/>
          <w:szCs w:val="28"/>
        </w:rPr>
        <w:t>олярную</w:t>
      </w:r>
      <w:proofErr w:type="spellEnd"/>
      <w:r w:rsidRPr="00300D98">
        <w:rPr>
          <w:rFonts w:eastAsia="Times New Roman" w:cs="Times New Roman"/>
          <w:szCs w:val="28"/>
        </w:rPr>
        <w:t xml:space="preserve"> массу </w:t>
      </w:r>
      <w:r w:rsidR="004160DA" w:rsidRPr="00300D98">
        <w:rPr>
          <w:rFonts w:eastAsia="Times New Roman" w:cs="Times New Roman"/>
          <w:szCs w:val="28"/>
        </w:rPr>
        <w:t>вещества по плотности его паров</w:t>
      </w:r>
      <w:r w:rsidRPr="00300D98">
        <w:rPr>
          <w:rFonts w:eastAsia="Times New Roman" w:cs="Times New Roman"/>
          <w:szCs w:val="28"/>
        </w:rPr>
        <w:t>; массовую долю растворённого вещества; молярную концентрацию вещества по его массе и плотности</w:t>
      </w:r>
      <w:r w:rsidR="009F7A5A" w:rsidRPr="00300D98">
        <w:rPr>
          <w:rFonts w:eastAsia="Times New Roman" w:cs="Times New Roman"/>
          <w:szCs w:val="28"/>
        </w:rPr>
        <w:t xml:space="preserve"> раствора; количество, объём,</w:t>
      </w:r>
      <w:r w:rsidRPr="00300D98">
        <w:rPr>
          <w:rFonts w:eastAsia="Times New Roman" w:cs="Times New Roman"/>
          <w:szCs w:val="28"/>
        </w:rPr>
        <w:t xml:space="preserve"> массу ве</w:t>
      </w:r>
      <w:r w:rsidR="009F7A5A" w:rsidRPr="00300D98">
        <w:rPr>
          <w:rFonts w:eastAsia="Times New Roman" w:cs="Times New Roman"/>
          <w:szCs w:val="28"/>
        </w:rPr>
        <w:t>щества по количеству, объёму, массе продуктов реакции</w:t>
      </w:r>
      <w:r w:rsidRPr="00300D98">
        <w:rPr>
          <w:rFonts w:eastAsia="Times New Roman" w:cs="Times New Roman"/>
          <w:szCs w:val="28"/>
        </w:rPr>
        <w:t xml:space="preserve">, в </w:t>
      </w:r>
      <w:r w:rsidR="004160DA" w:rsidRPr="00300D98">
        <w:rPr>
          <w:rFonts w:eastAsia="Times New Roman" w:cs="Times New Roman"/>
          <w:szCs w:val="28"/>
        </w:rPr>
        <w:t>том числе находящихся в избытке</w:t>
      </w:r>
      <w:r w:rsidRPr="00300D98">
        <w:rPr>
          <w:rFonts w:eastAsia="Times New Roman" w:cs="Times New Roman"/>
          <w:szCs w:val="28"/>
        </w:rPr>
        <w:t>;</w:t>
      </w:r>
    </w:p>
    <w:p w:rsidR="00F74B95" w:rsidRPr="00300D98" w:rsidRDefault="00F74B95" w:rsidP="0079661B">
      <w:pPr>
        <w:numPr>
          <w:ilvl w:val="0"/>
          <w:numId w:val="7"/>
        </w:numPr>
        <w:tabs>
          <w:tab w:val="left" w:pos="426"/>
        </w:tabs>
        <w:spacing w:before="0" w:line="240" w:lineRule="auto"/>
        <w:ind w:left="0" w:firstLine="709"/>
        <w:contextualSpacing w:val="0"/>
        <w:rPr>
          <w:rFonts w:eastAsia="Times New Roman" w:cs="Times New Roman"/>
          <w:szCs w:val="28"/>
        </w:rPr>
      </w:pPr>
      <w:r w:rsidRPr="00300D98">
        <w:rPr>
          <w:rFonts w:eastAsia="Times New Roman" w:cs="Times New Roman"/>
          <w:i/>
          <w:szCs w:val="28"/>
        </w:rPr>
        <w:t>планировать и проводить</w:t>
      </w:r>
      <w:r w:rsidRPr="00300D98">
        <w:rPr>
          <w:rFonts w:eastAsia="Times New Roman" w:cs="Times New Roman"/>
          <w:szCs w:val="28"/>
        </w:rPr>
        <w:t xml:space="preserve"> химический эксперимент;</w:t>
      </w:r>
    </w:p>
    <w:p w:rsidR="001428F7" w:rsidRPr="00300D98" w:rsidRDefault="001428F7" w:rsidP="0079661B">
      <w:pPr>
        <w:numPr>
          <w:ilvl w:val="0"/>
          <w:numId w:val="7"/>
        </w:numPr>
        <w:tabs>
          <w:tab w:val="left" w:pos="426"/>
        </w:tabs>
        <w:spacing w:before="0" w:line="240" w:lineRule="auto"/>
        <w:ind w:left="0" w:firstLine="709"/>
        <w:contextualSpacing w:val="0"/>
        <w:rPr>
          <w:rFonts w:eastAsia="Times New Roman" w:cs="Times New Roman"/>
          <w:szCs w:val="28"/>
        </w:rPr>
      </w:pPr>
      <w:r w:rsidRPr="00300D98">
        <w:rPr>
          <w:rFonts w:eastAsia="Times New Roman" w:cs="Times New Roman"/>
          <w:i/>
          <w:szCs w:val="28"/>
        </w:rPr>
        <w:t>обращаться</w:t>
      </w:r>
      <w:r w:rsidRPr="00300D98">
        <w:rPr>
          <w:rFonts w:eastAsia="Times New Roman" w:cs="Times New Roman"/>
          <w:szCs w:val="28"/>
        </w:rPr>
        <w:t xml:space="preserve"> с химической посудой и лабораторным оборудован</w:t>
      </w:r>
      <w:r w:rsidRPr="00300D98">
        <w:rPr>
          <w:rFonts w:eastAsia="Times New Roman" w:cs="Times New Roman"/>
          <w:szCs w:val="28"/>
        </w:rPr>
        <w:t>и</w:t>
      </w:r>
      <w:r w:rsidRPr="00300D98">
        <w:rPr>
          <w:rFonts w:eastAsia="Times New Roman" w:cs="Times New Roman"/>
          <w:szCs w:val="28"/>
        </w:rPr>
        <w:t>ем;</w:t>
      </w:r>
    </w:p>
    <w:p w:rsidR="001428F7" w:rsidRPr="00300D98" w:rsidRDefault="001428F7" w:rsidP="0079661B">
      <w:pPr>
        <w:spacing w:before="0" w:line="240" w:lineRule="auto"/>
        <w:ind w:firstLine="709"/>
        <w:contextualSpacing w:val="0"/>
        <w:rPr>
          <w:rFonts w:eastAsia="Times New Roman" w:cs="Times New Roman"/>
          <w:b/>
          <w:szCs w:val="28"/>
        </w:rPr>
      </w:pPr>
      <w:r w:rsidRPr="00300D98">
        <w:rPr>
          <w:rFonts w:eastAsia="Times New Roman" w:cs="Times New Roman"/>
          <w:b/>
          <w:szCs w:val="28"/>
        </w:rPr>
        <w:t xml:space="preserve">использовать </w:t>
      </w:r>
      <w:r w:rsidR="00F74B95" w:rsidRPr="00300D98">
        <w:rPr>
          <w:rFonts w:eastAsia="Times New Roman" w:cs="Times New Roman"/>
          <w:b/>
          <w:szCs w:val="28"/>
        </w:rPr>
        <w:t xml:space="preserve">методы научного познания, </w:t>
      </w:r>
      <w:r w:rsidRPr="00300D98">
        <w:rPr>
          <w:rFonts w:eastAsia="Times New Roman" w:cs="Times New Roman"/>
          <w:b/>
          <w:szCs w:val="28"/>
        </w:rPr>
        <w:t xml:space="preserve">приобретённые знания и умения в практической деятельности и повседневной жизни </w:t>
      </w:r>
      <w:proofErr w:type="gramStart"/>
      <w:r w:rsidRPr="00300D98">
        <w:rPr>
          <w:rFonts w:eastAsia="Times New Roman" w:cs="Times New Roman"/>
          <w:b/>
          <w:szCs w:val="28"/>
        </w:rPr>
        <w:t>для</w:t>
      </w:r>
      <w:proofErr w:type="gramEnd"/>
      <w:r w:rsidRPr="00300D98">
        <w:rPr>
          <w:rFonts w:eastAsia="Times New Roman" w:cs="Times New Roman"/>
          <w:b/>
          <w:szCs w:val="28"/>
        </w:rPr>
        <w:t>:</w:t>
      </w:r>
    </w:p>
    <w:p w:rsidR="00936667" w:rsidRPr="00300D98" w:rsidRDefault="001428F7" w:rsidP="0079661B">
      <w:pPr>
        <w:numPr>
          <w:ilvl w:val="1"/>
          <w:numId w:val="10"/>
        </w:numPr>
        <w:tabs>
          <w:tab w:val="left" w:pos="426"/>
        </w:tabs>
        <w:spacing w:before="0" w:line="240" w:lineRule="auto"/>
        <w:ind w:left="0" w:firstLine="709"/>
        <w:contextualSpacing w:val="0"/>
        <w:rPr>
          <w:rFonts w:eastAsia="Times New Roman" w:cs="Times New Roman"/>
          <w:szCs w:val="28"/>
        </w:rPr>
      </w:pPr>
      <w:r w:rsidRPr="00300D98">
        <w:rPr>
          <w:rFonts w:eastAsia="Times New Roman" w:cs="Times New Roman"/>
          <w:szCs w:val="28"/>
        </w:rPr>
        <w:t xml:space="preserve">объяснения </w:t>
      </w:r>
      <w:r w:rsidR="00A450E8" w:rsidRPr="00300D98">
        <w:rPr>
          <w:rFonts w:eastAsia="Times New Roman" w:cs="Times New Roman"/>
          <w:szCs w:val="28"/>
        </w:rPr>
        <w:t>химических явлений,</w:t>
      </w:r>
      <w:r w:rsidRPr="00300D98">
        <w:rPr>
          <w:rFonts w:eastAsia="Times New Roman" w:cs="Times New Roman"/>
          <w:szCs w:val="28"/>
        </w:rPr>
        <w:t xml:space="preserve"> происходящих в природе, на пр</w:t>
      </w:r>
      <w:r w:rsidRPr="00300D98">
        <w:rPr>
          <w:rFonts w:eastAsia="Times New Roman" w:cs="Times New Roman"/>
          <w:szCs w:val="28"/>
        </w:rPr>
        <w:t>о</w:t>
      </w:r>
      <w:r w:rsidRPr="00300D98">
        <w:rPr>
          <w:rFonts w:eastAsia="Times New Roman" w:cs="Times New Roman"/>
          <w:szCs w:val="28"/>
        </w:rPr>
        <w:t>изводстве</w:t>
      </w:r>
      <w:r w:rsidR="00936667" w:rsidRPr="00300D98">
        <w:rPr>
          <w:rFonts w:eastAsia="Times New Roman" w:cs="Times New Roman"/>
          <w:szCs w:val="28"/>
        </w:rPr>
        <w:t xml:space="preserve"> и в повседневной жизни человека;</w:t>
      </w:r>
    </w:p>
    <w:p w:rsidR="001428F7" w:rsidRPr="00300D98" w:rsidRDefault="001428F7" w:rsidP="0079661B">
      <w:pPr>
        <w:numPr>
          <w:ilvl w:val="1"/>
          <w:numId w:val="10"/>
        </w:numPr>
        <w:tabs>
          <w:tab w:val="left" w:pos="426"/>
        </w:tabs>
        <w:spacing w:before="0" w:line="240" w:lineRule="auto"/>
        <w:ind w:left="0" w:firstLine="709"/>
        <w:contextualSpacing w:val="0"/>
        <w:rPr>
          <w:rFonts w:eastAsia="Times New Roman" w:cs="Times New Roman"/>
          <w:szCs w:val="28"/>
        </w:rPr>
      </w:pPr>
      <w:r w:rsidRPr="00300D98">
        <w:rPr>
          <w:rFonts w:eastAsia="Times New Roman" w:cs="Times New Roman"/>
          <w:szCs w:val="28"/>
        </w:rPr>
        <w:t>понимания глобальных проблем, стоящих перед человечеством: экологические проблемы, энергетические и сырьевые проблемы, обеспечение питанием и питьевой водой;</w:t>
      </w:r>
    </w:p>
    <w:p w:rsidR="008B446A" w:rsidRPr="00300D98" w:rsidRDefault="001428F7" w:rsidP="0079661B">
      <w:pPr>
        <w:numPr>
          <w:ilvl w:val="1"/>
          <w:numId w:val="10"/>
        </w:numPr>
        <w:tabs>
          <w:tab w:val="left" w:pos="426"/>
        </w:tabs>
        <w:spacing w:before="0" w:line="240" w:lineRule="auto"/>
        <w:ind w:left="0" w:firstLine="709"/>
        <w:contextualSpacing w:val="0"/>
        <w:rPr>
          <w:rFonts w:eastAsia="Times New Roman" w:cs="Times New Roman"/>
          <w:szCs w:val="28"/>
        </w:rPr>
      </w:pPr>
      <w:r w:rsidRPr="00300D98">
        <w:rPr>
          <w:rFonts w:eastAsia="Times New Roman" w:cs="Times New Roman"/>
          <w:szCs w:val="28"/>
        </w:rPr>
        <w:t xml:space="preserve">безопасного обращения с </w:t>
      </w:r>
      <w:r w:rsidR="008B446A" w:rsidRPr="00300D98">
        <w:rPr>
          <w:rFonts w:eastAsia="Times New Roman" w:cs="Times New Roman"/>
          <w:szCs w:val="28"/>
        </w:rPr>
        <w:t>веществами</w:t>
      </w:r>
      <w:r w:rsidR="00F74B95" w:rsidRPr="00300D98">
        <w:rPr>
          <w:rFonts w:eastAsia="Times New Roman" w:cs="Times New Roman"/>
          <w:szCs w:val="28"/>
        </w:rPr>
        <w:t xml:space="preserve"> в быту</w:t>
      </w:r>
      <w:r w:rsidR="008B446A" w:rsidRPr="00300D98">
        <w:rPr>
          <w:rFonts w:eastAsia="Times New Roman" w:cs="Times New Roman"/>
          <w:szCs w:val="28"/>
        </w:rPr>
        <w:t>, газовым оборудов</w:t>
      </w:r>
      <w:r w:rsidR="008B446A" w:rsidRPr="00300D98">
        <w:rPr>
          <w:rFonts w:eastAsia="Times New Roman" w:cs="Times New Roman"/>
          <w:szCs w:val="28"/>
        </w:rPr>
        <w:t>а</w:t>
      </w:r>
      <w:r w:rsidR="008B446A" w:rsidRPr="00300D98">
        <w:rPr>
          <w:rFonts w:eastAsia="Times New Roman" w:cs="Times New Roman"/>
          <w:szCs w:val="28"/>
        </w:rPr>
        <w:t>нием и нагревательными приборами;</w:t>
      </w:r>
    </w:p>
    <w:p w:rsidR="001428F7" w:rsidRPr="00300D98" w:rsidRDefault="001428F7" w:rsidP="0079661B">
      <w:pPr>
        <w:numPr>
          <w:ilvl w:val="1"/>
          <w:numId w:val="10"/>
        </w:numPr>
        <w:tabs>
          <w:tab w:val="left" w:pos="426"/>
        </w:tabs>
        <w:spacing w:before="0" w:line="240" w:lineRule="auto"/>
        <w:ind w:left="0" w:firstLine="709"/>
        <w:contextualSpacing w:val="0"/>
        <w:rPr>
          <w:rFonts w:eastAsia="Times New Roman" w:cs="Times New Roman"/>
          <w:szCs w:val="28"/>
        </w:rPr>
      </w:pPr>
      <w:r w:rsidRPr="00300D98">
        <w:rPr>
          <w:rFonts w:eastAsia="Times New Roman" w:cs="Times New Roman"/>
          <w:szCs w:val="28"/>
        </w:rPr>
        <w:t>эффективного использования материалов в повседневной жизни;</w:t>
      </w:r>
    </w:p>
    <w:p w:rsidR="001428F7" w:rsidRPr="00300D98" w:rsidRDefault="001428F7" w:rsidP="0079661B">
      <w:pPr>
        <w:numPr>
          <w:ilvl w:val="1"/>
          <w:numId w:val="10"/>
        </w:numPr>
        <w:tabs>
          <w:tab w:val="left" w:pos="426"/>
        </w:tabs>
        <w:spacing w:before="0" w:line="240" w:lineRule="auto"/>
        <w:ind w:left="0" w:firstLine="709"/>
        <w:contextualSpacing w:val="0"/>
        <w:rPr>
          <w:rFonts w:eastAsia="Times New Roman" w:cs="Times New Roman"/>
          <w:szCs w:val="28"/>
        </w:rPr>
      </w:pPr>
      <w:r w:rsidRPr="00300D98">
        <w:rPr>
          <w:rFonts w:eastAsia="Times New Roman" w:cs="Times New Roman"/>
          <w:szCs w:val="28"/>
        </w:rPr>
        <w:t>выполнения расчётов, необходимых при приготовлении растворов заданной концентрации, используемых в быту и на производстве</w:t>
      </w:r>
    </w:p>
    <w:p w:rsidR="001428F7" w:rsidRPr="00300D98" w:rsidRDefault="003A40EA" w:rsidP="0079661B">
      <w:pPr>
        <w:numPr>
          <w:ilvl w:val="0"/>
          <w:numId w:val="9"/>
        </w:numPr>
        <w:tabs>
          <w:tab w:val="left" w:pos="426"/>
        </w:tabs>
        <w:spacing w:before="0" w:line="240" w:lineRule="auto"/>
        <w:ind w:left="0" w:firstLine="709"/>
        <w:contextualSpacing w:val="0"/>
        <w:rPr>
          <w:rFonts w:eastAsia="Times New Roman" w:cs="Times New Roman"/>
          <w:szCs w:val="28"/>
        </w:rPr>
      </w:pPr>
      <w:r w:rsidRPr="00300D98">
        <w:rPr>
          <w:rFonts w:eastAsia="Times New Roman" w:cs="Times New Roman"/>
          <w:szCs w:val="28"/>
        </w:rPr>
        <w:lastRenderedPageBreak/>
        <w:t xml:space="preserve">прогнозирования, </w:t>
      </w:r>
      <w:r w:rsidR="001428F7" w:rsidRPr="00300D98">
        <w:rPr>
          <w:rFonts w:eastAsia="Times New Roman" w:cs="Times New Roman"/>
          <w:szCs w:val="28"/>
        </w:rPr>
        <w:t>анализа и оценки последствий для окружающей среды бытовой и производственной деятельности человека</w:t>
      </w:r>
      <w:r w:rsidR="008B446A" w:rsidRPr="00300D98">
        <w:rPr>
          <w:rFonts w:eastAsia="Times New Roman" w:cs="Times New Roman"/>
          <w:szCs w:val="28"/>
        </w:rPr>
        <w:t>, связанной с и</w:t>
      </w:r>
      <w:r w:rsidR="008B446A" w:rsidRPr="00300D98">
        <w:rPr>
          <w:rFonts w:eastAsia="Times New Roman" w:cs="Times New Roman"/>
          <w:szCs w:val="28"/>
        </w:rPr>
        <w:t>с</w:t>
      </w:r>
      <w:r w:rsidR="008B446A" w:rsidRPr="00300D98">
        <w:rPr>
          <w:rFonts w:eastAsia="Times New Roman" w:cs="Times New Roman"/>
          <w:szCs w:val="28"/>
        </w:rPr>
        <w:t>пользованием и синтезом химических соединений и материалов</w:t>
      </w:r>
      <w:r w:rsidR="001428F7" w:rsidRPr="00300D98">
        <w:rPr>
          <w:rFonts w:eastAsia="Times New Roman" w:cs="Times New Roman"/>
          <w:szCs w:val="28"/>
        </w:rPr>
        <w:t>;</w:t>
      </w:r>
    </w:p>
    <w:p w:rsidR="00F74B95" w:rsidRPr="00300D98" w:rsidRDefault="00F74B95" w:rsidP="0079661B">
      <w:pPr>
        <w:numPr>
          <w:ilvl w:val="0"/>
          <w:numId w:val="9"/>
        </w:numPr>
        <w:tabs>
          <w:tab w:val="left" w:pos="426"/>
        </w:tabs>
        <w:spacing w:before="0" w:line="240" w:lineRule="auto"/>
        <w:ind w:left="0" w:firstLine="709"/>
        <w:contextualSpacing w:val="0"/>
        <w:rPr>
          <w:rFonts w:eastAsia="Times New Roman" w:cs="Times New Roman"/>
          <w:szCs w:val="28"/>
        </w:rPr>
      </w:pPr>
      <w:r w:rsidRPr="00300D98">
        <w:rPr>
          <w:rFonts w:eastAsia="Times New Roman" w:cs="Times New Roman"/>
          <w:szCs w:val="28"/>
        </w:rPr>
        <w:t>умения оказывать первую помощь при отравлениях, ожогах, тра</w:t>
      </w:r>
      <w:r w:rsidRPr="00300D98">
        <w:rPr>
          <w:rFonts w:eastAsia="Times New Roman" w:cs="Times New Roman"/>
          <w:szCs w:val="28"/>
        </w:rPr>
        <w:t>в</w:t>
      </w:r>
      <w:r w:rsidRPr="00300D98">
        <w:rPr>
          <w:rFonts w:eastAsia="Times New Roman" w:cs="Times New Roman"/>
          <w:szCs w:val="28"/>
        </w:rPr>
        <w:t>мах, связанных с использованием материалов и электрооборудования;</w:t>
      </w:r>
    </w:p>
    <w:p w:rsidR="0071370F" w:rsidRPr="00300D98" w:rsidRDefault="001428F7" w:rsidP="0079661B">
      <w:pPr>
        <w:numPr>
          <w:ilvl w:val="0"/>
          <w:numId w:val="9"/>
        </w:numPr>
        <w:tabs>
          <w:tab w:val="left" w:pos="426"/>
        </w:tabs>
        <w:spacing w:before="0" w:line="240" w:lineRule="auto"/>
        <w:ind w:left="0" w:firstLine="709"/>
        <w:contextualSpacing w:val="0"/>
        <w:rPr>
          <w:rFonts w:eastAsia="Times New Roman" w:cs="Times New Roman"/>
          <w:szCs w:val="28"/>
        </w:rPr>
      </w:pPr>
      <w:r w:rsidRPr="00300D98">
        <w:rPr>
          <w:rFonts w:eastAsia="Times New Roman" w:cs="Times New Roman"/>
          <w:szCs w:val="28"/>
        </w:rPr>
        <w:t>понимания роли химии в современном мире.</w:t>
      </w:r>
      <w:r w:rsidR="0071370F" w:rsidRPr="00300D98">
        <w:rPr>
          <w:rFonts w:eastAsia="Times New Roman" w:cs="Times New Roman"/>
          <w:szCs w:val="28"/>
        </w:rPr>
        <w:br w:type="page"/>
      </w:r>
    </w:p>
    <w:p w:rsidR="00916590" w:rsidRPr="00E23839" w:rsidRDefault="00E23839" w:rsidP="00322810">
      <w:pPr>
        <w:pStyle w:val="1"/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b w:val="0"/>
          <w:sz w:val="28"/>
          <w:szCs w:val="28"/>
        </w:rPr>
      </w:pPr>
      <w:bookmarkStart w:id="3" w:name="_Toc43378019"/>
      <w:r w:rsidRPr="00E23839">
        <w:rPr>
          <w:rFonts w:ascii="Times New Roman" w:eastAsia="Times New Roman" w:hAnsi="Times New Roman" w:cs="Times New Roman"/>
          <w:sz w:val="28"/>
          <w:szCs w:val="28"/>
        </w:rPr>
        <w:lastRenderedPageBreak/>
        <w:t>Тематический план курса химии</w:t>
      </w:r>
      <w:r w:rsidRPr="00E23839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(</w:t>
      </w:r>
      <w:r w:rsidRPr="00E23839">
        <w:rPr>
          <w:rFonts w:ascii="Times New Roman" w:eastAsia="Times New Roman" w:hAnsi="Times New Roman" w:cs="Times New Roman"/>
          <w:sz w:val="28"/>
          <w:szCs w:val="28"/>
        </w:rPr>
        <w:t>базовый уровень</w:t>
      </w:r>
      <w:r w:rsidRPr="00E23839">
        <w:rPr>
          <w:rFonts w:ascii="Times New Roman" w:eastAsia="Times New Roman" w:hAnsi="Times New Roman" w:cs="Times New Roman"/>
          <w:b w:val="0"/>
          <w:sz w:val="28"/>
          <w:szCs w:val="28"/>
        </w:rPr>
        <w:t>)</w:t>
      </w:r>
      <w:bookmarkEnd w:id="3"/>
    </w:p>
    <w:p w:rsidR="00916590" w:rsidRPr="007A76A3" w:rsidRDefault="007A76A3" w:rsidP="00322810">
      <w:pPr>
        <w:pStyle w:val="1"/>
        <w:spacing w:after="120" w:line="240" w:lineRule="auto"/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4" w:name="_Toc43378020"/>
      <w:r w:rsidRPr="007A76A3">
        <w:rPr>
          <w:rFonts w:ascii="Times New Roman" w:eastAsia="Times New Roman" w:hAnsi="Times New Roman" w:cs="Times New Roman"/>
          <w:sz w:val="28"/>
          <w:szCs w:val="28"/>
        </w:rPr>
        <w:t>10 класс</w:t>
      </w:r>
      <w:bookmarkEnd w:id="4"/>
    </w:p>
    <w:tbl>
      <w:tblPr>
        <w:tblStyle w:val="af0"/>
        <w:tblW w:w="0" w:type="auto"/>
        <w:tblLayout w:type="fixed"/>
        <w:tblLook w:val="04A0"/>
      </w:tblPr>
      <w:tblGrid>
        <w:gridCol w:w="550"/>
        <w:gridCol w:w="5399"/>
        <w:gridCol w:w="992"/>
        <w:gridCol w:w="1559"/>
        <w:gridCol w:w="1411"/>
      </w:tblGrid>
      <w:tr w:rsidR="001322F5" w:rsidRPr="00300D98" w:rsidTr="007217FF">
        <w:tc>
          <w:tcPr>
            <w:tcW w:w="550" w:type="dxa"/>
            <w:vMerge w:val="restart"/>
            <w:vAlign w:val="center"/>
          </w:tcPr>
          <w:p w:rsidR="001322F5" w:rsidRPr="00300D98" w:rsidRDefault="001322F5" w:rsidP="00322810">
            <w:pPr>
              <w:spacing w:before="0" w:line="240" w:lineRule="auto"/>
              <w:ind w:firstLine="0"/>
              <w:jc w:val="center"/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  <w:r w:rsidRPr="00300D98">
              <w:rPr>
                <w:rFonts w:cs="Times New Roman"/>
                <w:b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00D98">
              <w:rPr>
                <w:rFonts w:cs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300D98">
              <w:rPr>
                <w:rFonts w:cs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300D98">
              <w:rPr>
                <w:rFonts w:cs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99" w:type="dxa"/>
            <w:vMerge w:val="restart"/>
            <w:vAlign w:val="center"/>
          </w:tcPr>
          <w:p w:rsidR="001322F5" w:rsidRPr="00300D98" w:rsidRDefault="001322F5" w:rsidP="00322810">
            <w:pPr>
              <w:spacing w:before="0" w:line="240" w:lineRule="auto"/>
              <w:ind w:firstLine="0"/>
              <w:jc w:val="center"/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  <w:r w:rsidRPr="00300D98">
              <w:rPr>
                <w:rFonts w:cs="Times New Roman"/>
                <w:b/>
                <w:i/>
                <w:sz w:val="24"/>
                <w:szCs w:val="24"/>
              </w:rPr>
              <w:t>Наименование раздела</w:t>
            </w:r>
          </w:p>
        </w:tc>
        <w:tc>
          <w:tcPr>
            <w:tcW w:w="3962" w:type="dxa"/>
            <w:gridSpan w:val="3"/>
            <w:vAlign w:val="center"/>
          </w:tcPr>
          <w:p w:rsidR="001322F5" w:rsidRPr="00300D98" w:rsidRDefault="001322F5" w:rsidP="00322810">
            <w:pPr>
              <w:spacing w:before="0" w:line="240" w:lineRule="auto"/>
              <w:ind w:firstLine="0"/>
              <w:contextualSpacing w:val="0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300D98">
              <w:rPr>
                <w:rFonts w:cs="Times New Roman"/>
                <w:b/>
                <w:i/>
                <w:sz w:val="24"/>
                <w:szCs w:val="24"/>
              </w:rPr>
              <w:t>Количество часов</w:t>
            </w:r>
          </w:p>
        </w:tc>
      </w:tr>
      <w:tr w:rsidR="001322F5" w:rsidRPr="00300D98" w:rsidTr="007217FF">
        <w:tc>
          <w:tcPr>
            <w:tcW w:w="550" w:type="dxa"/>
            <w:vMerge/>
            <w:vAlign w:val="center"/>
          </w:tcPr>
          <w:p w:rsidR="001322F5" w:rsidRPr="00300D98" w:rsidRDefault="001322F5" w:rsidP="00322810">
            <w:pPr>
              <w:spacing w:before="0" w:line="240" w:lineRule="auto"/>
              <w:ind w:firstLine="0"/>
              <w:contextualSpacing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99" w:type="dxa"/>
            <w:vMerge/>
            <w:vAlign w:val="center"/>
          </w:tcPr>
          <w:p w:rsidR="001322F5" w:rsidRPr="00300D98" w:rsidRDefault="001322F5" w:rsidP="00322810">
            <w:pPr>
              <w:spacing w:before="0" w:line="240" w:lineRule="auto"/>
              <w:ind w:firstLine="0"/>
              <w:contextualSpacing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322F5" w:rsidRPr="00300D98" w:rsidRDefault="00E83670" w:rsidP="00322810">
            <w:pPr>
              <w:spacing w:before="0" w:line="240" w:lineRule="auto"/>
              <w:ind w:firstLine="0"/>
              <w:contextualSpacing w:val="0"/>
              <w:jc w:val="center"/>
              <w:rPr>
                <w:rFonts w:cs="Times New Roman"/>
                <w:sz w:val="24"/>
                <w:szCs w:val="24"/>
              </w:rPr>
            </w:pPr>
            <w:r w:rsidRPr="00300D98">
              <w:rPr>
                <w:rFonts w:cs="Times New Roman"/>
                <w:sz w:val="24"/>
                <w:szCs w:val="24"/>
              </w:rPr>
              <w:t>О</w:t>
            </w:r>
            <w:r w:rsidR="00391278" w:rsidRPr="00300D98">
              <w:rPr>
                <w:rFonts w:cs="Times New Roman"/>
                <w:sz w:val="24"/>
                <w:szCs w:val="24"/>
              </w:rPr>
              <w:t>бщее</w:t>
            </w:r>
          </w:p>
        </w:tc>
        <w:tc>
          <w:tcPr>
            <w:tcW w:w="1559" w:type="dxa"/>
            <w:vAlign w:val="center"/>
          </w:tcPr>
          <w:p w:rsidR="001322F5" w:rsidRPr="00300D98" w:rsidRDefault="00E83670" w:rsidP="00322810">
            <w:pPr>
              <w:spacing w:before="0" w:line="240" w:lineRule="auto"/>
              <w:ind w:left="-109" w:right="-107" w:firstLine="0"/>
              <w:contextualSpacing w:val="0"/>
              <w:jc w:val="center"/>
              <w:rPr>
                <w:rFonts w:cs="Times New Roman"/>
                <w:sz w:val="24"/>
                <w:szCs w:val="24"/>
              </w:rPr>
            </w:pPr>
            <w:r w:rsidRPr="00300D98">
              <w:rPr>
                <w:rFonts w:cs="Times New Roman"/>
                <w:sz w:val="24"/>
                <w:szCs w:val="24"/>
              </w:rPr>
              <w:t>П</w:t>
            </w:r>
            <w:r w:rsidR="00391278" w:rsidRPr="00300D98">
              <w:rPr>
                <w:rFonts w:cs="Times New Roman"/>
                <w:sz w:val="24"/>
                <w:szCs w:val="24"/>
              </w:rPr>
              <w:t>рактические работы</w:t>
            </w:r>
          </w:p>
        </w:tc>
        <w:tc>
          <w:tcPr>
            <w:tcW w:w="1411" w:type="dxa"/>
            <w:vAlign w:val="center"/>
          </w:tcPr>
          <w:p w:rsidR="001322F5" w:rsidRPr="00300D98" w:rsidRDefault="00E83670" w:rsidP="00322810">
            <w:pPr>
              <w:spacing w:before="0" w:line="240" w:lineRule="auto"/>
              <w:ind w:left="-111" w:right="-109" w:firstLine="0"/>
              <w:contextualSpacing w:val="0"/>
              <w:jc w:val="center"/>
              <w:rPr>
                <w:rFonts w:cs="Times New Roman"/>
                <w:sz w:val="24"/>
                <w:szCs w:val="24"/>
              </w:rPr>
            </w:pPr>
            <w:r w:rsidRPr="00300D98">
              <w:rPr>
                <w:rFonts w:cs="Times New Roman"/>
                <w:sz w:val="24"/>
                <w:szCs w:val="24"/>
              </w:rPr>
              <w:t>К</w:t>
            </w:r>
            <w:r w:rsidR="00391278" w:rsidRPr="00300D98">
              <w:rPr>
                <w:rFonts w:cs="Times New Roman"/>
                <w:sz w:val="24"/>
                <w:szCs w:val="24"/>
              </w:rPr>
              <w:t>онтрольные работы</w:t>
            </w:r>
          </w:p>
        </w:tc>
      </w:tr>
      <w:tr w:rsidR="00F1673E" w:rsidRPr="00300D98" w:rsidTr="007217FF">
        <w:tc>
          <w:tcPr>
            <w:tcW w:w="550" w:type="dxa"/>
            <w:vAlign w:val="center"/>
          </w:tcPr>
          <w:p w:rsidR="001322F5" w:rsidRPr="00300D98" w:rsidRDefault="00391278" w:rsidP="00322810">
            <w:pPr>
              <w:spacing w:before="0" w:line="240" w:lineRule="auto"/>
              <w:ind w:firstLine="0"/>
              <w:contextualSpacing w:val="0"/>
              <w:jc w:val="center"/>
              <w:rPr>
                <w:rFonts w:cs="Times New Roman"/>
              </w:rPr>
            </w:pPr>
            <w:r w:rsidRPr="00300D98">
              <w:rPr>
                <w:rFonts w:cs="Times New Roman"/>
              </w:rPr>
              <w:t>1</w:t>
            </w:r>
          </w:p>
        </w:tc>
        <w:tc>
          <w:tcPr>
            <w:tcW w:w="5399" w:type="dxa"/>
            <w:vAlign w:val="center"/>
          </w:tcPr>
          <w:p w:rsidR="001322F5" w:rsidRPr="00300D98" w:rsidRDefault="00391278" w:rsidP="00322810">
            <w:pPr>
              <w:spacing w:before="0" w:line="240" w:lineRule="auto"/>
              <w:ind w:firstLine="0"/>
              <w:contextualSpacing w:val="0"/>
              <w:jc w:val="left"/>
              <w:rPr>
                <w:rFonts w:cs="Times New Roman"/>
              </w:rPr>
            </w:pPr>
            <w:r w:rsidRPr="00300D98">
              <w:rPr>
                <w:rFonts w:cs="Times New Roman"/>
              </w:rPr>
              <w:t>Введение в курс органической химии</w:t>
            </w:r>
          </w:p>
        </w:tc>
        <w:tc>
          <w:tcPr>
            <w:tcW w:w="992" w:type="dxa"/>
            <w:vAlign w:val="center"/>
          </w:tcPr>
          <w:p w:rsidR="001322F5" w:rsidRPr="00300D98" w:rsidRDefault="00391278" w:rsidP="00322810">
            <w:pPr>
              <w:spacing w:before="0" w:line="240" w:lineRule="auto"/>
              <w:ind w:firstLine="0"/>
              <w:contextualSpacing w:val="0"/>
              <w:jc w:val="center"/>
              <w:rPr>
                <w:rFonts w:cs="Times New Roman"/>
              </w:rPr>
            </w:pPr>
            <w:r w:rsidRPr="00300D98">
              <w:rPr>
                <w:rFonts w:cs="Times New Roman"/>
              </w:rPr>
              <w:t>2</w:t>
            </w:r>
          </w:p>
        </w:tc>
        <w:tc>
          <w:tcPr>
            <w:tcW w:w="1559" w:type="dxa"/>
            <w:vAlign w:val="center"/>
          </w:tcPr>
          <w:p w:rsidR="001322F5" w:rsidRPr="00300D98" w:rsidRDefault="00391278" w:rsidP="00322810">
            <w:pPr>
              <w:spacing w:before="0" w:line="240" w:lineRule="auto"/>
              <w:ind w:firstLine="0"/>
              <w:contextualSpacing w:val="0"/>
              <w:jc w:val="center"/>
              <w:rPr>
                <w:rFonts w:cs="Times New Roman"/>
              </w:rPr>
            </w:pPr>
            <w:r w:rsidRPr="00300D98">
              <w:rPr>
                <w:rFonts w:cs="Times New Roman"/>
              </w:rPr>
              <w:t>—</w:t>
            </w:r>
          </w:p>
        </w:tc>
        <w:tc>
          <w:tcPr>
            <w:tcW w:w="1411" w:type="dxa"/>
            <w:vAlign w:val="center"/>
          </w:tcPr>
          <w:p w:rsidR="001322F5" w:rsidRPr="00300D98" w:rsidRDefault="00391278" w:rsidP="00322810">
            <w:pPr>
              <w:spacing w:before="0" w:line="240" w:lineRule="auto"/>
              <w:ind w:firstLine="0"/>
              <w:contextualSpacing w:val="0"/>
              <w:jc w:val="center"/>
              <w:rPr>
                <w:rFonts w:cs="Times New Roman"/>
              </w:rPr>
            </w:pPr>
            <w:r w:rsidRPr="00300D98">
              <w:rPr>
                <w:rFonts w:cs="Times New Roman"/>
              </w:rPr>
              <w:t>—</w:t>
            </w:r>
          </w:p>
        </w:tc>
      </w:tr>
      <w:tr w:rsidR="00F1673E" w:rsidRPr="00300D98" w:rsidTr="007217FF">
        <w:tc>
          <w:tcPr>
            <w:tcW w:w="550" w:type="dxa"/>
            <w:vAlign w:val="center"/>
          </w:tcPr>
          <w:p w:rsidR="001322F5" w:rsidRPr="00300D98" w:rsidRDefault="00391278" w:rsidP="00322810">
            <w:pPr>
              <w:spacing w:before="0" w:line="240" w:lineRule="auto"/>
              <w:ind w:firstLine="0"/>
              <w:contextualSpacing w:val="0"/>
              <w:jc w:val="center"/>
              <w:rPr>
                <w:rFonts w:cs="Times New Roman"/>
              </w:rPr>
            </w:pPr>
            <w:r w:rsidRPr="00300D98">
              <w:rPr>
                <w:rFonts w:cs="Times New Roman"/>
              </w:rPr>
              <w:t>2</w:t>
            </w:r>
          </w:p>
        </w:tc>
        <w:tc>
          <w:tcPr>
            <w:tcW w:w="5399" w:type="dxa"/>
            <w:vAlign w:val="center"/>
          </w:tcPr>
          <w:p w:rsidR="001322F5" w:rsidRPr="00300D98" w:rsidRDefault="00E83670" w:rsidP="00322810">
            <w:pPr>
              <w:spacing w:before="0" w:line="240" w:lineRule="auto"/>
              <w:ind w:firstLine="0"/>
              <w:contextualSpacing w:val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Углеводороды –</w:t>
            </w:r>
            <w:r w:rsidR="00391278" w:rsidRPr="00300D98">
              <w:rPr>
                <w:rFonts w:cs="Times New Roman"/>
              </w:rPr>
              <w:t xml:space="preserve"> основа органических с</w:t>
            </w:r>
            <w:r w:rsidR="00391278" w:rsidRPr="00300D98">
              <w:rPr>
                <w:rFonts w:cs="Times New Roman"/>
              </w:rPr>
              <w:t>о</w:t>
            </w:r>
            <w:r w:rsidR="00391278" w:rsidRPr="00300D98">
              <w:rPr>
                <w:rFonts w:cs="Times New Roman"/>
              </w:rPr>
              <w:t>единений</w:t>
            </w:r>
          </w:p>
        </w:tc>
        <w:tc>
          <w:tcPr>
            <w:tcW w:w="992" w:type="dxa"/>
            <w:vAlign w:val="center"/>
          </w:tcPr>
          <w:p w:rsidR="001322F5" w:rsidRPr="00300D98" w:rsidRDefault="00C67A62" w:rsidP="00322810">
            <w:pPr>
              <w:spacing w:before="0" w:line="240" w:lineRule="auto"/>
              <w:ind w:firstLine="0"/>
              <w:contextualSpacing w:val="0"/>
              <w:jc w:val="center"/>
              <w:rPr>
                <w:rFonts w:cs="Times New Roman"/>
              </w:rPr>
            </w:pPr>
            <w:r w:rsidRPr="00300D98">
              <w:rPr>
                <w:rFonts w:cs="Times New Roman"/>
              </w:rPr>
              <w:t>10</w:t>
            </w:r>
          </w:p>
        </w:tc>
        <w:tc>
          <w:tcPr>
            <w:tcW w:w="1559" w:type="dxa"/>
            <w:vAlign w:val="center"/>
          </w:tcPr>
          <w:p w:rsidR="001322F5" w:rsidRPr="00300D98" w:rsidRDefault="00C67A62" w:rsidP="00322810">
            <w:pPr>
              <w:spacing w:before="0" w:line="240" w:lineRule="auto"/>
              <w:ind w:firstLine="0"/>
              <w:contextualSpacing w:val="0"/>
              <w:jc w:val="center"/>
              <w:rPr>
                <w:rFonts w:cs="Times New Roman"/>
              </w:rPr>
            </w:pPr>
            <w:r w:rsidRPr="00300D98">
              <w:rPr>
                <w:rFonts w:cs="Times New Roman"/>
              </w:rPr>
              <w:t>1</w:t>
            </w:r>
          </w:p>
        </w:tc>
        <w:tc>
          <w:tcPr>
            <w:tcW w:w="1411" w:type="dxa"/>
            <w:vAlign w:val="center"/>
          </w:tcPr>
          <w:p w:rsidR="001322F5" w:rsidRPr="00300D98" w:rsidRDefault="00C67A62" w:rsidP="00322810">
            <w:pPr>
              <w:spacing w:before="0" w:line="240" w:lineRule="auto"/>
              <w:ind w:firstLine="0"/>
              <w:contextualSpacing w:val="0"/>
              <w:jc w:val="center"/>
              <w:rPr>
                <w:rFonts w:cs="Times New Roman"/>
              </w:rPr>
            </w:pPr>
            <w:r w:rsidRPr="00300D98">
              <w:rPr>
                <w:rFonts w:cs="Times New Roman"/>
              </w:rPr>
              <w:t>1</w:t>
            </w:r>
          </w:p>
        </w:tc>
      </w:tr>
      <w:tr w:rsidR="00F1673E" w:rsidRPr="00300D98" w:rsidTr="007217FF">
        <w:tc>
          <w:tcPr>
            <w:tcW w:w="550" w:type="dxa"/>
            <w:vAlign w:val="center"/>
          </w:tcPr>
          <w:p w:rsidR="001322F5" w:rsidRPr="00300D98" w:rsidRDefault="00391278" w:rsidP="00322810">
            <w:pPr>
              <w:spacing w:before="0" w:line="240" w:lineRule="auto"/>
              <w:ind w:firstLine="0"/>
              <w:contextualSpacing w:val="0"/>
              <w:jc w:val="center"/>
              <w:rPr>
                <w:rFonts w:cs="Times New Roman"/>
              </w:rPr>
            </w:pPr>
            <w:r w:rsidRPr="00300D98">
              <w:rPr>
                <w:rFonts w:cs="Times New Roman"/>
              </w:rPr>
              <w:t>3</w:t>
            </w:r>
          </w:p>
        </w:tc>
        <w:tc>
          <w:tcPr>
            <w:tcW w:w="5399" w:type="dxa"/>
            <w:vAlign w:val="center"/>
          </w:tcPr>
          <w:p w:rsidR="001322F5" w:rsidRPr="00300D98" w:rsidRDefault="00F1673E" w:rsidP="00322810">
            <w:pPr>
              <w:spacing w:before="0" w:line="240" w:lineRule="auto"/>
              <w:ind w:firstLine="0"/>
              <w:contextualSpacing w:val="0"/>
              <w:jc w:val="left"/>
              <w:rPr>
                <w:rFonts w:cs="Times New Roman"/>
              </w:rPr>
            </w:pPr>
            <w:r w:rsidRPr="00300D98">
              <w:rPr>
                <w:rFonts w:cs="Times New Roman"/>
              </w:rPr>
              <w:t>Функциональные производные углевод</w:t>
            </w:r>
            <w:r w:rsidRPr="00300D98">
              <w:rPr>
                <w:rFonts w:cs="Times New Roman"/>
              </w:rPr>
              <w:t>о</w:t>
            </w:r>
            <w:r w:rsidRPr="00300D98">
              <w:rPr>
                <w:rFonts w:cs="Times New Roman"/>
              </w:rPr>
              <w:t>родов</w:t>
            </w:r>
          </w:p>
        </w:tc>
        <w:tc>
          <w:tcPr>
            <w:tcW w:w="992" w:type="dxa"/>
            <w:vAlign w:val="center"/>
          </w:tcPr>
          <w:p w:rsidR="001322F5" w:rsidRPr="00300D98" w:rsidRDefault="00C67A62" w:rsidP="00322810">
            <w:pPr>
              <w:spacing w:before="0" w:line="240" w:lineRule="auto"/>
              <w:ind w:firstLine="0"/>
              <w:contextualSpacing w:val="0"/>
              <w:jc w:val="center"/>
              <w:rPr>
                <w:rFonts w:cs="Times New Roman"/>
              </w:rPr>
            </w:pPr>
            <w:r w:rsidRPr="00300D98">
              <w:rPr>
                <w:rFonts w:cs="Times New Roman"/>
              </w:rPr>
              <w:t>14</w:t>
            </w:r>
          </w:p>
        </w:tc>
        <w:tc>
          <w:tcPr>
            <w:tcW w:w="1559" w:type="dxa"/>
            <w:vAlign w:val="center"/>
          </w:tcPr>
          <w:p w:rsidR="001322F5" w:rsidRPr="00300D98" w:rsidRDefault="00C67A62" w:rsidP="00322810">
            <w:pPr>
              <w:spacing w:before="0" w:line="240" w:lineRule="auto"/>
              <w:ind w:firstLine="0"/>
              <w:contextualSpacing w:val="0"/>
              <w:jc w:val="center"/>
              <w:rPr>
                <w:rFonts w:cs="Times New Roman"/>
              </w:rPr>
            </w:pPr>
            <w:r w:rsidRPr="00300D98">
              <w:rPr>
                <w:rFonts w:cs="Times New Roman"/>
              </w:rPr>
              <w:t>1</w:t>
            </w:r>
          </w:p>
        </w:tc>
        <w:tc>
          <w:tcPr>
            <w:tcW w:w="1411" w:type="dxa"/>
            <w:vAlign w:val="center"/>
          </w:tcPr>
          <w:p w:rsidR="001322F5" w:rsidRPr="00300D98" w:rsidRDefault="00C67A62" w:rsidP="00322810">
            <w:pPr>
              <w:spacing w:before="0" w:line="240" w:lineRule="auto"/>
              <w:ind w:firstLine="0"/>
              <w:contextualSpacing w:val="0"/>
              <w:jc w:val="center"/>
              <w:rPr>
                <w:rFonts w:cs="Times New Roman"/>
                <w:lang w:val="en-US"/>
              </w:rPr>
            </w:pPr>
            <w:r w:rsidRPr="00300D98">
              <w:rPr>
                <w:rFonts w:cs="Times New Roman"/>
                <w:lang w:val="en-US"/>
              </w:rPr>
              <w:t>—</w:t>
            </w:r>
          </w:p>
        </w:tc>
      </w:tr>
      <w:tr w:rsidR="00F1673E" w:rsidRPr="00300D98" w:rsidTr="007217FF">
        <w:tc>
          <w:tcPr>
            <w:tcW w:w="550" w:type="dxa"/>
            <w:vAlign w:val="center"/>
          </w:tcPr>
          <w:p w:rsidR="001322F5" w:rsidRPr="00300D98" w:rsidRDefault="00391278" w:rsidP="00322810">
            <w:pPr>
              <w:spacing w:before="0" w:line="240" w:lineRule="auto"/>
              <w:ind w:firstLine="0"/>
              <w:contextualSpacing w:val="0"/>
              <w:jc w:val="center"/>
              <w:rPr>
                <w:rFonts w:cs="Times New Roman"/>
              </w:rPr>
            </w:pPr>
            <w:r w:rsidRPr="00300D98">
              <w:rPr>
                <w:rFonts w:cs="Times New Roman"/>
              </w:rPr>
              <w:t>4</w:t>
            </w:r>
          </w:p>
        </w:tc>
        <w:tc>
          <w:tcPr>
            <w:tcW w:w="5399" w:type="dxa"/>
            <w:vAlign w:val="center"/>
          </w:tcPr>
          <w:p w:rsidR="001322F5" w:rsidRPr="00300D98" w:rsidRDefault="00F1673E" w:rsidP="00322810">
            <w:pPr>
              <w:spacing w:before="0" w:line="240" w:lineRule="auto"/>
              <w:ind w:firstLine="0"/>
              <w:contextualSpacing w:val="0"/>
              <w:jc w:val="left"/>
              <w:rPr>
                <w:rFonts w:cs="Times New Roman"/>
              </w:rPr>
            </w:pPr>
            <w:r w:rsidRPr="00300D98">
              <w:rPr>
                <w:rFonts w:cs="Times New Roman"/>
              </w:rPr>
              <w:t>Органические вещества и процессы с их участием в организме человека</w:t>
            </w:r>
          </w:p>
        </w:tc>
        <w:tc>
          <w:tcPr>
            <w:tcW w:w="992" w:type="dxa"/>
            <w:vAlign w:val="center"/>
          </w:tcPr>
          <w:p w:rsidR="001322F5" w:rsidRPr="00300D98" w:rsidRDefault="00C67A62" w:rsidP="00322810">
            <w:pPr>
              <w:spacing w:before="0" w:line="240" w:lineRule="auto"/>
              <w:ind w:firstLine="0"/>
              <w:contextualSpacing w:val="0"/>
              <w:jc w:val="center"/>
              <w:rPr>
                <w:rFonts w:cs="Times New Roman"/>
              </w:rPr>
            </w:pPr>
            <w:r w:rsidRPr="00300D98">
              <w:rPr>
                <w:rFonts w:cs="Times New Roman"/>
              </w:rPr>
              <w:t>5</w:t>
            </w:r>
          </w:p>
        </w:tc>
        <w:tc>
          <w:tcPr>
            <w:tcW w:w="1559" w:type="dxa"/>
            <w:vAlign w:val="center"/>
          </w:tcPr>
          <w:p w:rsidR="001322F5" w:rsidRPr="00300D98" w:rsidRDefault="00C67A62" w:rsidP="00322810">
            <w:pPr>
              <w:spacing w:before="0" w:line="240" w:lineRule="auto"/>
              <w:ind w:firstLine="0"/>
              <w:contextualSpacing w:val="0"/>
              <w:jc w:val="center"/>
              <w:rPr>
                <w:rFonts w:cs="Times New Roman"/>
              </w:rPr>
            </w:pPr>
            <w:r w:rsidRPr="00300D98">
              <w:rPr>
                <w:rFonts w:cs="Times New Roman"/>
              </w:rPr>
              <w:t>1</w:t>
            </w:r>
          </w:p>
        </w:tc>
        <w:tc>
          <w:tcPr>
            <w:tcW w:w="1411" w:type="dxa"/>
            <w:vAlign w:val="center"/>
          </w:tcPr>
          <w:p w:rsidR="001322F5" w:rsidRPr="00300D98" w:rsidRDefault="00C67A62" w:rsidP="00322810">
            <w:pPr>
              <w:spacing w:before="0" w:line="240" w:lineRule="auto"/>
              <w:ind w:firstLine="0"/>
              <w:contextualSpacing w:val="0"/>
              <w:jc w:val="center"/>
              <w:rPr>
                <w:rFonts w:cs="Times New Roman"/>
              </w:rPr>
            </w:pPr>
            <w:r w:rsidRPr="00300D98">
              <w:rPr>
                <w:rFonts w:cs="Times New Roman"/>
              </w:rPr>
              <w:t>—</w:t>
            </w:r>
          </w:p>
        </w:tc>
      </w:tr>
      <w:tr w:rsidR="00F1673E" w:rsidRPr="00300D98" w:rsidTr="007217FF">
        <w:tc>
          <w:tcPr>
            <w:tcW w:w="550" w:type="dxa"/>
            <w:vAlign w:val="center"/>
          </w:tcPr>
          <w:p w:rsidR="001322F5" w:rsidRPr="00300D98" w:rsidRDefault="00391278" w:rsidP="00322810">
            <w:pPr>
              <w:spacing w:before="0" w:line="240" w:lineRule="auto"/>
              <w:ind w:firstLine="0"/>
              <w:contextualSpacing w:val="0"/>
              <w:jc w:val="center"/>
              <w:rPr>
                <w:rFonts w:cs="Times New Roman"/>
              </w:rPr>
            </w:pPr>
            <w:r w:rsidRPr="00300D98">
              <w:rPr>
                <w:rFonts w:cs="Times New Roman"/>
              </w:rPr>
              <w:t>5</w:t>
            </w:r>
          </w:p>
        </w:tc>
        <w:tc>
          <w:tcPr>
            <w:tcW w:w="5399" w:type="dxa"/>
            <w:vAlign w:val="center"/>
          </w:tcPr>
          <w:p w:rsidR="001322F5" w:rsidRPr="00300D98" w:rsidRDefault="00F1673E" w:rsidP="00322810">
            <w:pPr>
              <w:spacing w:before="0" w:line="240" w:lineRule="auto"/>
              <w:ind w:firstLine="0"/>
              <w:contextualSpacing w:val="0"/>
              <w:jc w:val="left"/>
              <w:rPr>
                <w:rFonts w:cs="Times New Roman"/>
              </w:rPr>
            </w:pPr>
            <w:r w:rsidRPr="00300D98">
              <w:rPr>
                <w:rFonts w:cs="Times New Roman"/>
              </w:rPr>
              <w:t>Органические вещества и процессы с их участием в развитии общества</w:t>
            </w:r>
          </w:p>
        </w:tc>
        <w:tc>
          <w:tcPr>
            <w:tcW w:w="992" w:type="dxa"/>
            <w:vAlign w:val="center"/>
          </w:tcPr>
          <w:p w:rsidR="001322F5" w:rsidRPr="00300D98" w:rsidRDefault="000F7F1A" w:rsidP="00322810">
            <w:pPr>
              <w:spacing w:before="0" w:line="240" w:lineRule="auto"/>
              <w:ind w:firstLine="0"/>
              <w:contextualSpacing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559" w:type="dxa"/>
            <w:vAlign w:val="center"/>
          </w:tcPr>
          <w:p w:rsidR="001322F5" w:rsidRPr="00300D98" w:rsidRDefault="00C67A62" w:rsidP="00322810">
            <w:pPr>
              <w:spacing w:before="0" w:line="240" w:lineRule="auto"/>
              <w:ind w:firstLine="0"/>
              <w:contextualSpacing w:val="0"/>
              <w:jc w:val="center"/>
              <w:rPr>
                <w:rFonts w:cs="Times New Roman"/>
              </w:rPr>
            </w:pPr>
            <w:r w:rsidRPr="00300D98">
              <w:rPr>
                <w:rFonts w:cs="Times New Roman"/>
              </w:rPr>
              <w:t>1</w:t>
            </w:r>
          </w:p>
        </w:tc>
        <w:tc>
          <w:tcPr>
            <w:tcW w:w="1411" w:type="dxa"/>
            <w:vAlign w:val="center"/>
          </w:tcPr>
          <w:p w:rsidR="001322F5" w:rsidRPr="00300D98" w:rsidRDefault="00C67A62" w:rsidP="00322810">
            <w:pPr>
              <w:spacing w:before="0" w:line="240" w:lineRule="auto"/>
              <w:ind w:firstLine="0"/>
              <w:contextualSpacing w:val="0"/>
              <w:jc w:val="center"/>
              <w:rPr>
                <w:rFonts w:cs="Times New Roman"/>
              </w:rPr>
            </w:pPr>
            <w:r w:rsidRPr="00300D98">
              <w:rPr>
                <w:rFonts w:cs="Times New Roman"/>
              </w:rPr>
              <w:t>1</w:t>
            </w:r>
          </w:p>
        </w:tc>
      </w:tr>
      <w:tr w:rsidR="00C67A62" w:rsidRPr="00300D98" w:rsidTr="007217FF">
        <w:tc>
          <w:tcPr>
            <w:tcW w:w="5949" w:type="dxa"/>
            <w:gridSpan w:val="2"/>
            <w:vAlign w:val="center"/>
          </w:tcPr>
          <w:p w:rsidR="00C67A62" w:rsidRPr="00300D98" w:rsidRDefault="00C67A62" w:rsidP="00322810">
            <w:pPr>
              <w:spacing w:before="0" w:line="240" w:lineRule="auto"/>
              <w:ind w:firstLine="0"/>
              <w:contextualSpacing w:val="0"/>
              <w:jc w:val="left"/>
              <w:rPr>
                <w:rFonts w:cs="Times New Roman"/>
                <w:b/>
              </w:rPr>
            </w:pPr>
            <w:r w:rsidRPr="00300D98">
              <w:rPr>
                <w:rFonts w:cs="Times New Roman"/>
                <w:b/>
              </w:rPr>
              <w:t>Всего</w:t>
            </w:r>
          </w:p>
        </w:tc>
        <w:tc>
          <w:tcPr>
            <w:tcW w:w="992" w:type="dxa"/>
            <w:vAlign w:val="center"/>
          </w:tcPr>
          <w:p w:rsidR="00C67A62" w:rsidRPr="00300D98" w:rsidRDefault="00C67A62" w:rsidP="00322810">
            <w:pPr>
              <w:spacing w:before="0" w:line="240" w:lineRule="auto"/>
              <w:ind w:firstLine="0"/>
              <w:contextualSpacing w:val="0"/>
              <w:jc w:val="center"/>
              <w:rPr>
                <w:rFonts w:cs="Times New Roman"/>
                <w:b/>
              </w:rPr>
            </w:pPr>
            <w:r w:rsidRPr="00300D98">
              <w:rPr>
                <w:rFonts w:cs="Times New Roman"/>
                <w:b/>
              </w:rPr>
              <w:t>3</w:t>
            </w:r>
            <w:r w:rsidR="000F7F1A">
              <w:rPr>
                <w:rFonts w:cs="Times New Roman"/>
                <w:b/>
              </w:rPr>
              <w:t>4</w:t>
            </w:r>
          </w:p>
        </w:tc>
        <w:tc>
          <w:tcPr>
            <w:tcW w:w="1559" w:type="dxa"/>
            <w:vAlign w:val="center"/>
          </w:tcPr>
          <w:p w:rsidR="00C67A62" w:rsidRPr="00300D98" w:rsidRDefault="00C67A62" w:rsidP="00322810">
            <w:pPr>
              <w:spacing w:before="0" w:line="240" w:lineRule="auto"/>
              <w:ind w:firstLine="0"/>
              <w:contextualSpacing w:val="0"/>
              <w:jc w:val="center"/>
              <w:rPr>
                <w:rFonts w:cs="Times New Roman"/>
                <w:b/>
              </w:rPr>
            </w:pPr>
            <w:r w:rsidRPr="00300D98">
              <w:rPr>
                <w:rFonts w:cs="Times New Roman"/>
                <w:b/>
              </w:rPr>
              <w:t>4</w:t>
            </w:r>
          </w:p>
        </w:tc>
        <w:tc>
          <w:tcPr>
            <w:tcW w:w="1411" w:type="dxa"/>
            <w:vAlign w:val="center"/>
          </w:tcPr>
          <w:p w:rsidR="00C67A62" w:rsidRPr="00300D98" w:rsidRDefault="00C67A62" w:rsidP="00322810">
            <w:pPr>
              <w:spacing w:before="0" w:line="240" w:lineRule="auto"/>
              <w:ind w:firstLine="0"/>
              <w:contextualSpacing w:val="0"/>
              <w:jc w:val="center"/>
              <w:rPr>
                <w:rFonts w:cs="Times New Roman"/>
                <w:b/>
              </w:rPr>
            </w:pPr>
            <w:r w:rsidRPr="00300D98">
              <w:rPr>
                <w:rFonts w:cs="Times New Roman"/>
                <w:b/>
              </w:rPr>
              <w:t>2</w:t>
            </w:r>
          </w:p>
        </w:tc>
      </w:tr>
    </w:tbl>
    <w:p w:rsidR="00F1386C" w:rsidRPr="007A76A3" w:rsidRDefault="007A76A3" w:rsidP="00322810">
      <w:pPr>
        <w:pStyle w:val="1"/>
        <w:spacing w:after="120" w:line="240" w:lineRule="auto"/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5" w:name="_Toc43378021"/>
      <w:r w:rsidRPr="007A76A3">
        <w:rPr>
          <w:rFonts w:ascii="Times New Roman" w:eastAsia="Times New Roman" w:hAnsi="Times New Roman" w:cs="Times New Roman"/>
          <w:sz w:val="28"/>
          <w:szCs w:val="28"/>
        </w:rPr>
        <w:t>11 класс</w:t>
      </w:r>
      <w:bookmarkEnd w:id="5"/>
    </w:p>
    <w:tbl>
      <w:tblPr>
        <w:tblStyle w:val="af0"/>
        <w:tblW w:w="0" w:type="auto"/>
        <w:tblLayout w:type="fixed"/>
        <w:tblLook w:val="04A0"/>
      </w:tblPr>
      <w:tblGrid>
        <w:gridCol w:w="704"/>
        <w:gridCol w:w="5245"/>
        <w:gridCol w:w="992"/>
        <w:gridCol w:w="1559"/>
        <w:gridCol w:w="1411"/>
      </w:tblGrid>
      <w:tr w:rsidR="00F1386C" w:rsidRPr="00300D98" w:rsidTr="007217FF">
        <w:tc>
          <w:tcPr>
            <w:tcW w:w="704" w:type="dxa"/>
            <w:vMerge w:val="restart"/>
            <w:vAlign w:val="center"/>
          </w:tcPr>
          <w:p w:rsidR="00F1386C" w:rsidRPr="00300D98" w:rsidRDefault="00F1386C" w:rsidP="00322810">
            <w:pPr>
              <w:spacing w:before="0" w:line="240" w:lineRule="auto"/>
              <w:ind w:firstLine="0"/>
              <w:jc w:val="center"/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  <w:r w:rsidRPr="00300D98">
              <w:rPr>
                <w:rFonts w:cs="Times New Roman"/>
                <w:b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00D98">
              <w:rPr>
                <w:rFonts w:cs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300D98">
              <w:rPr>
                <w:rFonts w:cs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300D98">
              <w:rPr>
                <w:rFonts w:cs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45" w:type="dxa"/>
            <w:vMerge w:val="restart"/>
            <w:vAlign w:val="center"/>
          </w:tcPr>
          <w:p w:rsidR="00F1386C" w:rsidRPr="00300D98" w:rsidRDefault="00F1386C" w:rsidP="00322810">
            <w:pPr>
              <w:spacing w:before="0" w:line="240" w:lineRule="auto"/>
              <w:ind w:firstLine="0"/>
              <w:jc w:val="center"/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  <w:r w:rsidRPr="00300D98">
              <w:rPr>
                <w:rFonts w:cs="Times New Roman"/>
                <w:b/>
                <w:i/>
                <w:sz w:val="24"/>
                <w:szCs w:val="24"/>
              </w:rPr>
              <w:t>Наименование раздела</w:t>
            </w:r>
            <w:r w:rsidR="00197CE4" w:rsidRPr="00300D98">
              <w:rPr>
                <w:rFonts w:cs="Times New Roman"/>
                <w:b/>
                <w:i/>
                <w:sz w:val="24"/>
                <w:szCs w:val="24"/>
              </w:rPr>
              <w:t>, темы</w:t>
            </w:r>
          </w:p>
        </w:tc>
        <w:tc>
          <w:tcPr>
            <w:tcW w:w="3962" w:type="dxa"/>
            <w:gridSpan w:val="3"/>
            <w:vAlign w:val="center"/>
          </w:tcPr>
          <w:p w:rsidR="00F1386C" w:rsidRPr="00300D98" w:rsidRDefault="00F1386C" w:rsidP="00322810">
            <w:pPr>
              <w:spacing w:before="0" w:line="240" w:lineRule="auto"/>
              <w:ind w:firstLine="0"/>
              <w:contextualSpacing w:val="0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300D98">
              <w:rPr>
                <w:rFonts w:cs="Times New Roman"/>
                <w:b/>
                <w:i/>
                <w:sz w:val="24"/>
                <w:szCs w:val="24"/>
              </w:rPr>
              <w:t>Количество часов</w:t>
            </w:r>
          </w:p>
        </w:tc>
      </w:tr>
      <w:tr w:rsidR="00F1386C" w:rsidRPr="00300D98" w:rsidTr="007217FF">
        <w:tc>
          <w:tcPr>
            <w:tcW w:w="704" w:type="dxa"/>
            <w:vMerge/>
            <w:vAlign w:val="center"/>
          </w:tcPr>
          <w:p w:rsidR="00F1386C" w:rsidRPr="00300D98" w:rsidRDefault="00F1386C" w:rsidP="00322810">
            <w:pPr>
              <w:spacing w:before="0" w:line="240" w:lineRule="auto"/>
              <w:ind w:firstLine="0"/>
              <w:contextualSpacing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vAlign w:val="center"/>
          </w:tcPr>
          <w:p w:rsidR="00F1386C" w:rsidRPr="00300D98" w:rsidRDefault="00F1386C" w:rsidP="00322810">
            <w:pPr>
              <w:spacing w:before="0" w:line="240" w:lineRule="auto"/>
              <w:ind w:firstLine="0"/>
              <w:contextualSpacing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1386C" w:rsidRPr="00300D98" w:rsidRDefault="00E83670" w:rsidP="00322810">
            <w:pPr>
              <w:spacing w:before="0" w:line="240" w:lineRule="auto"/>
              <w:ind w:firstLine="0"/>
              <w:contextualSpacing w:val="0"/>
              <w:jc w:val="center"/>
              <w:rPr>
                <w:rFonts w:cs="Times New Roman"/>
                <w:sz w:val="24"/>
                <w:szCs w:val="24"/>
              </w:rPr>
            </w:pPr>
            <w:r w:rsidRPr="00300D98">
              <w:rPr>
                <w:rFonts w:cs="Times New Roman"/>
                <w:sz w:val="24"/>
                <w:szCs w:val="24"/>
              </w:rPr>
              <w:t>О</w:t>
            </w:r>
            <w:r w:rsidR="00F1386C" w:rsidRPr="00300D98">
              <w:rPr>
                <w:rFonts w:cs="Times New Roman"/>
                <w:sz w:val="24"/>
                <w:szCs w:val="24"/>
              </w:rPr>
              <w:t>бщее</w:t>
            </w:r>
          </w:p>
        </w:tc>
        <w:tc>
          <w:tcPr>
            <w:tcW w:w="1559" w:type="dxa"/>
            <w:vAlign w:val="center"/>
          </w:tcPr>
          <w:p w:rsidR="00F1386C" w:rsidRPr="00300D98" w:rsidRDefault="00E83670" w:rsidP="00322810">
            <w:pPr>
              <w:spacing w:before="0" w:line="240" w:lineRule="auto"/>
              <w:ind w:left="-109" w:right="-107" w:firstLine="0"/>
              <w:contextualSpacing w:val="0"/>
              <w:jc w:val="center"/>
              <w:rPr>
                <w:rFonts w:cs="Times New Roman"/>
                <w:sz w:val="24"/>
                <w:szCs w:val="24"/>
              </w:rPr>
            </w:pPr>
            <w:r w:rsidRPr="00300D98">
              <w:rPr>
                <w:rFonts w:cs="Times New Roman"/>
                <w:sz w:val="24"/>
                <w:szCs w:val="24"/>
              </w:rPr>
              <w:t>П</w:t>
            </w:r>
            <w:r w:rsidR="00F1386C" w:rsidRPr="00300D98">
              <w:rPr>
                <w:rFonts w:cs="Times New Roman"/>
                <w:sz w:val="24"/>
                <w:szCs w:val="24"/>
              </w:rPr>
              <w:t>рактические работы</w:t>
            </w:r>
          </w:p>
        </w:tc>
        <w:tc>
          <w:tcPr>
            <w:tcW w:w="1411" w:type="dxa"/>
            <w:vAlign w:val="center"/>
          </w:tcPr>
          <w:p w:rsidR="00F1386C" w:rsidRPr="00300D98" w:rsidRDefault="00E83670" w:rsidP="00322810">
            <w:pPr>
              <w:spacing w:before="0" w:line="240" w:lineRule="auto"/>
              <w:ind w:left="-111" w:right="-109" w:firstLine="0"/>
              <w:contextualSpacing w:val="0"/>
              <w:jc w:val="center"/>
              <w:rPr>
                <w:rFonts w:cs="Times New Roman"/>
                <w:sz w:val="24"/>
                <w:szCs w:val="24"/>
              </w:rPr>
            </w:pPr>
            <w:r w:rsidRPr="00300D98">
              <w:rPr>
                <w:rFonts w:cs="Times New Roman"/>
                <w:sz w:val="24"/>
                <w:szCs w:val="24"/>
              </w:rPr>
              <w:t>К</w:t>
            </w:r>
            <w:r w:rsidR="00F1386C" w:rsidRPr="00300D98">
              <w:rPr>
                <w:rFonts w:cs="Times New Roman"/>
                <w:sz w:val="24"/>
                <w:szCs w:val="24"/>
              </w:rPr>
              <w:t>онтрольные работы</w:t>
            </w:r>
          </w:p>
        </w:tc>
      </w:tr>
      <w:tr w:rsidR="00197CE4" w:rsidRPr="00300D98" w:rsidTr="00197CE4">
        <w:tc>
          <w:tcPr>
            <w:tcW w:w="704" w:type="dxa"/>
            <w:vAlign w:val="center"/>
          </w:tcPr>
          <w:p w:rsidR="00197CE4" w:rsidRPr="00300D98" w:rsidRDefault="00197CE4" w:rsidP="00322810">
            <w:pPr>
              <w:spacing w:before="0" w:line="240" w:lineRule="auto"/>
              <w:ind w:firstLine="0"/>
              <w:contextualSpacing w:val="0"/>
              <w:jc w:val="center"/>
              <w:rPr>
                <w:rFonts w:cs="Times New Roman"/>
              </w:rPr>
            </w:pPr>
            <w:r w:rsidRPr="00300D98">
              <w:rPr>
                <w:rFonts w:cs="Times New Roman"/>
              </w:rPr>
              <w:t>1</w:t>
            </w:r>
          </w:p>
        </w:tc>
        <w:tc>
          <w:tcPr>
            <w:tcW w:w="9207" w:type="dxa"/>
            <w:gridSpan w:val="4"/>
            <w:vAlign w:val="center"/>
          </w:tcPr>
          <w:p w:rsidR="00197CE4" w:rsidRPr="00300D98" w:rsidRDefault="00197CE4" w:rsidP="00322810">
            <w:pPr>
              <w:spacing w:before="0" w:line="240" w:lineRule="auto"/>
              <w:ind w:firstLine="0"/>
              <w:contextualSpacing w:val="0"/>
              <w:jc w:val="left"/>
              <w:rPr>
                <w:rFonts w:cs="Times New Roman"/>
              </w:rPr>
            </w:pPr>
            <w:r w:rsidRPr="00300D98">
              <w:rPr>
                <w:rFonts w:cs="Times New Roman"/>
              </w:rPr>
              <w:t>Химическая статика: учение о веществе</w:t>
            </w:r>
          </w:p>
        </w:tc>
      </w:tr>
      <w:tr w:rsidR="00F1386C" w:rsidRPr="00300D98" w:rsidTr="007217FF">
        <w:tc>
          <w:tcPr>
            <w:tcW w:w="704" w:type="dxa"/>
            <w:vAlign w:val="center"/>
          </w:tcPr>
          <w:p w:rsidR="00F1386C" w:rsidRPr="00300D98" w:rsidRDefault="00197CE4" w:rsidP="00322810">
            <w:pPr>
              <w:spacing w:before="0" w:line="240" w:lineRule="auto"/>
              <w:ind w:firstLine="0"/>
              <w:contextualSpacing w:val="0"/>
              <w:jc w:val="center"/>
              <w:rPr>
                <w:rFonts w:cs="Times New Roman"/>
              </w:rPr>
            </w:pPr>
            <w:r w:rsidRPr="00300D98">
              <w:rPr>
                <w:rFonts w:cs="Times New Roman"/>
              </w:rPr>
              <w:t>1.1.</w:t>
            </w:r>
          </w:p>
        </w:tc>
        <w:tc>
          <w:tcPr>
            <w:tcW w:w="5245" w:type="dxa"/>
            <w:vAlign w:val="center"/>
          </w:tcPr>
          <w:p w:rsidR="00F1386C" w:rsidRPr="00300D98" w:rsidRDefault="00197CE4" w:rsidP="00322810">
            <w:pPr>
              <w:spacing w:before="0" w:line="240" w:lineRule="auto"/>
              <w:ind w:firstLine="0"/>
              <w:contextualSpacing w:val="0"/>
              <w:jc w:val="left"/>
              <w:rPr>
                <w:rFonts w:cs="Times New Roman"/>
              </w:rPr>
            </w:pPr>
            <w:r w:rsidRPr="00300D98">
              <w:rPr>
                <w:rFonts w:cs="Times New Roman"/>
              </w:rPr>
              <w:t>Химия</w:t>
            </w:r>
            <w:r w:rsidR="00980AE0">
              <w:rPr>
                <w:rFonts w:cs="Times New Roman"/>
              </w:rPr>
              <w:t xml:space="preserve"> </w:t>
            </w:r>
            <w:proofErr w:type="gramStart"/>
            <w:r w:rsidR="00980AE0">
              <w:rPr>
                <w:rFonts w:cs="Times New Roman"/>
              </w:rPr>
              <w:t>–</w:t>
            </w:r>
            <w:r w:rsidRPr="00300D98">
              <w:rPr>
                <w:rFonts w:cs="Times New Roman"/>
              </w:rPr>
              <w:t>ч</w:t>
            </w:r>
            <w:proofErr w:type="gramEnd"/>
            <w:r w:rsidRPr="00300D98">
              <w:rPr>
                <w:rFonts w:cs="Times New Roman"/>
              </w:rPr>
              <w:t>асть естествознания</w:t>
            </w:r>
          </w:p>
        </w:tc>
        <w:tc>
          <w:tcPr>
            <w:tcW w:w="992" w:type="dxa"/>
            <w:vAlign w:val="center"/>
          </w:tcPr>
          <w:p w:rsidR="00F1386C" w:rsidRPr="00300D98" w:rsidRDefault="005F06AD" w:rsidP="00322810">
            <w:pPr>
              <w:spacing w:before="0" w:line="240" w:lineRule="auto"/>
              <w:ind w:firstLine="0"/>
              <w:contextualSpacing w:val="0"/>
              <w:jc w:val="center"/>
              <w:rPr>
                <w:rFonts w:cs="Times New Roman"/>
              </w:rPr>
            </w:pPr>
            <w:r w:rsidRPr="00300D98">
              <w:rPr>
                <w:rFonts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F1386C" w:rsidRPr="00300D98" w:rsidRDefault="00857F20" w:rsidP="00322810">
            <w:pPr>
              <w:spacing w:before="0" w:line="240" w:lineRule="auto"/>
              <w:ind w:firstLine="0"/>
              <w:contextualSpacing w:val="0"/>
              <w:jc w:val="center"/>
              <w:rPr>
                <w:rFonts w:cs="Times New Roman"/>
              </w:rPr>
            </w:pPr>
            <w:r w:rsidRPr="00300D98">
              <w:rPr>
                <w:rFonts w:cs="Times New Roman"/>
              </w:rPr>
              <w:t>—</w:t>
            </w:r>
          </w:p>
        </w:tc>
        <w:tc>
          <w:tcPr>
            <w:tcW w:w="1411" w:type="dxa"/>
            <w:vAlign w:val="center"/>
          </w:tcPr>
          <w:p w:rsidR="00F1386C" w:rsidRPr="00300D98" w:rsidRDefault="00857F20" w:rsidP="00322810">
            <w:pPr>
              <w:spacing w:before="0" w:line="240" w:lineRule="auto"/>
              <w:ind w:firstLine="0"/>
              <w:contextualSpacing w:val="0"/>
              <w:jc w:val="center"/>
              <w:rPr>
                <w:rFonts w:cs="Times New Roman"/>
              </w:rPr>
            </w:pPr>
            <w:r w:rsidRPr="00300D98">
              <w:rPr>
                <w:rFonts w:cs="Times New Roman"/>
              </w:rPr>
              <w:t>—</w:t>
            </w:r>
          </w:p>
        </w:tc>
      </w:tr>
      <w:tr w:rsidR="00F1386C" w:rsidRPr="00300D98" w:rsidTr="007217FF">
        <w:tc>
          <w:tcPr>
            <w:tcW w:w="704" w:type="dxa"/>
            <w:vAlign w:val="center"/>
          </w:tcPr>
          <w:p w:rsidR="00F1386C" w:rsidRPr="00300D98" w:rsidRDefault="00197CE4" w:rsidP="00322810">
            <w:pPr>
              <w:spacing w:before="0" w:line="240" w:lineRule="auto"/>
              <w:ind w:firstLine="0"/>
              <w:contextualSpacing w:val="0"/>
              <w:jc w:val="center"/>
              <w:rPr>
                <w:rFonts w:cs="Times New Roman"/>
              </w:rPr>
            </w:pPr>
            <w:r w:rsidRPr="00300D98">
              <w:rPr>
                <w:rFonts w:cs="Times New Roman"/>
              </w:rPr>
              <w:t>1.2.</w:t>
            </w:r>
          </w:p>
        </w:tc>
        <w:tc>
          <w:tcPr>
            <w:tcW w:w="5245" w:type="dxa"/>
            <w:vAlign w:val="center"/>
          </w:tcPr>
          <w:p w:rsidR="00F1386C" w:rsidRPr="00300D98" w:rsidRDefault="00197CE4" w:rsidP="00322810">
            <w:pPr>
              <w:spacing w:before="0" w:line="240" w:lineRule="auto"/>
              <w:ind w:firstLine="0"/>
              <w:contextualSpacing w:val="0"/>
              <w:jc w:val="left"/>
              <w:rPr>
                <w:rFonts w:cs="Times New Roman"/>
              </w:rPr>
            </w:pPr>
            <w:r w:rsidRPr="00300D98">
              <w:rPr>
                <w:rFonts w:cs="Times New Roman"/>
              </w:rPr>
              <w:t xml:space="preserve">Строение </w:t>
            </w:r>
            <w:r w:rsidR="00BB0276" w:rsidRPr="00300D98">
              <w:rPr>
                <w:rFonts w:cs="Times New Roman"/>
              </w:rPr>
              <w:t>атома</w:t>
            </w:r>
          </w:p>
        </w:tc>
        <w:tc>
          <w:tcPr>
            <w:tcW w:w="992" w:type="dxa"/>
            <w:vAlign w:val="center"/>
          </w:tcPr>
          <w:p w:rsidR="00F1386C" w:rsidRPr="00300D98" w:rsidRDefault="00BB0276" w:rsidP="00322810">
            <w:pPr>
              <w:spacing w:before="0" w:line="240" w:lineRule="auto"/>
              <w:ind w:firstLine="0"/>
              <w:contextualSpacing w:val="0"/>
              <w:jc w:val="center"/>
              <w:rPr>
                <w:rFonts w:cs="Times New Roman"/>
              </w:rPr>
            </w:pPr>
            <w:r w:rsidRPr="00300D98">
              <w:rPr>
                <w:rFonts w:cs="Times New Roman"/>
              </w:rPr>
              <w:t>2</w:t>
            </w:r>
          </w:p>
        </w:tc>
        <w:tc>
          <w:tcPr>
            <w:tcW w:w="1559" w:type="dxa"/>
            <w:vAlign w:val="center"/>
          </w:tcPr>
          <w:p w:rsidR="00F1386C" w:rsidRPr="00300D98" w:rsidRDefault="005F06AD" w:rsidP="00322810">
            <w:pPr>
              <w:spacing w:before="0" w:line="240" w:lineRule="auto"/>
              <w:ind w:firstLine="0"/>
              <w:contextualSpacing w:val="0"/>
              <w:jc w:val="center"/>
              <w:rPr>
                <w:rFonts w:cs="Times New Roman"/>
              </w:rPr>
            </w:pPr>
            <w:r w:rsidRPr="00300D98">
              <w:rPr>
                <w:rFonts w:cs="Times New Roman"/>
              </w:rPr>
              <w:t>—</w:t>
            </w:r>
          </w:p>
        </w:tc>
        <w:tc>
          <w:tcPr>
            <w:tcW w:w="1411" w:type="dxa"/>
            <w:vAlign w:val="center"/>
          </w:tcPr>
          <w:p w:rsidR="00F1386C" w:rsidRPr="00300D98" w:rsidRDefault="00F1386C" w:rsidP="00322810">
            <w:pPr>
              <w:spacing w:before="0" w:line="240" w:lineRule="auto"/>
              <w:ind w:firstLine="0"/>
              <w:contextualSpacing w:val="0"/>
              <w:jc w:val="center"/>
              <w:rPr>
                <w:rFonts w:cs="Times New Roman"/>
                <w:lang w:val="en-US"/>
              </w:rPr>
            </w:pPr>
            <w:r w:rsidRPr="00300D98">
              <w:rPr>
                <w:rFonts w:cs="Times New Roman"/>
                <w:lang w:val="en-US"/>
              </w:rPr>
              <w:t>—</w:t>
            </w:r>
          </w:p>
        </w:tc>
      </w:tr>
      <w:tr w:rsidR="00F1386C" w:rsidRPr="00300D98" w:rsidTr="007217FF">
        <w:tc>
          <w:tcPr>
            <w:tcW w:w="704" w:type="dxa"/>
            <w:vAlign w:val="center"/>
          </w:tcPr>
          <w:p w:rsidR="00F1386C" w:rsidRPr="00300D98" w:rsidRDefault="00197CE4" w:rsidP="00322810">
            <w:pPr>
              <w:spacing w:before="0" w:line="240" w:lineRule="auto"/>
              <w:ind w:firstLine="0"/>
              <w:contextualSpacing w:val="0"/>
              <w:jc w:val="center"/>
              <w:rPr>
                <w:rFonts w:cs="Times New Roman"/>
              </w:rPr>
            </w:pPr>
            <w:r w:rsidRPr="00300D98">
              <w:rPr>
                <w:rFonts w:cs="Times New Roman"/>
              </w:rPr>
              <w:t>1.3.</w:t>
            </w:r>
          </w:p>
        </w:tc>
        <w:tc>
          <w:tcPr>
            <w:tcW w:w="5245" w:type="dxa"/>
            <w:vAlign w:val="center"/>
          </w:tcPr>
          <w:p w:rsidR="00F1386C" w:rsidRPr="00300D98" w:rsidRDefault="00197CE4" w:rsidP="00322810">
            <w:pPr>
              <w:spacing w:before="0" w:line="240" w:lineRule="auto"/>
              <w:ind w:firstLine="0"/>
              <w:contextualSpacing w:val="0"/>
              <w:jc w:val="left"/>
              <w:rPr>
                <w:rFonts w:cs="Times New Roman"/>
              </w:rPr>
            </w:pPr>
            <w:r w:rsidRPr="00300D98">
              <w:rPr>
                <w:rFonts w:cs="Times New Roman"/>
              </w:rPr>
              <w:t xml:space="preserve">Периодический </w:t>
            </w:r>
            <w:r w:rsidR="000732C9" w:rsidRPr="00300D98">
              <w:rPr>
                <w:rFonts w:cs="Times New Roman"/>
              </w:rPr>
              <w:t xml:space="preserve">закон и </w:t>
            </w:r>
            <w:r w:rsidR="00980AE0">
              <w:rPr>
                <w:rFonts w:cs="Times New Roman"/>
              </w:rPr>
              <w:t>система химич</w:t>
            </w:r>
            <w:r w:rsidR="00980AE0">
              <w:rPr>
                <w:rFonts w:cs="Times New Roman"/>
              </w:rPr>
              <w:t>е</w:t>
            </w:r>
            <w:r w:rsidR="00980AE0">
              <w:rPr>
                <w:rFonts w:cs="Times New Roman"/>
              </w:rPr>
              <w:t>ских элементов Д.</w:t>
            </w:r>
            <w:r w:rsidRPr="00300D98">
              <w:rPr>
                <w:rFonts w:cs="Times New Roman"/>
              </w:rPr>
              <w:t>И. Менделеева</w:t>
            </w:r>
          </w:p>
        </w:tc>
        <w:tc>
          <w:tcPr>
            <w:tcW w:w="992" w:type="dxa"/>
            <w:vAlign w:val="center"/>
          </w:tcPr>
          <w:p w:rsidR="00F1386C" w:rsidRPr="00300D98" w:rsidRDefault="000732C9" w:rsidP="00322810">
            <w:pPr>
              <w:spacing w:before="0" w:line="240" w:lineRule="auto"/>
              <w:ind w:firstLine="0"/>
              <w:contextualSpacing w:val="0"/>
              <w:jc w:val="center"/>
              <w:rPr>
                <w:rFonts w:cs="Times New Roman"/>
              </w:rPr>
            </w:pPr>
            <w:r w:rsidRPr="00300D98">
              <w:rPr>
                <w:rFonts w:cs="Times New Roman"/>
              </w:rPr>
              <w:t>2</w:t>
            </w:r>
          </w:p>
        </w:tc>
        <w:tc>
          <w:tcPr>
            <w:tcW w:w="1559" w:type="dxa"/>
            <w:vAlign w:val="center"/>
          </w:tcPr>
          <w:p w:rsidR="00F1386C" w:rsidRPr="00300D98" w:rsidRDefault="005F06AD" w:rsidP="00322810">
            <w:pPr>
              <w:spacing w:before="0" w:line="240" w:lineRule="auto"/>
              <w:ind w:firstLine="0"/>
              <w:contextualSpacing w:val="0"/>
              <w:jc w:val="center"/>
              <w:rPr>
                <w:rFonts w:cs="Times New Roman"/>
              </w:rPr>
            </w:pPr>
            <w:r w:rsidRPr="00300D98">
              <w:rPr>
                <w:rFonts w:cs="Times New Roman"/>
              </w:rPr>
              <w:t>—</w:t>
            </w:r>
          </w:p>
        </w:tc>
        <w:tc>
          <w:tcPr>
            <w:tcW w:w="1411" w:type="dxa"/>
            <w:vAlign w:val="center"/>
          </w:tcPr>
          <w:p w:rsidR="00F1386C" w:rsidRPr="00300D98" w:rsidRDefault="00F1386C" w:rsidP="00322810">
            <w:pPr>
              <w:spacing w:before="0" w:line="240" w:lineRule="auto"/>
              <w:ind w:firstLine="0"/>
              <w:contextualSpacing w:val="0"/>
              <w:jc w:val="center"/>
              <w:rPr>
                <w:rFonts w:cs="Times New Roman"/>
              </w:rPr>
            </w:pPr>
            <w:r w:rsidRPr="00300D98">
              <w:rPr>
                <w:rFonts w:cs="Times New Roman"/>
              </w:rPr>
              <w:t>—</w:t>
            </w:r>
          </w:p>
        </w:tc>
      </w:tr>
      <w:tr w:rsidR="00F1386C" w:rsidRPr="00300D98" w:rsidTr="007217FF">
        <w:tc>
          <w:tcPr>
            <w:tcW w:w="704" w:type="dxa"/>
            <w:vAlign w:val="center"/>
          </w:tcPr>
          <w:p w:rsidR="00F1386C" w:rsidRPr="00300D98" w:rsidRDefault="000732C9" w:rsidP="00322810">
            <w:pPr>
              <w:spacing w:before="0" w:line="240" w:lineRule="auto"/>
              <w:ind w:firstLine="0"/>
              <w:contextualSpacing w:val="0"/>
              <w:jc w:val="center"/>
              <w:rPr>
                <w:rFonts w:cs="Times New Roman"/>
              </w:rPr>
            </w:pPr>
            <w:r w:rsidRPr="00300D98">
              <w:rPr>
                <w:rFonts w:cs="Times New Roman"/>
              </w:rPr>
              <w:t>1.4.</w:t>
            </w:r>
          </w:p>
        </w:tc>
        <w:tc>
          <w:tcPr>
            <w:tcW w:w="5245" w:type="dxa"/>
            <w:vAlign w:val="center"/>
          </w:tcPr>
          <w:p w:rsidR="00F1386C" w:rsidRPr="00300D98" w:rsidRDefault="000732C9" w:rsidP="00322810">
            <w:pPr>
              <w:spacing w:before="0" w:line="240" w:lineRule="auto"/>
              <w:ind w:firstLine="0"/>
              <w:contextualSpacing w:val="0"/>
              <w:jc w:val="left"/>
              <w:rPr>
                <w:rFonts w:cs="Times New Roman"/>
              </w:rPr>
            </w:pPr>
            <w:r w:rsidRPr="00300D98">
              <w:rPr>
                <w:rFonts w:cs="Times New Roman"/>
              </w:rPr>
              <w:t>Макроструктура вещества</w:t>
            </w:r>
          </w:p>
        </w:tc>
        <w:tc>
          <w:tcPr>
            <w:tcW w:w="992" w:type="dxa"/>
            <w:vAlign w:val="center"/>
          </w:tcPr>
          <w:p w:rsidR="00F1386C" w:rsidRPr="00300D98" w:rsidRDefault="00D64557" w:rsidP="00322810">
            <w:pPr>
              <w:spacing w:before="0" w:line="240" w:lineRule="auto"/>
              <w:ind w:firstLine="0"/>
              <w:contextualSpacing w:val="0"/>
              <w:jc w:val="center"/>
              <w:rPr>
                <w:rFonts w:cs="Times New Roman"/>
              </w:rPr>
            </w:pPr>
            <w:r w:rsidRPr="00300D98">
              <w:rPr>
                <w:rFonts w:cs="Times New Roman"/>
              </w:rPr>
              <w:t>6</w:t>
            </w:r>
          </w:p>
        </w:tc>
        <w:tc>
          <w:tcPr>
            <w:tcW w:w="1559" w:type="dxa"/>
            <w:vAlign w:val="center"/>
          </w:tcPr>
          <w:p w:rsidR="00F1386C" w:rsidRPr="00300D98" w:rsidRDefault="00F1386C" w:rsidP="00322810">
            <w:pPr>
              <w:spacing w:before="0" w:line="240" w:lineRule="auto"/>
              <w:ind w:firstLine="0"/>
              <w:contextualSpacing w:val="0"/>
              <w:jc w:val="center"/>
              <w:rPr>
                <w:rFonts w:cs="Times New Roman"/>
              </w:rPr>
            </w:pPr>
            <w:r w:rsidRPr="00300D98">
              <w:rPr>
                <w:rFonts w:cs="Times New Roman"/>
              </w:rPr>
              <w:t>1</w:t>
            </w:r>
          </w:p>
        </w:tc>
        <w:tc>
          <w:tcPr>
            <w:tcW w:w="1411" w:type="dxa"/>
            <w:vAlign w:val="center"/>
          </w:tcPr>
          <w:p w:rsidR="00F1386C" w:rsidRPr="00300D98" w:rsidRDefault="005F06AD" w:rsidP="00322810">
            <w:pPr>
              <w:spacing w:before="0" w:line="240" w:lineRule="auto"/>
              <w:ind w:firstLine="0"/>
              <w:contextualSpacing w:val="0"/>
              <w:jc w:val="center"/>
              <w:rPr>
                <w:rFonts w:cs="Times New Roman"/>
              </w:rPr>
            </w:pPr>
            <w:r w:rsidRPr="00300D98">
              <w:rPr>
                <w:rFonts w:cs="Times New Roman"/>
              </w:rPr>
              <w:t>—</w:t>
            </w:r>
          </w:p>
        </w:tc>
      </w:tr>
      <w:tr w:rsidR="000732C9" w:rsidRPr="00300D98" w:rsidTr="007217FF">
        <w:tc>
          <w:tcPr>
            <w:tcW w:w="704" w:type="dxa"/>
            <w:vAlign w:val="center"/>
          </w:tcPr>
          <w:p w:rsidR="000732C9" w:rsidRPr="00300D98" w:rsidRDefault="000732C9" w:rsidP="00322810">
            <w:pPr>
              <w:spacing w:before="0" w:line="240" w:lineRule="auto"/>
              <w:ind w:firstLine="0"/>
              <w:contextualSpacing w:val="0"/>
              <w:jc w:val="center"/>
              <w:rPr>
                <w:rFonts w:cs="Times New Roman"/>
              </w:rPr>
            </w:pPr>
            <w:r w:rsidRPr="00300D98">
              <w:rPr>
                <w:rFonts w:cs="Times New Roman"/>
              </w:rPr>
              <w:t>1.5.</w:t>
            </w:r>
          </w:p>
        </w:tc>
        <w:tc>
          <w:tcPr>
            <w:tcW w:w="5245" w:type="dxa"/>
            <w:vAlign w:val="center"/>
          </w:tcPr>
          <w:p w:rsidR="000732C9" w:rsidRPr="00300D98" w:rsidRDefault="000732C9" w:rsidP="00322810">
            <w:pPr>
              <w:spacing w:before="0" w:line="240" w:lineRule="auto"/>
              <w:ind w:firstLine="0"/>
              <w:contextualSpacing w:val="0"/>
              <w:jc w:val="left"/>
              <w:rPr>
                <w:rFonts w:cs="Times New Roman"/>
              </w:rPr>
            </w:pPr>
            <w:r w:rsidRPr="00300D98">
              <w:rPr>
                <w:rFonts w:cs="Times New Roman"/>
              </w:rPr>
              <w:t>Классификация веществ</w:t>
            </w:r>
          </w:p>
        </w:tc>
        <w:tc>
          <w:tcPr>
            <w:tcW w:w="992" w:type="dxa"/>
            <w:vAlign w:val="center"/>
          </w:tcPr>
          <w:p w:rsidR="000732C9" w:rsidRPr="00300D98" w:rsidRDefault="005F06AD" w:rsidP="00322810">
            <w:pPr>
              <w:spacing w:before="0" w:line="240" w:lineRule="auto"/>
              <w:ind w:firstLine="0"/>
              <w:contextualSpacing w:val="0"/>
              <w:jc w:val="center"/>
              <w:rPr>
                <w:rFonts w:cs="Times New Roman"/>
              </w:rPr>
            </w:pPr>
            <w:r w:rsidRPr="00300D98">
              <w:rPr>
                <w:rFonts w:cs="Times New Roman"/>
              </w:rPr>
              <w:t>2</w:t>
            </w:r>
          </w:p>
        </w:tc>
        <w:tc>
          <w:tcPr>
            <w:tcW w:w="1559" w:type="dxa"/>
            <w:vAlign w:val="center"/>
          </w:tcPr>
          <w:p w:rsidR="000732C9" w:rsidRPr="00300D98" w:rsidRDefault="002A23C2" w:rsidP="00322810">
            <w:pPr>
              <w:spacing w:before="0" w:line="240" w:lineRule="auto"/>
              <w:ind w:firstLine="0"/>
              <w:contextualSpacing w:val="0"/>
              <w:jc w:val="center"/>
              <w:rPr>
                <w:rFonts w:cs="Times New Roman"/>
              </w:rPr>
            </w:pPr>
            <w:r w:rsidRPr="00300D98">
              <w:rPr>
                <w:rFonts w:cs="Times New Roman"/>
              </w:rPr>
              <w:t>—</w:t>
            </w:r>
          </w:p>
        </w:tc>
        <w:tc>
          <w:tcPr>
            <w:tcW w:w="1411" w:type="dxa"/>
            <w:vAlign w:val="center"/>
          </w:tcPr>
          <w:p w:rsidR="000732C9" w:rsidRPr="00300D98" w:rsidRDefault="005F06AD" w:rsidP="00322810">
            <w:pPr>
              <w:spacing w:before="0" w:line="240" w:lineRule="auto"/>
              <w:ind w:firstLine="0"/>
              <w:contextualSpacing w:val="0"/>
              <w:jc w:val="center"/>
              <w:rPr>
                <w:rFonts w:cs="Times New Roman"/>
              </w:rPr>
            </w:pPr>
            <w:r w:rsidRPr="00300D98">
              <w:rPr>
                <w:rFonts w:cs="Times New Roman"/>
              </w:rPr>
              <w:t>1</w:t>
            </w:r>
          </w:p>
        </w:tc>
      </w:tr>
      <w:tr w:rsidR="000732C9" w:rsidRPr="00300D98" w:rsidTr="00AF3DE5">
        <w:tc>
          <w:tcPr>
            <w:tcW w:w="704" w:type="dxa"/>
            <w:vAlign w:val="center"/>
          </w:tcPr>
          <w:p w:rsidR="000732C9" w:rsidRPr="00300D98" w:rsidRDefault="000732C9" w:rsidP="00322810">
            <w:pPr>
              <w:spacing w:before="0" w:line="240" w:lineRule="auto"/>
              <w:ind w:firstLine="0"/>
              <w:contextualSpacing w:val="0"/>
              <w:jc w:val="center"/>
              <w:rPr>
                <w:rFonts w:cs="Times New Roman"/>
              </w:rPr>
            </w:pPr>
            <w:r w:rsidRPr="00300D98">
              <w:rPr>
                <w:rFonts w:cs="Times New Roman"/>
              </w:rPr>
              <w:t>2</w:t>
            </w:r>
          </w:p>
        </w:tc>
        <w:tc>
          <w:tcPr>
            <w:tcW w:w="9207" w:type="dxa"/>
            <w:gridSpan w:val="4"/>
            <w:vAlign w:val="center"/>
          </w:tcPr>
          <w:p w:rsidR="000732C9" w:rsidRPr="00300D98" w:rsidRDefault="000732C9" w:rsidP="00322810">
            <w:pPr>
              <w:spacing w:before="0" w:line="240" w:lineRule="auto"/>
              <w:ind w:firstLine="0"/>
              <w:contextualSpacing w:val="0"/>
              <w:jc w:val="left"/>
              <w:rPr>
                <w:rFonts w:cs="Times New Roman"/>
              </w:rPr>
            </w:pPr>
            <w:r w:rsidRPr="00300D98">
              <w:rPr>
                <w:rFonts w:cs="Times New Roman"/>
              </w:rPr>
              <w:t>Химическая динамика: учение о движении вещества</w:t>
            </w:r>
          </w:p>
        </w:tc>
      </w:tr>
      <w:tr w:rsidR="000732C9" w:rsidRPr="00300D98" w:rsidTr="007217FF">
        <w:tc>
          <w:tcPr>
            <w:tcW w:w="704" w:type="dxa"/>
            <w:vAlign w:val="center"/>
          </w:tcPr>
          <w:p w:rsidR="000732C9" w:rsidRPr="00300D98" w:rsidRDefault="000732C9" w:rsidP="00322810">
            <w:pPr>
              <w:spacing w:before="0" w:line="240" w:lineRule="auto"/>
              <w:ind w:firstLine="0"/>
              <w:contextualSpacing w:val="0"/>
              <w:jc w:val="center"/>
              <w:rPr>
                <w:rFonts w:cs="Times New Roman"/>
              </w:rPr>
            </w:pPr>
            <w:r w:rsidRPr="00300D98">
              <w:rPr>
                <w:rFonts w:cs="Times New Roman"/>
              </w:rPr>
              <w:t>2.1.</w:t>
            </w:r>
          </w:p>
        </w:tc>
        <w:tc>
          <w:tcPr>
            <w:tcW w:w="5245" w:type="dxa"/>
            <w:vAlign w:val="center"/>
          </w:tcPr>
          <w:p w:rsidR="000732C9" w:rsidRPr="00300D98" w:rsidRDefault="00FE4A68" w:rsidP="00322810">
            <w:pPr>
              <w:spacing w:before="0" w:line="240" w:lineRule="auto"/>
              <w:ind w:firstLine="0"/>
              <w:contextualSpacing w:val="0"/>
              <w:jc w:val="left"/>
              <w:rPr>
                <w:rFonts w:cs="Times New Roman"/>
              </w:rPr>
            </w:pPr>
            <w:r w:rsidRPr="00300D98">
              <w:rPr>
                <w:rFonts w:cs="Times New Roman"/>
              </w:rPr>
              <w:t>Химическая реакция</w:t>
            </w:r>
          </w:p>
        </w:tc>
        <w:tc>
          <w:tcPr>
            <w:tcW w:w="992" w:type="dxa"/>
            <w:vAlign w:val="center"/>
          </w:tcPr>
          <w:p w:rsidR="000732C9" w:rsidRPr="00300D98" w:rsidRDefault="00614A06" w:rsidP="00322810">
            <w:pPr>
              <w:spacing w:before="0" w:line="240" w:lineRule="auto"/>
              <w:ind w:firstLine="0"/>
              <w:contextualSpacing w:val="0"/>
              <w:jc w:val="center"/>
              <w:rPr>
                <w:rFonts w:cs="Times New Roman"/>
              </w:rPr>
            </w:pPr>
            <w:r w:rsidRPr="00300D98">
              <w:rPr>
                <w:rFonts w:cs="Times New Roman"/>
              </w:rPr>
              <w:t>2</w:t>
            </w:r>
          </w:p>
        </w:tc>
        <w:tc>
          <w:tcPr>
            <w:tcW w:w="1559" w:type="dxa"/>
            <w:vAlign w:val="center"/>
          </w:tcPr>
          <w:p w:rsidR="000732C9" w:rsidRPr="00300D98" w:rsidRDefault="005F06AD" w:rsidP="00322810">
            <w:pPr>
              <w:spacing w:before="0" w:line="240" w:lineRule="auto"/>
              <w:ind w:firstLine="0"/>
              <w:contextualSpacing w:val="0"/>
              <w:jc w:val="center"/>
              <w:rPr>
                <w:rFonts w:cs="Times New Roman"/>
              </w:rPr>
            </w:pPr>
            <w:r w:rsidRPr="00300D98">
              <w:rPr>
                <w:rFonts w:cs="Times New Roman"/>
              </w:rPr>
              <w:t>—</w:t>
            </w:r>
          </w:p>
        </w:tc>
        <w:tc>
          <w:tcPr>
            <w:tcW w:w="1411" w:type="dxa"/>
            <w:vAlign w:val="center"/>
          </w:tcPr>
          <w:p w:rsidR="000732C9" w:rsidRPr="00300D98" w:rsidRDefault="005F06AD" w:rsidP="00322810">
            <w:pPr>
              <w:spacing w:before="0" w:line="240" w:lineRule="auto"/>
              <w:ind w:firstLine="0"/>
              <w:contextualSpacing w:val="0"/>
              <w:jc w:val="center"/>
              <w:rPr>
                <w:rFonts w:cs="Times New Roman"/>
              </w:rPr>
            </w:pPr>
            <w:r w:rsidRPr="00300D98">
              <w:rPr>
                <w:rFonts w:cs="Times New Roman"/>
              </w:rPr>
              <w:t>—</w:t>
            </w:r>
          </w:p>
        </w:tc>
      </w:tr>
      <w:tr w:rsidR="000732C9" w:rsidRPr="00300D98" w:rsidTr="007217FF">
        <w:tc>
          <w:tcPr>
            <w:tcW w:w="704" w:type="dxa"/>
            <w:vAlign w:val="center"/>
          </w:tcPr>
          <w:p w:rsidR="000732C9" w:rsidRPr="00300D98" w:rsidRDefault="00FE4A68" w:rsidP="00322810">
            <w:pPr>
              <w:spacing w:before="0" w:line="240" w:lineRule="auto"/>
              <w:ind w:firstLine="0"/>
              <w:contextualSpacing w:val="0"/>
              <w:jc w:val="center"/>
              <w:rPr>
                <w:rFonts w:cs="Times New Roman"/>
              </w:rPr>
            </w:pPr>
            <w:r w:rsidRPr="00300D98">
              <w:rPr>
                <w:rFonts w:cs="Times New Roman"/>
              </w:rPr>
              <w:t>2.2.</w:t>
            </w:r>
          </w:p>
        </w:tc>
        <w:tc>
          <w:tcPr>
            <w:tcW w:w="5245" w:type="dxa"/>
            <w:vAlign w:val="center"/>
          </w:tcPr>
          <w:p w:rsidR="000732C9" w:rsidRPr="00300D98" w:rsidRDefault="00FE4A68" w:rsidP="00322810">
            <w:pPr>
              <w:spacing w:before="0" w:line="240" w:lineRule="auto"/>
              <w:ind w:firstLine="0"/>
              <w:contextualSpacing w:val="0"/>
              <w:jc w:val="left"/>
              <w:rPr>
                <w:rFonts w:cs="Times New Roman"/>
              </w:rPr>
            </w:pPr>
            <w:r w:rsidRPr="00300D98">
              <w:rPr>
                <w:rFonts w:cs="Times New Roman"/>
              </w:rPr>
              <w:t>Химическое равновесие</w:t>
            </w:r>
          </w:p>
        </w:tc>
        <w:tc>
          <w:tcPr>
            <w:tcW w:w="992" w:type="dxa"/>
            <w:vAlign w:val="center"/>
          </w:tcPr>
          <w:p w:rsidR="000732C9" w:rsidRPr="00300D98" w:rsidRDefault="00FA6142" w:rsidP="00322810">
            <w:pPr>
              <w:spacing w:before="0" w:line="240" w:lineRule="auto"/>
              <w:ind w:firstLine="0"/>
              <w:contextualSpacing w:val="0"/>
              <w:jc w:val="center"/>
              <w:rPr>
                <w:rFonts w:cs="Times New Roman"/>
              </w:rPr>
            </w:pPr>
            <w:r w:rsidRPr="00300D98">
              <w:rPr>
                <w:rFonts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0732C9" w:rsidRPr="00300D98" w:rsidRDefault="005F06AD" w:rsidP="00322810">
            <w:pPr>
              <w:spacing w:before="0" w:line="240" w:lineRule="auto"/>
              <w:ind w:firstLine="0"/>
              <w:contextualSpacing w:val="0"/>
              <w:jc w:val="center"/>
              <w:rPr>
                <w:rFonts w:cs="Times New Roman"/>
              </w:rPr>
            </w:pPr>
            <w:r w:rsidRPr="00300D98">
              <w:rPr>
                <w:rFonts w:cs="Times New Roman"/>
              </w:rPr>
              <w:t>—</w:t>
            </w:r>
          </w:p>
        </w:tc>
        <w:tc>
          <w:tcPr>
            <w:tcW w:w="1411" w:type="dxa"/>
            <w:vAlign w:val="center"/>
          </w:tcPr>
          <w:p w:rsidR="000732C9" w:rsidRPr="00300D98" w:rsidRDefault="005F06AD" w:rsidP="00322810">
            <w:pPr>
              <w:spacing w:before="0" w:line="240" w:lineRule="auto"/>
              <w:ind w:firstLine="0"/>
              <w:contextualSpacing w:val="0"/>
              <w:jc w:val="center"/>
              <w:rPr>
                <w:rFonts w:cs="Times New Roman"/>
              </w:rPr>
            </w:pPr>
            <w:r w:rsidRPr="00300D98">
              <w:rPr>
                <w:rFonts w:cs="Times New Roman"/>
              </w:rPr>
              <w:t>—</w:t>
            </w:r>
          </w:p>
        </w:tc>
      </w:tr>
      <w:tr w:rsidR="000732C9" w:rsidRPr="00300D98" w:rsidTr="007217FF">
        <w:tc>
          <w:tcPr>
            <w:tcW w:w="704" w:type="dxa"/>
            <w:vAlign w:val="center"/>
          </w:tcPr>
          <w:p w:rsidR="000732C9" w:rsidRPr="00300D98" w:rsidRDefault="00FE4A68" w:rsidP="00322810">
            <w:pPr>
              <w:spacing w:before="0" w:line="240" w:lineRule="auto"/>
              <w:ind w:firstLine="0"/>
              <w:contextualSpacing w:val="0"/>
              <w:jc w:val="center"/>
              <w:rPr>
                <w:rFonts w:cs="Times New Roman"/>
              </w:rPr>
            </w:pPr>
            <w:r w:rsidRPr="00300D98">
              <w:rPr>
                <w:rFonts w:cs="Times New Roman"/>
              </w:rPr>
              <w:t>2.3.</w:t>
            </w:r>
          </w:p>
        </w:tc>
        <w:tc>
          <w:tcPr>
            <w:tcW w:w="5245" w:type="dxa"/>
            <w:vAlign w:val="center"/>
          </w:tcPr>
          <w:p w:rsidR="000732C9" w:rsidRPr="00300D98" w:rsidRDefault="00FE4A68" w:rsidP="00322810">
            <w:pPr>
              <w:spacing w:before="0" w:line="240" w:lineRule="auto"/>
              <w:ind w:firstLine="0"/>
              <w:contextualSpacing w:val="0"/>
              <w:jc w:val="left"/>
              <w:rPr>
                <w:rFonts w:cs="Times New Roman"/>
              </w:rPr>
            </w:pPr>
            <w:r w:rsidRPr="00300D98">
              <w:rPr>
                <w:rFonts w:cs="Times New Roman"/>
              </w:rPr>
              <w:t>Окислительно-восстановительные пр</w:t>
            </w:r>
            <w:r w:rsidRPr="00300D98">
              <w:rPr>
                <w:rFonts w:cs="Times New Roman"/>
              </w:rPr>
              <w:t>о</w:t>
            </w:r>
            <w:r w:rsidRPr="00300D98">
              <w:rPr>
                <w:rFonts w:cs="Times New Roman"/>
              </w:rPr>
              <w:t>цессы</w:t>
            </w:r>
          </w:p>
        </w:tc>
        <w:tc>
          <w:tcPr>
            <w:tcW w:w="992" w:type="dxa"/>
            <w:vAlign w:val="center"/>
          </w:tcPr>
          <w:p w:rsidR="000732C9" w:rsidRPr="00300D98" w:rsidRDefault="00FE4A68" w:rsidP="00322810">
            <w:pPr>
              <w:spacing w:before="0" w:line="240" w:lineRule="auto"/>
              <w:ind w:firstLine="0"/>
              <w:contextualSpacing w:val="0"/>
              <w:jc w:val="center"/>
              <w:rPr>
                <w:rFonts w:cs="Times New Roman"/>
              </w:rPr>
            </w:pPr>
            <w:r w:rsidRPr="00300D98">
              <w:rPr>
                <w:rFonts w:cs="Times New Roman"/>
              </w:rPr>
              <w:t>2</w:t>
            </w:r>
          </w:p>
        </w:tc>
        <w:tc>
          <w:tcPr>
            <w:tcW w:w="1559" w:type="dxa"/>
            <w:vAlign w:val="center"/>
          </w:tcPr>
          <w:p w:rsidR="000732C9" w:rsidRPr="00300D98" w:rsidRDefault="005F06AD" w:rsidP="00322810">
            <w:pPr>
              <w:spacing w:before="0" w:line="240" w:lineRule="auto"/>
              <w:ind w:firstLine="0"/>
              <w:contextualSpacing w:val="0"/>
              <w:jc w:val="center"/>
              <w:rPr>
                <w:rFonts w:cs="Times New Roman"/>
              </w:rPr>
            </w:pPr>
            <w:r w:rsidRPr="00300D98">
              <w:rPr>
                <w:rFonts w:cs="Times New Roman"/>
              </w:rPr>
              <w:t>—</w:t>
            </w:r>
          </w:p>
        </w:tc>
        <w:tc>
          <w:tcPr>
            <w:tcW w:w="1411" w:type="dxa"/>
            <w:vAlign w:val="center"/>
          </w:tcPr>
          <w:p w:rsidR="000732C9" w:rsidRPr="00300D98" w:rsidRDefault="005F06AD" w:rsidP="00322810">
            <w:pPr>
              <w:spacing w:before="0" w:line="240" w:lineRule="auto"/>
              <w:ind w:firstLine="0"/>
              <w:contextualSpacing w:val="0"/>
              <w:jc w:val="center"/>
              <w:rPr>
                <w:rFonts w:cs="Times New Roman"/>
              </w:rPr>
            </w:pPr>
            <w:r w:rsidRPr="00300D98">
              <w:rPr>
                <w:rFonts w:cs="Times New Roman"/>
              </w:rPr>
              <w:t>—</w:t>
            </w:r>
          </w:p>
        </w:tc>
      </w:tr>
      <w:tr w:rsidR="00FE4A68" w:rsidRPr="00300D98" w:rsidTr="007217FF">
        <w:tc>
          <w:tcPr>
            <w:tcW w:w="704" w:type="dxa"/>
            <w:vAlign w:val="center"/>
          </w:tcPr>
          <w:p w:rsidR="00FE4A68" w:rsidRPr="00300D98" w:rsidRDefault="00FE4A68" w:rsidP="00322810">
            <w:pPr>
              <w:spacing w:before="0" w:line="240" w:lineRule="auto"/>
              <w:ind w:firstLine="0"/>
              <w:contextualSpacing w:val="0"/>
              <w:jc w:val="center"/>
              <w:rPr>
                <w:rFonts w:cs="Times New Roman"/>
              </w:rPr>
            </w:pPr>
            <w:r w:rsidRPr="00300D98">
              <w:rPr>
                <w:rFonts w:cs="Times New Roman"/>
              </w:rPr>
              <w:t>2.4.</w:t>
            </w:r>
          </w:p>
        </w:tc>
        <w:tc>
          <w:tcPr>
            <w:tcW w:w="5245" w:type="dxa"/>
            <w:vAlign w:val="center"/>
          </w:tcPr>
          <w:p w:rsidR="00FE4A68" w:rsidRPr="00300D98" w:rsidRDefault="00FE4A68" w:rsidP="00322810">
            <w:pPr>
              <w:spacing w:before="0" w:line="240" w:lineRule="auto"/>
              <w:ind w:firstLine="0"/>
              <w:contextualSpacing w:val="0"/>
              <w:jc w:val="left"/>
              <w:rPr>
                <w:rFonts w:cs="Times New Roman"/>
              </w:rPr>
            </w:pPr>
            <w:r w:rsidRPr="00300D98">
              <w:rPr>
                <w:rFonts w:cs="Times New Roman"/>
              </w:rPr>
              <w:t>Кислотно-основные процессы</w:t>
            </w:r>
          </w:p>
        </w:tc>
        <w:tc>
          <w:tcPr>
            <w:tcW w:w="992" w:type="dxa"/>
            <w:vAlign w:val="center"/>
          </w:tcPr>
          <w:p w:rsidR="00FE4A68" w:rsidRPr="00300D98" w:rsidRDefault="00FA6142" w:rsidP="00322810">
            <w:pPr>
              <w:spacing w:before="0" w:line="240" w:lineRule="auto"/>
              <w:ind w:firstLine="0"/>
              <w:contextualSpacing w:val="0"/>
              <w:jc w:val="center"/>
              <w:rPr>
                <w:rFonts w:cs="Times New Roman"/>
              </w:rPr>
            </w:pPr>
            <w:r w:rsidRPr="00300D98">
              <w:rPr>
                <w:rFonts w:cs="Times New Roman"/>
              </w:rPr>
              <w:t>3</w:t>
            </w:r>
          </w:p>
        </w:tc>
        <w:tc>
          <w:tcPr>
            <w:tcW w:w="1559" w:type="dxa"/>
            <w:vAlign w:val="center"/>
          </w:tcPr>
          <w:p w:rsidR="00FE4A68" w:rsidRPr="00300D98" w:rsidRDefault="005F06AD" w:rsidP="00322810">
            <w:pPr>
              <w:spacing w:before="0" w:line="240" w:lineRule="auto"/>
              <w:ind w:firstLine="0"/>
              <w:contextualSpacing w:val="0"/>
              <w:jc w:val="center"/>
              <w:rPr>
                <w:rFonts w:cs="Times New Roman"/>
              </w:rPr>
            </w:pPr>
            <w:r w:rsidRPr="00300D98">
              <w:rPr>
                <w:rFonts w:cs="Times New Roman"/>
              </w:rPr>
              <w:t>1</w:t>
            </w:r>
          </w:p>
        </w:tc>
        <w:tc>
          <w:tcPr>
            <w:tcW w:w="1411" w:type="dxa"/>
            <w:vAlign w:val="center"/>
          </w:tcPr>
          <w:p w:rsidR="00FE4A68" w:rsidRPr="00300D98" w:rsidRDefault="005F06AD" w:rsidP="00322810">
            <w:pPr>
              <w:spacing w:before="0" w:line="240" w:lineRule="auto"/>
              <w:ind w:firstLine="0"/>
              <w:contextualSpacing w:val="0"/>
              <w:jc w:val="center"/>
              <w:rPr>
                <w:rFonts w:cs="Times New Roman"/>
              </w:rPr>
            </w:pPr>
            <w:r w:rsidRPr="00300D98">
              <w:rPr>
                <w:rFonts w:cs="Times New Roman"/>
              </w:rPr>
              <w:t>—</w:t>
            </w:r>
          </w:p>
        </w:tc>
      </w:tr>
      <w:tr w:rsidR="00857F20" w:rsidRPr="00300D98" w:rsidTr="00AF3DE5">
        <w:tc>
          <w:tcPr>
            <w:tcW w:w="704" w:type="dxa"/>
            <w:vAlign w:val="center"/>
          </w:tcPr>
          <w:p w:rsidR="00857F20" w:rsidRPr="00300D98" w:rsidRDefault="00857F20" w:rsidP="00322810">
            <w:pPr>
              <w:spacing w:before="0" w:line="240" w:lineRule="auto"/>
              <w:ind w:firstLine="0"/>
              <w:contextualSpacing w:val="0"/>
              <w:jc w:val="center"/>
              <w:rPr>
                <w:rFonts w:cs="Times New Roman"/>
              </w:rPr>
            </w:pPr>
            <w:r w:rsidRPr="00300D98">
              <w:rPr>
                <w:rFonts w:cs="Times New Roman"/>
              </w:rPr>
              <w:t>3</w:t>
            </w:r>
          </w:p>
        </w:tc>
        <w:tc>
          <w:tcPr>
            <w:tcW w:w="9207" w:type="dxa"/>
            <w:gridSpan w:val="4"/>
            <w:vAlign w:val="center"/>
          </w:tcPr>
          <w:p w:rsidR="00857F20" w:rsidRPr="00300D98" w:rsidRDefault="00857F20" w:rsidP="00322810">
            <w:pPr>
              <w:spacing w:before="0" w:line="240" w:lineRule="auto"/>
              <w:ind w:firstLine="0"/>
              <w:contextualSpacing w:val="0"/>
              <w:jc w:val="left"/>
              <w:rPr>
                <w:rFonts w:cs="Times New Roman"/>
              </w:rPr>
            </w:pPr>
            <w:r w:rsidRPr="00300D98">
              <w:rPr>
                <w:rFonts w:cs="Times New Roman"/>
              </w:rPr>
              <w:t>Химия и современное общество</w:t>
            </w:r>
          </w:p>
        </w:tc>
      </w:tr>
      <w:tr w:rsidR="00FE4A68" w:rsidRPr="00300D98" w:rsidTr="007217FF">
        <w:tc>
          <w:tcPr>
            <w:tcW w:w="704" w:type="dxa"/>
            <w:vAlign w:val="center"/>
          </w:tcPr>
          <w:p w:rsidR="00FE4A68" w:rsidRPr="00300D98" w:rsidRDefault="00857F20" w:rsidP="00322810">
            <w:pPr>
              <w:spacing w:before="0" w:line="240" w:lineRule="auto"/>
              <w:ind w:firstLine="0"/>
              <w:contextualSpacing w:val="0"/>
              <w:jc w:val="center"/>
              <w:rPr>
                <w:rFonts w:cs="Times New Roman"/>
              </w:rPr>
            </w:pPr>
            <w:r w:rsidRPr="00300D98">
              <w:rPr>
                <w:rFonts w:cs="Times New Roman"/>
              </w:rPr>
              <w:t>3.1.</w:t>
            </w:r>
          </w:p>
        </w:tc>
        <w:tc>
          <w:tcPr>
            <w:tcW w:w="5245" w:type="dxa"/>
            <w:vAlign w:val="center"/>
          </w:tcPr>
          <w:p w:rsidR="00FE4A68" w:rsidRPr="00300D98" w:rsidRDefault="00857F20" w:rsidP="00322810">
            <w:pPr>
              <w:spacing w:before="0" w:line="240" w:lineRule="auto"/>
              <w:ind w:firstLine="0"/>
              <w:contextualSpacing w:val="0"/>
              <w:jc w:val="left"/>
              <w:rPr>
                <w:rFonts w:cs="Times New Roman"/>
              </w:rPr>
            </w:pPr>
            <w:r w:rsidRPr="00300D98">
              <w:rPr>
                <w:rFonts w:cs="Times New Roman"/>
              </w:rPr>
              <w:t>Вещества и их свойства</w:t>
            </w:r>
          </w:p>
        </w:tc>
        <w:tc>
          <w:tcPr>
            <w:tcW w:w="992" w:type="dxa"/>
            <w:vAlign w:val="center"/>
          </w:tcPr>
          <w:p w:rsidR="00FE4A68" w:rsidRPr="00300D98" w:rsidRDefault="00EF2A69" w:rsidP="00322810">
            <w:pPr>
              <w:spacing w:before="0" w:line="240" w:lineRule="auto"/>
              <w:ind w:firstLine="0"/>
              <w:contextualSpacing w:val="0"/>
              <w:jc w:val="center"/>
              <w:rPr>
                <w:rFonts w:cs="Times New Roman"/>
              </w:rPr>
            </w:pPr>
            <w:r w:rsidRPr="00300D98">
              <w:rPr>
                <w:rFonts w:cs="Times New Roman"/>
              </w:rPr>
              <w:t>9</w:t>
            </w:r>
          </w:p>
        </w:tc>
        <w:tc>
          <w:tcPr>
            <w:tcW w:w="1559" w:type="dxa"/>
            <w:vAlign w:val="center"/>
          </w:tcPr>
          <w:p w:rsidR="00FE4A68" w:rsidRPr="00300D98" w:rsidRDefault="005F06AD" w:rsidP="00322810">
            <w:pPr>
              <w:spacing w:before="0" w:line="240" w:lineRule="auto"/>
              <w:ind w:firstLine="0"/>
              <w:contextualSpacing w:val="0"/>
              <w:jc w:val="center"/>
              <w:rPr>
                <w:rFonts w:cs="Times New Roman"/>
              </w:rPr>
            </w:pPr>
            <w:r w:rsidRPr="00300D98">
              <w:rPr>
                <w:rFonts w:cs="Times New Roman"/>
              </w:rPr>
              <w:t>—</w:t>
            </w:r>
          </w:p>
        </w:tc>
        <w:tc>
          <w:tcPr>
            <w:tcW w:w="1411" w:type="dxa"/>
            <w:vAlign w:val="center"/>
          </w:tcPr>
          <w:p w:rsidR="00FE4A68" w:rsidRPr="00300D98" w:rsidRDefault="005F06AD" w:rsidP="00322810">
            <w:pPr>
              <w:spacing w:before="0" w:line="240" w:lineRule="auto"/>
              <w:ind w:firstLine="0"/>
              <w:contextualSpacing w:val="0"/>
              <w:jc w:val="center"/>
              <w:rPr>
                <w:rFonts w:cs="Times New Roman"/>
              </w:rPr>
            </w:pPr>
            <w:r w:rsidRPr="00300D98">
              <w:rPr>
                <w:rFonts w:cs="Times New Roman"/>
              </w:rPr>
              <w:t>—</w:t>
            </w:r>
          </w:p>
        </w:tc>
      </w:tr>
      <w:tr w:rsidR="00857F20" w:rsidRPr="00300D98" w:rsidTr="007217FF">
        <w:tc>
          <w:tcPr>
            <w:tcW w:w="704" w:type="dxa"/>
            <w:vAlign w:val="center"/>
          </w:tcPr>
          <w:p w:rsidR="00857F20" w:rsidRPr="00300D98" w:rsidRDefault="00857F20" w:rsidP="00322810">
            <w:pPr>
              <w:spacing w:before="0" w:line="240" w:lineRule="auto"/>
              <w:ind w:firstLine="0"/>
              <w:contextualSpacing w:val="0"/>
              <w:jc w:val="center"/>
              <w:rPr>
                <w:rFonts w:cs="Times New Roman"/>
              </w:rPr>
            </w:pPr>
            <w:r w:rsidRPr="00300D98">
              <w:rPr>
                <w:rFonts w:cs="Times New Roman"/>
              </w:rPr>
              <w:t>3.2.</w:t>
            </w:r>
          </w:p>
        </w:tc>
        <w:tc>
          <w:tcPr>
            <w:tcW w:w="5245" w:type="dxa"/>
            <w:vAlign w:val="center"/>
          </w:tcPr>
          <w:p w:rsidR="00857F20" w:rsidRPr="00300D98" w:rsidRDefault="00857F20" w:rsidP="00322810">
            <w:pPr>
              <w:spacing w:before="0" w:line="240" w:lineRule="auto"/>
              <w:ind w:firstLine="0"/>
              <w:contextualSpacing w:val="0"/>
              <w:jc w:val="left"/>
              <w:rPr>
                <w:rFonts w:cs="Times New Roman"/>
              </w:rPr>
            </w:pPr>
            <w:r w:rsidRPr="00300D98">
              <w:rPr>
                <w:rFonts w:cs="Times New Roman"/>
              </w:rPr>
              <w:t>Химическая технология и современные материалы</w:t>
            </w:r>
          </w:p>
        </w:tc>
        <w:tc>
          <w:tcPr>
            <w:tcW w:w="992" w:type="dxa"/>
            <w:vAlign w:val="center"/>
          </w:tcPr>
          <w:p w:rsidR="00857F20" w:rsidRPr="00300D98" w:rsidRDefault="000F7F1A" w:rsidP="00322810">
            <w:pPr>
              <w:spacing w:before="0" w:line="240" w:lineRule="auto"/>
              <w:ind w:firstLine="0"/>
              <w:contextualSpacing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559" w:type="dxa"/>
            <w:vAlign w:val="center"/>
          </w:tcPr>
          <w:p w:rsidR="00857F20" w:rsidRPr="00300D98" w:rsidRDefault="002A23C2" w:rsidP="00322810">
            <w:pPr>
              <w:spacing w:before="0" w:line="240" w:lineRule="auto"/>
              <w:ind w:firstLine="0"/>
              <w:contextualSpacing w:val="0"/>
              <w:jc w:val="center"/>
              <w:rPr>
                <w:rFonts w:cs="Times New Roman"/>
              </w:rPr>
            </w:pPr>
            <w:r w:rsidRPr="00300D98">
              <w:rPr>
                <w:rFonts w:cs="Times New Roman"/>
              </w:rPr>
              <w:t>—</w:t>
            </w:r>
          </w:p>
        </w:tc>
        <w:tc>
          <w:tcPr>
            <w:tcW w:w="1411" w:type="dxa"/>
            <w:vAlign w:val="center"/>
          </w:tcPr>
          <w:p w:rsidR="00857F20" w:rsidRPr="00300D98" w:rsidRDefault="005F06AD" w:rsidP="00322810">
            <w:pPr>
              <w:spacing w:before="0" w:line="240" w:lineRule="auto"/>
              <w:ind w:firstLine="0"/>
              <w:contextualSpacing w:val="0"/>
              <w:jc w:val="center"/>
              <w:rPr>
                <w:rFonts w:cs="Times New Roman"/>
              </w:rPr>
            </w:pPr>
            <w:r w:rsidRPr="00300D98">
              <w:rPr>
                <w:rFonts w:cs="Times New Roman"/>
              </w:rPr>
              <w:t>1</w:t>
            </w:r>
          </w:p>
        </w:tc>
      </w:tr>
      <w:tr w:rsidR="00F1386C" w:rsidRPr="00300D98" w:rsidTr="007217FF">
        <w:tc>
          <w:tcPr>
            <w:tcW w:w="5949" w:type="dxa"/>
            <w:gridSpan w:val="2"/>
            <w:vAlign w:val="center"/>
          </w:tcPr>
          <w:p w:rsidR="00F1386C" w:rsidRPr="00300D98" w:rsidRDefault="00F1386C" w:rsidP="00322810">
            <w:pPr>
              <w:spacing w:before="0" w:line="240" w:lineRule="auto"/>
              <w:ind w:firstLine="0"/>
              <w:contextualSpacing w:val="0"/>
              <w:jc w:val="left"/>
              <w:rPr>
                <w:rFonts w:cs="Times New Roman"/>
                <w:b/>
              </w:rPr>
            </w:pPr>
            <w:r w:rsidRPr="00300D98">
              <w:rPr>
                <w:rFonts w:cs="Times New Roman"/>
                <w:b/>
              </w:rPr>
              <w:t>Всего</w:t>
            </w:r>
          </w:p>
        </w:tc>
        <w:tc>
          <w:tcPr>
            <w:tcW w:w="992" w:type="dxa"/>
            <w:vAlign w:val="center"/>
          </w:tcPr>
          <w:p w:rsidR="00F1386C" w:rsidRPr="00300D98" w:rsidRDefault="00F1386C" w:rsidP="00322810">
            <w:pPr>
              <w:spacing w:before="0" w:line="240" w:lineRule="auto"/>
              <w:ind w:firstLine="0"/>
              <w:contextualSpacing w:val="0"/>
              <w:jc w:val="center"/>
              <w:rPr>
                <w:rFonts w:cs="Times New Roman"/>
                <w:b/>
              </w:rPr>
            </w:pPr>
            <w:r w:rsidRPr="00300D98">
              <w:rPr>
                <w:rFonts w:cs="Times New Roman"/>
                <w:b/>
              </w:rPr>
              <w:t>3</w:t>
            </w:r>
            <w:r w:rsidR="000F7F1A">
              <w:rPr>
                <w:rFonts w:cs="Times New Roman"/>
                <w:b/>
              </w:rPr>
              <w:t>4</w:t>
            </w:r>
          </w:p>
        </w:tc>
        <w:tc>
          <w:tcPr>
            <w:tcW w:w="1559" w:type="dxa"/>
            <w:vAlign w:val="center"/>
          </w:tcPr>
          <w:p w:rsidR="00F1386C" w:rsidRPr="00300D98" w:rsidRDefault="002A23C2" w:rsidP="00322810">
            <w:pPr>
              <w:spacing w:before="0" w:line="240" w:lineRule="auto"/>
              <w:ind w:firstLine="0"/>
              <w:contextualSpacing w:val="0"/>
              <w:jc w:val="center"/>
              <w:rPr>
                <w:rFonts w:cs="Times New Roman"/>
                <w:b/>
              </w:rPr>
            </w:pPr>
            <w:r w:rsidRPr="00300D98">
              <w:rPr>
                <w:rFonts w:cs="Times New Roman"/>
                <w:b/>
              </w:rPr>
              <w:t>2</w:t>
            </w:r>
          </w:p>
        </w:tc>
        <w:tc>
          <w:tcPr>
            <w:tcW w:w="1411" w:type="dxa"/>
            <w:vAlign w:val="center"/>
          </w:tcPr>
          <w:p w:rsidR="00F1386C" w:rsidRPr="00300D98" w:rsidRDefault="00F1386C" w:rsidP="00322810">
            <w:pPr>
              <w:spacing w:before="0" w:line="240" w:lineRule="auto"/>
              <w:ind w:firstLine="0"/>
              <w:contextualSpacing w:val="0"/>
              <w:jc w:val="center"/>
              <w:rPr>
                <w:rFonts w:cs="Times New Roman"/>
                <w:b/>
              </w:rPr>
            </w:pPr>
            <w:r w:rsidRPr="00300D98">
              <w:rPr>
                <w:rFonts w:cs="Times New Roman"/>
                <w:b/>
              </w:rPr>
              <w:t>2</w:t>
            </w:r>
          </w:p>
        </w:tc>
      </w:tr>
    </w:tbl>
    <w:p w:rsidR="00322810" w:rsidRPr="00300D98" w:rsidRDefault="00322810" w:rsidP="00322810">
      <w:pPr>
        <w:ind w:firstLine="0"/>
        <w:rPr>
          <w:rFonts w:eastAsia="Times New Roman" w:cs="Times New Roman"/>
        </w:rPr>
      </w:pPr>
    </w:p>
    <w:p w:rsidR="00322810" w:rsidRPr="00300D98" w:rsidRDefault="00322810">
      <w:pPr>
        <w:spacing w:before="0" w:after="160" w:line="259" w:lineRule="auto"/>
        <w:ind w:firstLine="0"/>
        <w:contextualSpacing w:val="0"/>
        <w:jc w:val="left"/>
        <w:rPr>
          <w:rFonts w:eastAsia="Times New Roman" w:cs="Times New Roman"/>
        </w:rPr>
      </w:pPr>
      <w:r w:rsidRPr="00300D98">
        <w:rPr>
          <w:rFonts w:eastAsia="Times New Roman" w:cs="Times New Roman"/>
        </w:rPr>
        <w:br w:type="page"/>
      </w:r>
    </w:p>
    <w:p w:rsidR="001428F7" w:rsidRPr="00E83130" w:rsidRDefault="00980AE0" w:rsidP="00322810">
      <w:pPr>
        <w:pStyle w:val="1"/>
        <w:spacing w:line="240" w:lineRule="auto"/>
        <w:jc w:val="center"/>
        <w:rPr>
          <w:rFonts w:ascii="Times New Roman" w:eastAsia="Times New Roman" w:hAnsi="Times New Roman" w:cs="Times New Roman"/>
          <w:b w:val="0"/>
          <w:sz w:val="28"/>
          <w:szCs w:val="28"/>
        </w:rPr>
      </w:pPr>
      <w:bookmarkStart w:id="6" w:name="_Toc43378022"/>
      <w:r w:rsidRPr="00E83130">
        <w:rPr>
          <w:rFonts w:ascii="Times New Roman" w:eastAsia="Times New Roman" w:hAnsi="Times New Roman" w:cs="Times New Roman"/>
          <w:sz w:val="28"/>
          <w:szCs w:val="28"/>
        </w:rPr>
        <w:lastRenderedPageBreak/>
        <w:t>Содержание учебного курса химии</w:t>
      </w:r>
      <w:r w:rsidRPr="00E83130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(</w:t>
      </w:r>
      <w:r w:rsidRPr="00E83130">
        <w:rPr>
          <w:rFonts w:ascii="Times New Roman" w:eastAsia="Times New Roman" w:hAnsi="Times New Roman" w:cs="Times New Roman"/>
          <w:sz w:val="28"/>
          <w:szCs w:val="28"/>
        </w:rPr>
        <w:t>базовый уровень</w:t>
      </w:r>
      <w:r w:rsidRPr="00E83130">
        <w:rPr>
          <w:rFonts w:ascii="Times New Roman" w:eastAsia="Times New Roman" w:hAnsi="Times New Roman" w:cs="Times New Roman"/>
          <w:b w:val="0"/>
          <w:sz w:val="28"/>
          <w:szCs w:val="28"/>
        </w:rPr>
        <w:t>)</w:t>
      </w:r>
      <w:bookmarkEnd w:id="6"/>
    </w:p>
    <w:p w:rsidR="00EA3E17" w:rsidRPr="00980AE0" w:rsidRDefault="00980AE0" w:rsidP="00322810">
      <w:pPr>
        <w:pStyle w:val="1"/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7" w:name="_Toc43378023"/>
      <w:r w:rsidRPr="00980AE0">
        <w:rPr>
          <w:rFonts w:ascii="Times New Roman" w:eastAsia="Times New Roman" w:hAnsi="Times New Roman" w:cs="Times New Roman"/>
          <w:sz w:val="28"/>
          <w:szCs w:val="28"/>
        </w:rPr>
        <w:t>10 класс</w:t>
      </w:r>
      <w:bookmarkEnd w:id="7"/>
    </w:p>
    <w:p w:rsidR="003D46F6" w:rsidRPr="00980AE0" w:rsidRDefault="003D46F6" w:rsidP="00980AE0">
      <w:pPr>
        <w:spacing w:before="0" w:line="240" w:lineRule="auto"/>
        <w:ind w:firstLine="709"/>
        <w:contextualSpacing w:val="0"/>
        <w:rPr>
          <w:rFonts w:eastAsia="Times New Roman" w:cs="Times New Roman"/>
          <w:szCs w:val="28"/>
        </w:rPr>
      </w:pPr>
      <w:r w:rsidRPr="00980AE0">
        <w:rPr>
          <w:rFonts w:eastAsia="Times New Roman" w:cs="Times New Roman"/>
          <w:szCs w:val="28"/>
        </w:rPr>
        <w:t xml:space="preserve">Раздел </w:t>
      </w:r>
      <w:r w:rsidRPr="00980AE0">
        <w:rPr>
          <w:rFonts w:eastAsia="Times New Roman" w:cs="Times New Roman"/>
          <w:szCs w:val="28"/>
          <w:lang w:val="en-US"/>
        </w:rPr>
        <w:t>I</w:t>
      </w:r>
      <w:r w:rsidRPr="00980AE0">
        <w:rPr>
          <w:rFonts w:eastAsia="Times New Roman" w:cs="Times New Roman"/>
          <w:szCs w:val="28"/>
        </w:rPr>
        <w:t xml:space="preserve">. Введение в курс органической химии </w:t>
      </w:r>
      <w:r w:rsidR="00B54936" w:rsidRPr="00980AE0">
        <w:rPr>
          <w:rFonts w:eastAsia="Times New Roman" w:cs="Times New Roman"/>
          <w:szCs w:val="28"/>
        </w:rPr>
        <w:t>2</w:t>
      </w:r>
      <w:r w:rsidRPr="00980AE0">
        <w:rPr>
          <w:rFonts w:eastAsia="Times New Roman" w:cs="Times New Roman"/>
          <w:szCs w:val="28"/>
        </w:rPr>
        <w:t xml:space="preserve"> </w:t>
      </w:r>
      <w:proofErr w:type="spellStart"/>
      <w:r w:rsidRPr="00980AE0">
        <w:rPr>
          <w:rFonts w:eastAsia="Times New Roman" w:cs="Times New Roman"/>
          <w:szCs w:val="28"/>
        </w:rPr>
        <w:t>уч</w:t>
      </w:r>
      <w:proofErr w:type="spellEnd"/>
      <w:r w:rsidRPr="00980AE0">
        <w:rPr>
          <w:rFonts w:eastAsia="Times New Roman" w:cs="Times New Roman"/>
          <w:szCs w:val="28"/>
        </w:rPr>
        <w:t>. ч.</w:t>
      </w:r>
    </w:p>
    <w:p w:rsidR="00B54936" w:rsidRPr="00980AE0" w:rsidRDefault="00B54936" w:rsidP="00980AE0">
      <w:pPr>
        <w:spacing w:before="0" w:line="240" w:lineRule="auto"/>
        <w:ind w:firstLine="709"/>
        <w:contextualSpacing w:val="0"/>
        <w:rPr>
          <w:rFonts w:eastAsia="Times New Roman" w:cs="Times New Roman"/>
          <w:szCs w:val="28"/>
        </w:rPr>
      </w:pPr>
      <w:r w:rsidRPr="00980AE0">
        <w:rPr>
          <w:rFonts w:eastAsia="Times New Roman" w:cs="Times New Roman"/>
          <w:color w:val="000000"/>
          <w:szCs w:val="28"/>
        </w:rPr>
        <w:t xml:space="preserve">Предмет органической химии: </w:t>
      </w:r>
      <w:r w:rsidRPr="00980AE0">
        <w:rPr>
          <w:rFonts w:eastAsia="Times New Roman" w:cs="Times New Roman"/>
          <w:szCs w:val="28"/>
        </w:rPr>
        <w:t>исторические этапы развития органич</w:t>
      </w:r>
      <w:r w:rsidRPr="00980AE0">
        <w:rPr>
          <w:rFonts w:eastAsia="Times New Roman" w:cs="Times New Roman"/>
          <w:szCs w:val="28"/>
        </w:rPr>
        <w:t>е</w:t>
      </w:r>
      <w:r w:rsidRPr="00980AE0">
        <w:rPr>
          <w:rFonts w:eastAsia="Times New Roman" w:cs="Times New Roman"/>
          <w:szCs w:val="28"/>
        </w:rPr>
        <w:t>ской химии; объект, предмет и задачи химии как естестве</w:t>
      </w:r>
      <w:r w:rsidR="00694784" w:rsidRPr="00980AE0">
        <w:rPr>
          <w:rFonts w:eastAsia="Times New Roman" w:cs="Times New Roman"/>
          <w:szCs w:val="28"/>
        </w:rPr>
        <w:t>нной науки.</w:t>
      </w:r>
    </w:p>
    <w:p w:rsidR="00B54936" w:rsidRPr="00980AE0" w:rsidRDefault="00B54936" w:rsidP="00980AE0">
      <w:pPr>
        <w:spacing w:before="0" w:line="240" w:lineRule="auto"/>
        <w:ind w:firstLine="709"/>
        <w:contextualSpacing w:val="0"/>
        <w:rPr>
          <w:rFonts w:eastAsia="Times New Roman" w:cs="Times New Roman"/>
          <w:color w:val="000000"/>
          <w:szCs w:val="28"/>
        </w:rPr>
      </w:pPr>
      <w:r w:rsidRPr="00980AE0">
        <w:rPr>
          <w:rFonts w:eastAsia="Times New Roman" w:cs="Times New Roman"/>
          <w:color w:val="000000"/>
          <w:szCs w:val="28"/>
        </w:rPr>
        <w:t>Теория химического строения Бутлерова:</w:t>
      </w:r>
      <w:r w:rsidRPr="00980AE0">
        <w:rPr>
          <w:rFonts w:eastAsia="Times New Roman" w:cs="Times New Roman"/>
          <w:szCs w:val="28"/>
        </w:rPr>
        <w:t xml:space="preserve"> основные положения теории; </w:t>
      </w:r>
      <w:r w:rsidR="00A24AE8" w:rsidRPr="00980AE0">
        <w:rPr>
          <w:rFonts w:eastAsia="Times New Roman" w:cs="Times New Roman"/>
          <w:szCs w:val="28"/>
        </w:rPr>
        <w:t xml:space="preserve">многообразие органических соединений; гибридные состояния углерода и кратность химических связей; гомология и изомерия; </w:t>
      </w:r>
      <w:r w:rsidRPr="00980AE0">
        <w:rPr>
          <w:rFonts w:eastAsia="Times New Roman" w:cs="Times New Roman"/>
          <w:szCs w:val="28"/>
        </w:rPr>
        <w:t xml:space="preserve">электронные </w:t>
      </w:r>
      <w:proofErr w:type="spellStart"/>
      <w:r w:rsidRPr="00980AE0">
        <w:rPr>
          <w:rFonts w:eastAsia="Times New Roman" w:cs="Times New Roman"/>
          <w:szCs w:val="28"/>
        </w:rPr>
        <w:t>эффе</w:t>
      </w:r>
      <w:r w:rsidRPr="00980AE0">
        <w:rPr>
          <w:rFonts w:eastAsia="Times New Roman" w:cs="Times New Roman"/>
          <w:szCs w:val="28"/>
        </w:rPr>
        <w:t>к</w:t>
      </w:r>
      <w:r w:rsidRPr="00980AE0">
        <w:rPr>
          <w:rFonts w:eastAsia="Times New Roman" w:cs="Times New Roman"/>
          <w:szCs w:val="28"/>
        </w:rPr>
        <w:t>ты</w:t>
      </w:r>
      <w:proofErr w:type="gramStart"/>
      <w:r w:rsidRPr="00980AE0">
        <w:rPr>
          <w:rFonts w:eastAsia="Times New Roman" w:cs="Times New Roman"/>
          <w:szCs w:val="28"/>
        </w:rPr>
        <w:t>;н</w:t>
      </w:r>
      <w:proofErr w:type="gramEnd"/>
      <w:r w:rsidRPr="00980AE0">
        <w:rPr>
          <w:rFonts w:eastAsia="Times New Roman" w:cs="Times New Roman"/>
          <w:szCs w:val="28"/>
        </w:rPr>
        <w:t>оменклатура</w:t>
      </w:r>
      <w:proofErr w:type="spellEnd"/>
      <w:r w:rsidRPr="00980AE0">
        <w:rPr>
          <w:rFonts w:eastAsia="Times New Roman" w:cs="Times New Roman"/>
          <w:szCs w:val="28"/>
        </w:rPr>
        <w:t xml:space="preserve"> IUPAC; </w:t>
      </w:r>
      <w:r w:rsidR="00A24AE8" w:rsidRPr="00980AE0">
        <w:rPr>
          <w:rFonts w:eastAsia="Times New Roman" w:cs="Times New Roman"/>
          <w:szCs w:val="28"/>
        </w:rPr>
        <w:t xml:space="preserve">графическая и </w:t>
      </w:r>
      <w:r w:rsidRPr="00980AE0">
        <w:rPr>
          <w:rFonts w:eastAsia="Times New Roman" w:cs="Times New Roman"/>
          <w:szCs w:val="28"/>
        </w:rPr>
        <w:t xml:space="preserve">структурная формула </w:t>
      </w:r>
      <w:proofErr w:type="spellStart"/>
      <w:r w:rsidRPr="00980AE0">
        <w:rPr>
          <w:rFonts w:eastAsia="Times New Roman" w:cs="Times New Roman"/>
          <w:szCs w:val="28"/>
        </w:rPr>
        <w:t>вещества;</w:t>
      </w:r>
      <w:r w:rsidR="00A24AE8" w:rsidRPr="00980AE0">
        <w:rPr>
          <w:rFonts w:eastAsia="Times New Roman" w:cs="Times New Roman"/>
          <w:color w:val="000000"/>
          <w:szCs w:val="28"/>
        </w:rPr>
        <w:t>общая</w:t>
      </w:r>
      <w:proofErr w:type="spellEnd"/>
      <w:r w:rsidR="00A24AE8" w:rsidRPr="00980AE0">
        <w:rPr>
          <w:rFonts w:eastAsia="Times New Roman" w:cs="Times New Roman"/>
          <w:color w:val="000000"/>
          <w:szCs w:val="28"/>
        </w:rPr>
        <w:t xml:space="preserve"> эмпирическая формула и классификация органических соединений; </w:t>
      </w:r>
      <w:r w:rsidR="00117306" w:rsidRPr="00980AE0">
        <w:rPr>
          <w:rFonts w:eastAsia="Times New Roman" w:cs="Times New Roman"/>
          <w:color w:val="000000"/>
          <w:szCs w:val="28"/>
        </w:rPr>
        <w:t>горение о</w:t>
      </w:r>
      <w:r w:rsidR="00117306" w:rsidRPr="00980AE0">
        <w:rPr>
          <w:rFonts w:eastAsia="Times New Roman" w:cs="Times New Roman"/>
          <w:color w:val="000000"/>
          <w:szCs w:val="28"/>
        </w:rPr>
        <w:t>р</w:t>
      </w:r>
      <w:r w:rsidR="00117306" w:rsidRPr="00980AE0">
        <w:rPr>
          <w:rFonts w:eastAsia="Times New Roman" w:cs="Times New Roman"/>
          <w:color w:val="000000"/>
          <w:szCs w:val="28"/>
        </w:rPr>
        <w:t xml:space="preserve">ганических веществ; </w:t>
      </w:r>
      <w:r w:rsidRPr="00980AE0">
        <w:rPr>
          <w:rFonts w:eastAsia="Times New Roman" w:cs="Times New Roman"/>
          <w:szCs w:val="28"/>
        </w:rPr>
        <w:t>химические способы определения состава вещества;</w:t>
      </w:r>
      <w:r w:rsidRPr="00980AE0">
        <w:rPr>
          <w:rFonts w:eastAsia="Times New Roman" w:cs="Times New Roman"/>
          <w:color w:val="000000"/>
          <w:szCs w:val="28"/>
        </w:rPr>
        <w:t xml:space="preserve"> в</w:t>
      </w:r>
      <w:r w:rsidRPr="00980AE0">
        <w:rPr>
          <w:rFonts w:eastAsia="Times New Roman" w:cs="Times New Roman"/>
          <w:color w:val="000000"/>
          <w:szCs w:val="28"/>
        </w:rPr>
        <w:t>ы</w:t>
      </w:r>
      <w:r w:rsidRPr="00980AE0">
        <w:rPr>
          <w:rFonts w:eastAsia="Times New Roman" w:cs="Times New Roman"/>
          <w:color w:val="000000"/>
          <w:szCs w:val="28"/>
        </w:rPr>
        <w:t>вод эмпирической формулы органического соединения</w:t>
      </w:r>
      <w:r w:rsidR="00A24AE8" w:rsidRPr="00980AE0">
        <w:rPr>
          <w:rFonts w:eastAsia="Times New Roman" w:cs="Times New Roman"/>
          <w:color w:val="000000"/>
          <w:szCs w:val="28"/>
        </w:rPr>
        <w:t>.</w:t>
      </w:r>
    </w:p>
    <w:p w:rsidR="00F36DFE" w:rsidRPr="00980AE0" w:rsidRDefault="00F36DFE" w:rsidP="00980AE0">
      <w:pPr>
        <w:spacing w:before="0" w:line="240" w:lineRule="auto"/>
        <w:ind w:firstLine="709"/>
        <w:contextualSpacing w:val="0"/>
        <w:rPr>
          <w:rFonts w:eastAsia="Times New Roman" w:cs="Times New Roman"/>
          <w:color w:val="000000"/>
          <w:szCs w:val="28"/>
        </w:rPr>
      </w:pPr>
      <w:r w:rsidRPr="00980AE0">
        <w:rPr>
          <w:rFonts w:eastAsia="Times New Roman" w:cs="Times New Roman"/>
          <w:color w:val="000000"/>
          <w:szCs w:val="28"/>
        </w:rPr>
        <w:t>Демонстрационный эксперимент:</w:t>
      </w:r>
      <w:r w:rsidRPr="00980AE0">
        <w:rPr>
          <w:rFonts w:cs="Times New Roman"/>
          <w:szCs w:val="28"/>
        </w:rPr>
        <w:t xml:space="preserve"> определение элементного состава орг</w:t>
      </w:r>
      <w:r w:rsidRPr="00980AE0">
        <w:rPr>
          <w:rFonts w:cs="Times New Roman"/>
          <w:szCs w:val="28"/>
        </w:rPr>
        <w:t>а</w:t>
      </w:r>
      <w:r w:rsidRPr="00980AE0">
        <w:rPr>
          <w:rFonts w:cs="Times New Roman"/>
          <w:szCs w:val="28"/>
        </w:rPr>
        <w:t>нических соединений</w:t>
      </w:r>
      <w:r w:rsidR="00B05B9D" w:rsidRPr="00980AE0">
        <w:rPr>
          <w:rFonts w:cs="Times New Roman"/>
          <w:szCs w:val="28"/>
        </w:rPr>
        <w:t xml:space="preserve"> по продуктам разложения; проба </w:t>
      </w:r>
      <w:proofErr w:type="spellStart"/>
      <w:r w:rsidR="00B05B9D" w:rsidRPr="00980AE0">
        <w:rPr>
          <w:rFonts w:eastAsia="Times New Roman" w:cs="Times New Roman"/>
          <w:szCs w:val="28"/>
        </w:rPr>
        <w:t>Бейльштейна</w:t>
      </w:r>
      <w:proofErr w:type="spellEnd"/>
      <w:r w:rsidRPr="00980AE0">
        <w:rPr>
          <w:rFonts w:cs="Times New Roman"/>
          <w:szCs w:val="28"/>
        </w:rPr>
        <w:t>.</w:t>
      </w:r>
    </w:p>
    <w:p w:rsidR="00A24AE8" w:rsidRPr="00980AE0" w:rsidRDefault="00694784" w:rsidP="00980AE0">
      <w:pPr>
        <w:spacing w:before="0" w:line="240" w:lineRule="auto"/>
        <w:ind w:firstLine="709"/>
        <w:contextualSpacing w:val="0"/>
        <w:rPr>
          <w:rFonts w:eastAsia="Times New Roman" w:cs="Times New Roman"/>
          <w:color w:val="000000"/>
          <w:szCs w:val="28"/>
        </w:rPr>
      </w:pPr>
      <w:r w:rsidRPr="00980AE0">
        <w:rPr>
          <w:rFonts w:eastAsia="Times New Roman" w:cs="Times New Roman"/>
          <w:szCs w:val="28"/>
        </w:rPr>
        <w:t xml:space="preserve">Раздел </w:t>
      </w:r>
      <w:r w:rsidRPr="00980AE0">
        <w:rPr>
          <w:rFonts w:eastAsia="Times New Roman" w:cs="Times New Roman"/>
          <w:szCs w:val="28"/>
          <w:lang w:val="en-US"/>
        </w:rPr>
        <w:t>II</w:t>
      </w:r>
      <w:r w:rsidRPr="00980AE0">
        <w:rPr>
          <w:rFonts w:eastAsia="Times New Roman" w:cs="Times New Roman"/>
          <w:szCs w:val="28"/>
        </w:rPr>
        <w:t xml:space="preserve">. Углеводороды — основа органических соединений </w:t>
      </w:r>
      <w:r w:rsidR="00DB71E6" w:rsidRPr="00980AE0">
        <w:rPr>
          <w:rFonts w:eastAsia="Times New Roman" w:cs="Times New Roman"/>
          <w:szCs w:val="28"/>
        </w:rPr>
        <w:t>10</w:t>
      </w:r>
      <w:r w:rsidRPr="00980AE0">
        <w:rPr>
          <w:rFonts w:eastAsia="Times New Roman" w:cs="Times New Roman"/>
          <w:szCs w:val="28"/>
        </w:rPr>
        <w:t xml:space="preserve"> </w:t>
      </w:r>
      <w:proofErr w:type="spellStart"/>
      <w:r w:rsidRPr="00980AE0">
        <w:rPr>
          <w:rFonts w:eastAsia="Times New Roman" w:cs="Times New Roman"/>
          <w:szCs w:val="28"/>
        </w:rPr>
        <w:t>уч</w:t>
      </w:r>
      <w:proofErr w:type="spellEnd"/>
      <w:r w:rsidRPr="00980AE0">
        <w:rPr>
          <w:rFonts w:eastAsia="Times New Roman" w:cs="Times New Roman"/>
          <w:szCs w:val="28"/>
        </w:rPr>
        <w:t>. ч.</w:t>
      </w:r>
    </w:p>
    <w:p w:rsidR="00A24AE8" w:rsidRPr="00980AE0" w:rsidRDefault="00694784" w:rsidP="00980AE0">
      <w:pPr>
        <w:spacing w:before="0" w:line="240" w:lineRule="auto"/>
        <w:ind w:firstLine="709"/>
        <w:contextualSpacing w:val="0"/>
        <w:rPr>
          <w:rFonts w:eastAsia="Times New Roman" w:cs="Times New Roman"/>
          <w:szCs w:val="28"/>
        </w:rPr>
      </w:pPr>
      <w:proofErr w:type="spellStart"/>
      <w:r w:rsidRPr="00980AE0">
        <w:rPr>
          <w:rFonts w:eastAsia="Times New Roman" w:cs="Times New Roman"/>
          <w:szCs w:val="28"/>
        </w:rPr>
        <w:t>Алканы</w:t>
      </w:r>
      <w:proofErr w:type="spellEnd"/>
      <w:r w:rsidRPr="00980AE0">
        <w:rPr>
          <w:rFonts w:eastAsia="Times New Roman" w:cs="Times New Roman"/>
          <w:szCs w:val="28"/>
        </w:rPr>
        <w:t> — метан, этан, пропан, и бутан: строение, свойства и применение метана, этана, пропана и бутана; реакции органических веществ с фотохимич</w:t>
      </w:r>
      <w:r w:rsidRPr="00980AE0">
        <w:rPr>
          <w:rFonts w:eastAsia="Times New Roman" w:cs="Times New Roman"/>
          <w:szCs w:val="28"/>
        </w:rPr>
        <w:t>е</w:t>
      </w:r>
      <w:r w:rsidRPr="00980AE0">
        <w:rPr>
          <w:rFonts w:eastAsia="Times New Roman" w:cs="Times New Roman"/>
          <w:szCs w:val="28"/>
        </w:rPr>
        <w:t>ским радикально-цепным механизмом.</w:t>
      </w:r>
    </w:p>
    <w:p w:rsidR="00410F82" w:rsidRPr="00980AE0" w:rsidRDefault="00410F82" w:rsidP="00980AE0">
      <w:pPr>
        <w:spacing w:before="0" w:line="240" w:lineRule="auto"/>
        <w:ind w:firstLine="709"/>
        <w:contextualSpacing w:val="0"/>
        <w:rPr>
          <w:rFonts w:eastAsia="Times New Roman" w:cs="Times New Roman"/>
          <w:color w:val="000000"/>
          <w:szCs w:val="28"/>
        </w:rPr>
      </w:pPr>
      <w:r w:rsidRPr="00980AE0">
        <w:rPr>
          <w:rFonts w:eastAsia="Times New Roman" w:cs="Times New Roman"/>
          <w:color w:val="000000"/>
          <w:szCs w:val="28"/>
        </w:rPr>
        <w:t>Демонстрационный эксперимент:</w:t>
      </w:r>
      <w:r w:rsidRPr="00980AE0">
        <w:rPr>
          <w:rFonts w:cs="Times New Roman"/>
          <w:szCs w:val="28"/>
        </w:rPr>
        <w:t xml:space="preserve"> горение </w:t>
      </w:r>
      <w:proofErr w:type="spellStart"/>
      <w:r w:rsidR="004B54EA" w:rsidRPr="00980AE0">
        <w:rPr>
          <w:rFonts w:cs="Times New Roman"/>
          <w:szCs w:val="28"/>
        </w:rPr>
        <w:t>алканов</w:t>
      </w:r>
      <w:proofErr w:type="spellEnd"/>
      <w:r w:rsidRPr="00980AE0">
        <w:rPr>
          <w:rFonts w:cs="Times New Roman"/>
          <w:szCs w:val="28"/>
        </w:rPr>
        <w:t xml:space="preserve"> с разным содержанием углерода.</w:t>
      </w:r>
    </w:p>
    <w:p w:rsidR="007E481C" w:rsidRPr="00980AE0" w:rsidRDefault="007E481C" w:rsidP="00980AE0">
      <w:pPr>
        <w:spacing w:before="0" w:line="240" w:lineRule="auto"/>
        <w:ind w:firstLine="709"/>
        <w:contextualSpacing w:val="0"/>
        <w:rPr>
          <w:rFonts w:eastAsia="Times New Roman" w:cs="Times New Roman"/>
          <w:szCs w:val="28"/>
        </w:rPr>
      </w:pPr>
      <w:proofErr w:type="spellStart"/>
      <w:r w:rsidRPr="00980AE0">
        <w:rPr>
          <w:rFonts w:eastAsia="Times New Roman" w:cs="Times New Roman"/>
          <w:szCs w:val="28"/>
        </w:rPr>
        <w:t>Алкены</w:t>
      </w:r>
      <w:proofErr w:type="spellEnd"/>
      <w:r w:rsidRPr="00980AE0">
        <w:rPr>
          <w:rFonts w:eastAsia="Times New Roman" w:cs="Times New Roman"/>
          <w:szCs w:val="28"/>
        </w:rPr>
        <w:t xml:space="preserve"> — </w:t>
      </w:r>
      <w:proofErr w:type="spellStart"/>
      <w:r w:rsidRPr="00980AE0">
        <w:rPr>
          <w:rFonts w:eastAsia="Times New Roman" w:cs="Times New Roman"/>
          <w:szCs w:val="28"/>
        </w:rPr>
        <w:t>этен</w:t>
      </w:r>
      <w:proofErr w:type="spellEnd"/>
      <w:r w:rsidRPr="00980AE0">
        <w:rPr>
          <w:rFonts w:eastAsia="Times New Roman" w:cs="Times New Roman"/>
          <w:szCs w:val="28"/>
        </w:rPr>
        <w:t>, пропен</w:t>
      </w:r>
      <w:proofErr w:type="gramStart"/>
      <w:r w:rsidR="00EC16BF" w:rsidRPr="00980AE0">
        <w:rPr>
          <w:rFonts w:eastAsia="Times New Roman" w:cs="Times New Roman"/>
          <w:szCs w:val="28"/>
        </w:rPr>
        <w:t>,б</w:t>
      </w:r>
      <w:proofErr w:type="gramEnd"/>
      <w:r w:rsidR="00EC16BF" w:rsidRPr="00980AE0">
        <w:rPr>
          <w:rFonts w:eastAsia="Times New Roman" w:cs="Times New Roman"/>
          <w:szCs w:val="28"/>
        </w:rPr>
        <w:t>утен</w:t>
      </w:r>
      <w:r w:rsidR="006E79D2">
        <w:rPr>
          <w:rFonts w:eastAsia="Times New Roman" w:cs="Times New Roman"/>
          <w:szCs w:val="28"/>
        </w:rPr>
        <w:t>-1</w:t>
      </w:r>
      <w:r w:rsidR="00EC16BF" w:rsidRPr="00980AE0">
        <w:rPr>
          <w:rFonts w:eastAsia="Times New Roman" w:cs="Times New Roman"/>
          <w:szCs w:val="28"/>
        </w:rPr>
        <w:t xml:space="preserve"> </w:t>
      </w:r>
      <w:r w:rsidRPr="00980AE0">
        <w:rPr>
          <w:rFonts w:eastAsia="Times New Roman" w:cs="Times New Roman"/>
          <w:szCs w:val="28"/>
        </w:rPr>
        <w:t xml:space="preserve">и </w:t>
      </w:r>
      <w:r w:rsidR="00EC16BF" w:rsidRPr="00980AE0">
        <w:rPr>
          <w:rFonts w:eastAsia="Times New Roman" w:cs="Times New Roman"/>
          <w:szCs w:val="28"/>
        </w:rPr>
        <w:t>бутен</w:t>
      </w:r>
      <w:r w:rsidR="006E79D2" w:rsidRPr="00980AE0">
        <w:rPr>
          <w:rFonts w:eastAsia="Times New Roman" w:cs="Times New Roman"/>
          <w:szCs w:val="28"/>
        </w:rPr>
        <w:t>-2</w:t>
      </w:r>
      <w:r w:rsidRPr="00980AE0">
        <w:rPr>
          <w:rFonts w:eastAsia="Times New Roman" w:cs="Times New Roman"/>
          <w:szCs w:val="28"/>
        </w:rPr>
        <w:t>: строение, свойства, получ</w:t>
      </w:r>
      <w:r w:rsidRPr="00980AE0">
        <w:rPr>
          <w:rFonts w:eastAsia="Times New Roman" w:cs="Times New Roman"/>
          <w:szCs w:val="28"/>
        </w:rPr>
        <w:t>е</w:t>
      </w:r>
      <w:r w:rsidRPr="00980AE0">
        <w:rPr>
          <w:rFonts w:eastAsia="Times New Roman" w:cs="Times New Roman"/>
          <w:szCs w:val="28"/>
        </w:rPr>
        <w:t xml:space="preserve">ние и применение; </w:t>
      </w:r>
      <w:r w:rsidR="00717AAC" w:rsidRPr="00980AE0">
        <w:rPr>
          <w:rFonts w:eastAsia="Times New Roman" w:cs="Times New Roman"/>
          <w:szCs w:val="28"/>
        </w:rPr>
        <w:t>реакции присоединения с участием органических веществ</w:t>
      </w:r>
      <w:r w:rsidR="00F36DFE" w:rsidRPr="00980AE0">
        <w:rPr>
          <w:rFonts w:eastAsia="Times New Roman" w:cs="Times New Roman"/>
          <w:szCs w:val="28"/>
        </w:rPr>
        <w:t>; пр</w:t>
      </w:r>
      <w:r w:rsidR="00F36DFE" w:rsidRPr="00980AE0">
        <w:rPr>
          <w:rFonts w:eastAsia="Times New Roman" w:cs="Times New Roman"/>
          <w:szCs w:val="28"/>
        </w:rPr>
        <w:t>а</w:t>
      </w:r>
      <w:r w:rsidR="00F36DFE" w:rsidRPr="00980AE0">
        <w:rPr>
          <w:rFonts w:eastAsia="Times New Roman" w:cs="Times New Roman"/>
          <w:szCs w:val="28"/>
        </w:rPr>
        <w:t xml:space="preserve">вило </w:t>
      </w:r>
      <w:proofErr w:type="spellStart"/>
      <w:r w:rsidR="00F36DFE" w:rsidRPr="00980AE0">
        <w:rPr>
          <w:rFonts w:eastAsia="Times New Roman" w:cs="Times New Roman"/>
          <w:szCs w:val="28"/>
        </w:rPr>
        <w:t>Марковникова</w:t>
      </w:r>
      <w:proofErr w:type="spellEnd"/>
      <w:r w:rsidR="00F36DFE" w:rsidRPr="00980AE0">
        <w:rPr>
          <w:rFonts w:eastAsia="Times New Roman" w:cs="Times New Roman"/>
          <w:szCs w:val="28"/>
        </w:rPr>
        <w:t xml:space="preserve">; реакция полимеризации; строение, свойства, получение и применение полиэтилена, полипропилена, </w:t>
      </w:r>
      <w:proofErr w:type="spellStart"/>
      <w:r w:rsidR="00F36DFE" w:rsidRPr="00980AE0">
        <w:rPr>
          <w:rFonts w:eastAsia="Times New Roman" w:cs="Times New Roman"/>
          <w:szCs w:val="28"/>
        </w:rPr>
        <w:t>полихлорэтена</w:t>
      </w:r>
      <w:proofErr w:type="spellEnd"/>
      <w:r w:rsidR="00F36DFE" w:rsidRPr="00980AE0">
        <w:rPr>
          <w:rFonts w:eastAsia="Times New Roman" w:cs="Times New Roman"/>
          <w:szCs w:val="28"/>
        </w:rPr>
        <w:t>, фторопласта</w:t>
      </w:r>
      <w:r w:rsidR="00717AAC" w:rsidRPr="00980AE0">
        <w:rPr>
          <w:rFonts w:eastAsia="Times New Roman" w:cs="Times New Roman"/>
          <w:szCs w:val="28"/>
        </w:rPr>
        <w:t>.</w:t>
      </w:r>
    </w:p>
    <w:p w:rsidR="00410F82" w:rsidRPr="00980AE0" w:rsidRDefault="00410F82" w:rsidP="00980AE0">
      <w:pPr>
        <w:spacing w:before="0" w:line="240" w:lineRule="auto"/>
        <w:ind w:firstLine="709"/>
        <w:contextualSpacing w:val="0"/>
        <w:rPr>
          <w:rFonts w:eastAsia="Times New Roman" w:cs="Times New Roman"/>
          <w:color w:val="000000"/>
          <w:szCs w:val="28"/>
        </w:rPr>
      </w:pPr>
      <w:r w:rsidRPr="00980AE0">
        <w:rPr>
          <w:rFonts w:eastAsia="Times New Roman" w:cs="Times New Roman"/>
          <w:color w:val="000000"/>
          <w:szCs w:val="28"/>
        </w:rPr>
        <w:t>Демонстрационный эксперимент:</w:t>
      </w:r>
      <w:r w:rsidRPr="00980AE0">
        <w:rPr>
          <w:rFonts w:cs="Times New Roman"/>
          <w:szCs w:val="28"/>
        </w:rPr>
        <w:t xml:space="preserve"> реакция присоединения </w:t>
      </w:r>
      <w:proofErr w:type="spellStart"/>
      <w:r w:rsidRPr="00980AE0">
        <w:rPr>
          <w:rFonts w:cs="Times New Roman"/>
          <w:szCs w:val="28"/>
        </w:rPr>
        <w:t>этена</w:t>
      </w:r>
      <w:proofErr w:type="spellEnd"/>
      <w:r w:rsidRPr="00980AE0">
        <w:rPr>
          <w:rFonts w:cs="Times New Roman"/>
          <w:szCs w:val="28"/>
        </w:rPr>
        <w:t xml:space="preserve"> в бро</w:t>
      </w:r>
      <w:r w:rsidRPr="00980AE0">
        <w:rPr>
          <w:rFonts w:cs="Times New Roman"/>
          <w:szCs w:val="28"/>
        </w:rPr>
        <w:t>м</w:t>
      </w:r>
      <w:r w:rsidRPr="00980AE0">
        <w:rPr>
          <w:rFonts w:cs="Times New Roman"/>
          <w:szCs w:val="28"/>
        </w:rPr>
        <w:t xml:space="preserve">ной воде и реакция окисления </w:t>
      </w:r>
      <w:proofErr w:type="spellStart"/>
      <w:r w:rsidRPr="00980AE0">
        <w:rPr>
          <w:rFonts w:cs="Times New Roman"/>
          <w:szCs w:val="28"/>
        </w:rPr>
        <w:t>этена</w:t>
      </w:r>
      <w:proofErr w:type="spellEnd"/>
      <w:r w:rsidRPr="00980AE0">
        <w:rPr>
          <w:rFonts w:cs="Times New Roman"/>
          <w:szCs w:val="28"/>
        </w:rPr>
        <w:t xml:space="preserve"> в растворе перманганата калия.</w:t>
      </w:r>
    </w:p>
    <w:p w:rsidR="007E481C" w:rsidRPr="00980AE0" w:rsidRDefault="00D442C2" w:rsidP="00980AE0">
      <w:pPr>
        <w:spacing w:before="0" w:line="240" w:lineRule="auto"/>
        <w:ind w:firstLine="709"/>
        <w:contextualSpacing w:val="0"/>
        <w:rPr>
          <w:rFonts w:eastAsia="Times New Roman" w:cs="Times New Roman"/>
          <w:szCs w:val="28"/>
        </w:rPr>
      </w:pPr>
      <w:proofErr w:type="spellStart"/>
      <w:proofErr w:type="gramStart"/>
      <w:r w:rsidRPr="00980AE0">
        <w:rPr>
          <w:rFonts w:eastAsia="Times New Roman" w:cs="Times New Roman"/>
          <w:szCs w:val="28"/>
        </w:rPr>
        <w:t>Алкадиены</w:t>
      </w:r>
      <w:proofErr w:type="spellEnd"/>
      <w:r w:rsidRPr="00980AE0">
        <w:rPr>
          <w:rFonts w:eastAsia="Times New Roman" w:cs="Times New Roman"/>
          <w:szCs w:val="28"/>
        </w:rPr>
        <w:t> — бута-1,3-диен и метилбута-1,3-диен: строение, свойства, получение и применение; эластомеры — каучук, латекс, резина</w:t>
      </w:r>
      <w:r w:rsidR="00AE21F1" w:rsidRPr="00980AE0">
        <w:rPr>
          <w:rFonts w:eastAsia="Times New Roman" w:cs="Times New Roman"/>
          <w:szCs w:val="28"/>
        </w:rPr>
        <w:t>, полиуретан</w:t>
      </w:r>
      <w:r w:rsidRPr="00980AE0">
        <w:rPr>
          <w:rFonts w:eastAsia="Times New Roman" w:cs="Times New Roman"/>
          <w:szCs w:val="28"/>
        </w:rPr>
        <w:t>: строение, свойства, получение и применение</w:t>
      </w:r>
      <w:r w:rsidR="0089653C" w:rsidRPr="00980AE0">
        <w:rPr>
          <w:rFonts w:eastAsia="Times New Roman" w:cs="Times New Roman"/>
          <w:szCs w:val="28"/>
        </w:rPr>
        <w:t>; реакции присоединения-1,4 и р</w:t>
      </w:r>
      <w:r w:rsidR="0089653C" w:rsidRPr="00980AE0">
        <w:rPr>
          <w:rFonts w:eastAsia="Times New Roman" w:cs="Times New Roman"/>
          <w:szCs w:val="28"/>
        </w:rPr>
        <w:t>е</w:t>
      </w:r>
      <w:r w:rsidR="0089653C" w:rsidRPr="00980AE0">
        <w:rPr>
          <w:rFonts w:eastAsia="Times New Roman" w:cs="Times New Roman"/>
          <w:szCs w:val="28"/>
        </w:rPr>
        <w:t>акции присоединения-1,2</w:t>
      </w:r>
      <w:r w:rsidR="00410F82" w:rsidRPr="00980AE0">
        <w:rPr>
          <w:rFonts w:eastAsia="Times New Roman" w:cs="Times New Roman"/>
          <w:szCs w:val="28"/>
        </w:rPr>
        <w:t>; синтез Лебедева</w:t>
      </w:r>
      <w:r w:rsidR="0089653C" w:rsidRPr="00980AE0">
        <w:rPr>
          <w:rFonts w:eastAsia="Times New Roman" w:cs="Times New Roman"/>
          <w:szCs w:val="28"/>
        </w:rPr>
        <w:t>.</w:t>
      </w:r>
      <w:proofErr w:type="gramEnd"/>
    </w:p>
    <w:p w:rsidR="00410F82" w:rsidRPr="00980AE0" w:rsidRDefault="00410F82" w:rsidP="00980AE0">
      <w:pPr>
        <w:spacing w:before="0" w:line="240" w:lineRule="auto"/>
        <w:ind w:firstLine="709"/>
        <w:contextualSpacing w:val="0"/>
        <w:rPr>
          <w:rFonts w:eastAsia="Times New Roman" w:cs="Times New Roman"/>
          <w:color w:val="000000"/>
          <w:szCs w:val="28"/>
        </w:rPr>
      </w:pPr>
      <w:r w:rsidRPr="00980AE0">
        <w:rPr>
          <w:rFonts w:eastAsia="Times New Roman" w:cs="Times New Roman"/>
          <w:color w:val="000000"/>
          <w:szCs w:val="28"/>
        </w:rPr>
        <w:t xml:space="preserve">Демонстрационный </w:t>
      </w:r>
      <w:proofErr w:type="spellStart"/>
      <w:r w:rsidRPr="00980AE0">
        <w:rPr>
          <w:rFonts w:eastAsia="Times New Roman" w:cs="Times New Roman"/>
          <w:color w:val="000000"/>
          <w:szCs w:val="28"/>
        </w:rPr>
        <w:t>эксперимент</w:t>
      </w:r>
      <w:proofErr w:type="gramStart"/>
      <w:r w:rsidRPr="00980AE0">
        <w:rPr>
          <w:rFonts w:eastAsia="Times New Roman" w:cs="Times New Roman"/>
          <w:color w:val="000000"/>
          <w:szCs w:val="28"/>
        </w:rPr>
        <w:t>:</w:t>
      </w:r>
      <w:r w:rsidR="009E5C38" w:rsidRPr="00980AE0">
        <w:rPr>
          <w:rFonts w:cs="Times New Roman"/>
          <w:szCs w:val="28"/>
        </w:rPr>
        <w:t>н</w:t>
      </w:r>
      <w:proofErr w:type="gramEnd"/>
      <w:r w:rsidR="009E5C38" w:rsidRPr="00980AE0">
        <w:rPr>
          <w:rFonts w:cs="Times New Roman"/>
          <w:szCs w:val="28"/>
        </w:rPr>
        <w:t>абухание</w:t>
      </w:r>
      <w:proofErr w:type="spellEnd"/>
      <w:r w:rsidR="009E5C38" w:rsidRPr="00980AE0">
        <w:rPr>
          <w:rFonts w:cs="Times New Roman"/>
          <w:szCs w:val="28"/>
        </w:rPr>
        <w:t xml:space="preserve"> латекса в растительном масле и разрушение оболочки воздушного шарика под действием масла цедры лим</w:t>
      </w:r>
      <w:r w:rsidR="009E5C38" w:rsidRPr="00980AE0">
        <w:rPr>
          <w:rFonts w:cs="Times New Roman"/>
          <w:szCs w:val="28"/>
        </w:rPr>
        <w:t>о</w:t>
      </w:r>
      <w:r w:rsidR="009E5C38" w:rsidRPr="00980AE0">
        <w:rPr>
          <w:rFonts w:cs="Times New Roman"/>
          <w:szCs w:val="28"/>
        </w:rPr>
        <w:t>на</w:t>
      </w:r>
      <w:r w:rsidRPr="00980AE0">
        <w:rPr>
          <w:rFonts w:cs="Times New Roman"/>
          <w:szCs w:val="28"/>
        </w:rPr>
        <w:t>.</w:t>
      </w:r>
    </w:p>
    <w:p w:rsidR="007E481C" w:rsidRPr="00980AE0" w:rsidRDefault="00EC16BF" w:rsidP="00980AE0">
      <w:pPr>
        <w:spacing w:before="0" w:line="240" w:lineRule="auto"/>
        <w:ind w:firstLine="709"/>
        <w:contextualSpacing w:val="0"/>
        <w:rPr>
          <w:rFonts w:eastAsia="Times New Roman" w:cs="Times New Roman"/>
          <w:szCs w:val="28"/>
        </w:rPr>
      </w:pPr>
      <w:proofErr w:type="spellStart"/>
      <w:r w:rsidRPr="00980AE0">
        <w:rPr>
          <w:rFonts w:eastAsia="Times New Roman" w:cs="Times New Roman"/>
          <w:szCs w:val="28"/>
        </w:rPr>
        <w:t>Алкины</w:t>
      </w:r>
      <w:proofErr w:type="spellEnd"/>
      <w:r w:rsidRPr="00980AE0">
        <w:rPr>
          <w:rFonts w:eastAsia="Times New Roman" w:cs="Times New Roman"/>
          <w:szCs w:val="28"/>
        </w:rPr>
        <w:t xml:space="preserve"> — </w:t>
      </w:r>
      <w:proofErr w:type="spellStart"/>
      <w:r w:rsidRPr="00980AE0">
        <w:rPr>
          <w:rFonts w:eastAsia="Times New Roman" w:cs="Times New Roman"/>
          <w:szCs w:val="28"/>
        </w:rPr>
        <w:t>этин</w:t>
      </w:r>
      <w:proofErr w:type="spellEnd"/>
      <w:r w:rsidRPr="00980AE0">
        <w:rPr>
          <w:rFonts w:eastAsia="Times New Roman" w:cs="Times New Roman"/>
          <w:szCs w:val="28"/>
        </w:rPr>
        <w:t xml:space="preserve">, </w:t>
      </w:r>
      <w:proofErr w:type="spellStart"/>
      <w:r w:rsidRPr="00980AE0">
        <w:rPr>
          <w:rFonts w:eastAsia="Times New Roman" w:cs="Times New Roman"/>
          <w:szCs w:val="28"/>
        </w:rPr>
        <w:t>пропин</w:t>
      </w:r>
      <w:proofErr w:type="spellEnd"/>
      <w:r w:rsidRPr="00980AE0">
        <w:rPr>
          <w:rFonts w:eastAsia="Times New Roman" w:cs="Times New Roman"/>
          <w:szCs w:val="28"/>
        </w:rPr>
        <w:t>, бут-1-ин и бут-2-ин: строение, свойства, пол</w:t>
      </w:r>
      <w:r w:rsidRPr="00980AE0">
        <w:rPr>
          <w:rFonts w:eastAsia="Times New Roman" w:cs="Times New Roman"/>
          <w:szCs w:val="28"/>
        </w:rPr>
        <w:t>у</w:t>
      </w:r>
      <w:r w:rsidRPr="00980AE0">
        <w:rPr>
          <w:rFonts w:eastAsia="Times New Roman" w:cs="Times New Roman"/>
          <w:szCs w:val="28"/>
        </w:rPr>
        <w:t xml:space="preserve">чение и </w:t>
      </w:r>
      <w:proofErr w:type="spellStart"/>
      <w:r w:rsidRPr="00980AE0">
        <w:rPr>
          <w:rFonts w:eastAsia="Times New Roman" w:cs="Times New Roman"/>
          <w:szCs w:val="28"/>
        </w:rPr>
        <w:t>применение</w:t>
      </w:r>
      <w:proofErr w:type="gramStart"/>
      <w:r w:rsidRPr="00980AE0">
        <w:rPr>
          <w:rFonts w:eastAsia="Times New Roman" w:cs="Times New Roman"/>
          <w:szCs w:val="28"/>
        </w:rPr>
        <w:t>;</w:t>
      </w:r>
      <w:r w:rsidR="009E5C38" w:rsidRPr="00980AE0">
        <w:rPr>
          <w:rFonts w:eastAsia="Times New Roman" w:cs="Times New Roman"/>
          <w:szCs w:val="28"/>
        </w:rPr>
        <w:t>р</w:t>
      </w:r>
      <w:proofErr w:type="gramEnd"/>
      <w:r w:rsidR="009E5C38" w:rsidRPr="00980AE0">
        <w:rPr>
          <w:rFonts w:eastAsia="Times New Roman" w:cs="Times New Roman"/>
          <w:szCs w:val="28"/>
        </w:rPr>
        <w:t>еакция</w:t>
      </w:r>
      <w:proofErr w:type="spellEnd"/>
      <w:r w:rsidR="009E5C38" w:rsidRPr="00980AE0">
        <w:rPr>
          <w:rFonts w:eastAsia="Times New Roman" w:cs="Times New Roman"/>
          <w:szCs w:val="28"/>
        </w:rPr>
        <w:t xml:space="preserve"> гидратации </w:t>
      </w:r>
      <w:proofErr w:type="spellStart"/>
      <w:r w:rsidR="009E5C38" w:rsidRPr="00980AE0">
        <w:rPr>
          <w:rFonts w:eastAsia="Times New Roman" w:cs="Times New Roman"/>
          <w:szCs w:val="28"/>
        </w:rPr>
        <w:t>алкинов</w:t>
      </w:r>
      <w:proofErr w:type="spellEnd"/>
      <w:r w:rsidR="009E5C38" w:rsidRPr="00980AE0">
        <w:rPr>
          <w:rFonts w:eastAsia="Times New Roman" w:cs="Times New Roman"/>
          <w:szCs w:val="28"/>
        </w:rPr>
        <w:t xml:space="preserve"> с перегруппировкой, синтез </w:t>
      </w:r>
      <w:proofErr w:type="spellStart"/>
      <w:r w:rsidR="009E5C38" w:rsidRPr="00980AE0">
        <w:rPr>
          <w:rFonts w:eastAsia="Times New Roman" w:cs="Times New Roman"/>
          <w:szCs w:val="28"/>
        </w:rPr>
        <w:t>Кучерова</w:t>
      </w:r>
      <w:proofErr w:type="spellEnd"/>
      <w:r w:rsidR="009E5C38" w:rsidRPr="00980AE0">
        <w:rPr>
          <w:rFonts w:eastAsia="Times New Roman" w:cs="Times New Roman"/>
          <w:szCs w:val="28"/>
        </w:rPr>
        <w:t xml:space="preserve">; </w:t>
      </w:r>
      <w:r w:rsidR="0089653C" w:rsidRPr="00980AE0">
        <w:rPr>
          <w:rFonts w:eastAsia="Times New Roman" w:cs="Times New Roman"/>
          <w:szCs w:val="28"/>
        </w:rPr>
        <w:t xml:space="preserve">качественные реакции замещения </w:t>
      </w:r>
      <w:proofErr w:type="spellStart"/>
      <w:r w:rsidR="0089653C" w:rsidRPr="00980AE0">
        <w:rPr>
          <w:rFonts w:eastAsia="Times New Roman" w:cs="Times New Roman"/>
          <w:szCs w:val="28"/>
        </w:rPr>
        <w:t>алкинов</w:t>
      </w:r>
      <w:proofErr w:type="spellEnd"/>
      <w:r w:rsidR="0089653C" w:rsidRPr="00980AE0">
        <w:rPr>
          <w:rFonts w:eastAsia="Times New Roman" w:cs="Times New Roman"/>
          <w:szCs w:val="28"/>
        </w:rPr>
        <w:t xml:space="preserve"> с крайней тройной св</w:t>
      </w:r>
      <w:r w:rsidR="0089653C" w:rsidRPr="00980AE0">
        <w:rPr>
          <w:rFonts w:eastAsia="Times New Roman" w:cs="Times New Roman"/>
          <w:szCs w:val="28"/>
        </w:rPr>
        <w:t>я</w:t>
      </w:r>
      <w:r w:rsidR="0089653C" w:rsidRPr="00980AE0">
        <w:rPr>
          <w:rFonts w:eastAsia="Times New Roman" w:cs="Times New Roman"/>
          <w:szCs w:val="28"/>
        </w:rPr>
        <w:t>зью.</w:t>
      </w:r>
    </w:p>
    <w:p w:rsidR="00F737FA" w:rsidRPr="00980AE0" w:rsidRDefault="00F737FA" w:rsidP="00980AE0">
      <w:pPr>
        <w:spacing w:before="0" w:line="240" w:lineRule="auto"/>
        <w:ind w:firstLine="709"/>
        <w:contextualSpacing w:val="0"/>
        <w:rPr>
          <w:rFonts w:eastAsia="Times New Roman" w:cs="Times New Roman"/>
          <w:color w:val="000000"/>
          <w:szCs w:val="28"/>
        </w:rPr>
      </w:pPr>
      <w:r w:rsidRPr="00980AE0">
        <w:rPr>
          <w:rFonts w:eastAsia="Times New Roman" w:cs="Times New Roman"/>
          <w:color w:val="000000"/>
          <w:szCs w:val="28"/>
        </w:rPr>
        <w:t>Демонстрационный эксперимент:</w:t>
      </w:r>
      <w:r w:rsidRPr="00980AE0">
        <w:rPr>
          <w:rFonts w:cs="Times New Roman"/>
          <w:szCs w:val="28"/>
        </w:rPr>
        <w:t xml:space="preserve"> горение ацетилена, полученного вза</w:t>
      </w:r>
      <w:r w:rsidRPr="00980AE0">
        <w:rPr>
          <w:rFonts w:cs="Times New Roman"/>
          <w:szCs w:val="28"/>
        </w:rPr>
        <w:t>и</w:t>
      </w:r>
      <w:r w:rsidRPr="00980AE0">
        <w:rPr>
          <w:rFonts w:cs="Times New Roman"/>
          <w:szCs w:val="28"/>
        </w:rPr>
        <w:t>модействием карбида кальция со снегом; горение ацетилена в хлоре в результ</w:t>
      </w:r>
      <w:r w:rsidRPr="00980AE0">
        <w:rPr>
          <w:rFonts w:cs="Times New Roman"/>
          <w:szCs w:val="28"/>
        </w:rPr>
        <w:t>а</w:t>
      </w:r>
      <w:r w:rsidRPr="00980AE0">
        <w:rPr>
          <w:rFonts w:cs="Times New Roman"/>
          <w:szCs w:val="28"/>
        </w:rPr>
        <w:t>те взаимодействия карбида кальция с соляной кислотой с добавлением кр</w:t>
      </w:r>
      <w:r w:rsidRPr="00980AE0">
        <w:rPr>
          <w:rFonts w:cs="Times New Roman"/>
          <w:szCs w:val="28"/>
        </w:rPr>
        <w:t>и</w:t>
      </w:r>
      <w:r w:rsidRPr="00980AE0">
        <w:rPr>
          <w:rFonts w:cs="Times New Roman"/>
          <w:szCs w:val="28"/>
        </w:rPr>
        <w:t>сталлического перманганата калия.</w:t>
      </w:r>
    </w:p>
    <w:p w:rsidR="00633E5E" w:rsidRPr="00980AE0" w:rsidRDefault="00633E5E" w:rsidP="00980AE0">
      <w:pPr>
        <w:spacing w:before="0" w:line="240" w:lineRule="auto"/>
        <w:ind w:firstLine="709"/>
        <w:contextualSpacing w:val="0"/>
        <w:rPr>
          <w:rFonts w:eastAsia="Times New Roman" w:cs="Times New Roman"/>
          <w:color w:val="000000"/>
          <w:szCs w:val="28"/>
        </w:rPr>
      </w:pPr>
      <w:proofErr w:type="spellStart"/>
      <w:r w:rsidRPr="00980AE0">
        <w:rPr>
          <w:rFonts w:eastAsia="Times New Roman" w:cs="Times New Roman"/>
          <w:color w:val="000000"/>
          <w:szCs w:val="28"/>
        </w:rPr>
        <w:t>Циклоалканы</w:t>
      </w:r>
      <w:proofErr w:type="spellEnd"/>
      <w:r w:rsidRPr="00980AE0">
        <w:rPr>
          <w:rFonts w:eastAsia="Times New Roman" w:cs="Times New Roman"/>
          <w:color w:val="000000"/>
          <w:szCs w:val="28"/>
        </w:rPr>
        <w:t xml:space="preserve"> — циклопропан, </w:t>
      </w:r>
      <w:proofErr w:type="spellStart"/>
      <w:r w:rsidRPr="00980AE0">
        <w:rPr>
          <w:rFonts w:eastAsia="Times New Roman" w:cs="Times New Roman"/>
          <w:color w:val="000000"/>
          <w:szCs w:val="28"/>
        </w:rPr>
        <w:t>циклобутан</w:t>
      </w:r>
      <w:proofErr w:type="spellEnd"/>
      <w:r w:rsidRPr="00980AE0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980AE0">
        <w:rPr>
          <w:rFonts w:eastAsia="Times New Roman" w:cs="Times New Roman"/>
          <w:color w:val="000000"/>
          <w:szCs w:val="28"/>
        </w:rPr>
        <w:t>циклопентан</w:t>
      </w:r>
      <w:proofErr w:type="spellEnd"/>
      <w:r w:rsidRPr="00980AE0">
        <w:rPr>
          <w:rFonts w:eastAsia="Times New Roman" w:cs="Times New Roman"/>
          <w:color w:val="000000"/>
          <w:szCs w:val="28"/>
        </w:rPr>
        <w:t>, циклогексан: строение, напряжение Байера, химические свойства</w:t>
      </w:r>
      <w:r w:rsidR="0089653C" w:rsidRPr="00980AE0">
        <w:rPr>
          <w:rFonts w:eastAsia="Times New Roman" w:cs="Times New Roman"/>
          <w:color w:val="000000"/>
          <w:szCs w:val="28"/>
        </w:rPr>
        <w:t xml:space="preserve"> малых циклов, химические свойства больших циклов</w:t>
      </w:r>
      <w:r w:rsidRPr="00980AE0">
        <w:rPr>
          <w:rFonts w:eastAsia="Times New Roman" w:cs="Times New Roman"/>
          <w:color w:val="000000"/>
          <w:szCs w:val="28"/>
        </w:rPr>
        <w:t>, применение.</w:t>
      </w:r>
    </w:p>
    <w:p w:rsidR="00B05B9D" w:rsidRPr="00980AE0" w:rsidRDefault="00B05B9D" w:rsidP="00980AE0">
      <w:pPr>
        <w:spacing w:before="0" w:line="240" w:lineRule="auto"/>
        <w:ind w:firstLine="709"/>
        <w:contextualSpacing w:val="0"/>
        <w:rPr>
          <w:rFonts w:eastAsia="Times New Roman" w:cs="Times New Roman"/>
          <w:color w:val="000000"/>
          <w:szCs w:val="28"/>
        </w:rPr>
      </w:pPr>
      <w:r w:rsidRPr="00980AE0">
        <w:rPr>
          <w:rFonts w:eastAsia="Times New Roman" w:cs="Times New Roman"/>
          <w:color w:val="000000"/>
          <w:szCs w:val="28"/>
        </w:rPr>
        <w:lastRenderedPageBreak/>
        <w:t xml:space="preserve">Демонстрационный </w:t>
      </w:r>
      <w:proofErr w:type="spellStart"/>
      <w:r w:rsidRPr="00980AE0">
        <w:rPr>
          <w:rFonts w:eastAsia="Times New Roman" w:cs="Times New Roman"/>
          <w:color w:val="000000"/>
          <w:szCs w:val="28"/>
        </w:rPr>
        <w:t>эксперимент</w:t>
      </w:r>
      <w:proofErr w:type="gramStart"/>
      <w:r w:rsidRPr="00980AE0">
        <w:rPr>
          <w:rFonts w:eastAsia="Times New Roman" w:cs="Times New Roman"/>
          <w:color w:val="000000"/>
          <w:szCs w:val="28"/>
        </w:rPr>
        <w:t>:</w:t>
      </w:r>
      <w:r w:rsidR="009A4166" w:rsidRPr="00980AE0">
        <w:rPr>
          <w:rFonts w:cs="Times New Roman"/>
          <w:szCs w:val="28"/>
        </w:rPr>
        <w:t>г</w:t>
      </w:r>
      <w:proofErr w:type="gramEnd"/>
      <w:r w:rsidR="009A4166" w:rsidRPr="00980AE0">
        <w:rPr>
          <w:rFonts w:cs="Times New Roman"/>
          <w:szCs w:val="28"/>
        </w:rPr>
        <w:t>орение</w:t>
      </w:r>
      <w:proofErr w:type="spellEnd"/>
      <w:r w:rsidR="009A4166" w:rsidRPr="00980AE0">
        <w:rPr>
          <w:rFonts w:cs="Times New Roman"/>
          <w:szCs w:val="28"/>
        </w:rPr>
        <w:t xml:space="preserve"> циклогекс</w:t>
      </w:r>
      <w:r w:rsidRPr="00980AE0">
        <w:rPr>
          <w:rFonts w:cs="Times New Roman"/>
          <w:szCs w:val="28"/>
        </w:rPr>
        <w:t>ана на куске льда.</w:t>
      </w:r>
    </w:p>
    <w:p w:rsidR="007E481C" w:rsidRPr="00980AE0" w:rsidRDefault="00EC16BF" w:rsidP="00980AE0">
      <w:pPr>
        <w:spacing w:before="0" w:line="240" w:lineRule="auto"/>
        <w:ind w:firstLine="709"/>
        <w:contextualSpacing w:val="0"/>
        <w:rPr>
          <w:rFonts w:eastAsia="Times New Roman" w:cs="Times New Roman"/>
          <w:szCs w:val="28"/>
        </w:rPr>
      </w:pPr>
      <w:r w:rsidRPr="00980AE0">
        <w:rPr>
          <w:rFonts w:eastAsia="Times New Roman" w:cs="Times New Roman"/>
          <w:szCs w:val="28"/>
        </w:rPr>
        <w:t xml:space="preserve">Арены — бензол, толуол, </w:t>
      </w:r>
      <w:proofErr w:type="spellStart"/>
      <w:r w:rsidR="00117306" w:rsidRPr="00980AE0">
        <w:rPr>
          <w:rFonts w:eastAsia="Times New Roman" w:cs="Times New Roman"/>
          <w:szCs w:val="28"/>
        </w:rPr>
        <w:t>стирол</w:t>
      </w:r>
      <w:proofErr w:type="gramStart"/>
      <w:r w:rsidR="00117306" w:rsidRPr="00980AE0">
        <w:rPr>
          <w:rFonts w:eastAsia="Times New Roman" w:cs="Times New Roman"/>
          <w:szCs w:val="28"/>
        </w:rPr>
        <w:t>,к</w:t>
      </w:r>
      <w:proofErr w:type="gramEnd"/>
      <w:r w:rsidR="00117306" w:rsidRPr="00980AE0">
        <w:rPr>
          <w:rFonts w:eastAsia="Times New Roman" w:cs="Times New Roman"/>
          <w:szCs w:val="28"/>
        </w:rPr>
        <w:t>силолы</w:t>
      </w:r>
      <w:proofErr w:type="spellEnd"/>
      <w:r w:rsidRPr="00980AE0">
        <w:rPr>
          <w:rFonts w:eastAsia="Times New Roman" w:cs="Times New Roman"/>
          <w:szCs w:val="28"/>
        </w:rPr>
        <w:t>: строение, свойства, получение и применение;</w:t>
      </w:r>
      <w:r w:rsidR="0089653C" w:rsidRPr="00980AE0">
        <w:rPr>
          <w:rFonts w:eastAsia="Times New Roman" w:cs="Times New Roman"/>
          <w:szCs w:val="28"/>
        </w:rPr>
        <w:t xml:space="preserve"> реакции присоединения </w:t>
      </w:r>
      <w:proofErr w:type="spellStart"/>
      <w:r w:rsidR="0089653C" w:rsidRPr="00980AE0">
        <w:rPr>
          <w:rFonts w:eastAsia="Times New Roman" w:cs="Times New Roman"/>
          <w:szCs w:val="28"/>
        </w:rPr>
        <w:t>аренов</w:t>
      </w:r>
      <w:proofErr w:type="spellEnd"/>
      <w:r w:rsidR="0089653C" w:rsidRPr="00980AE0">
        <w:rPr>
          <w:rFonts w:eastAsia="Times New Roman" w:cs="Times New Roman"/>
          <w:szCs w:val="28"/>
        </w:rPr>
        <w:t xml:space="preserve"> в жёстких условиях, реакции з</w:t>
      </w:r>
      <w:r w:rsidR="0089653C" w:rsidRPr="00980AE0">
        <w:rPr>
          <w:rFonts w:eastAsia="Times New Roman" w:cs="Times New Roman"/>
          <w:szCs w:val="28"/>
        </w:rPr>
        <w:t>а</w:t>
      </w:r>
      <w:r w:rsidR="0089653C" w:rsidRPr="00980AE0">
        <w:rPr>
          <w:rFonts w:eastAsia="Times New Roman" w:cs="Times New Roman"/>
          <w:szCs w:val="28"/>
        </w:rPr>
        <w:t>мещения в аренах на катализаторе</w:t>
      </w:r>
      <w:r w:rsidR="00CF602F" w:rsidRPr="00980AE0">
        <w:rPr>
          <w:rFonts w:eastAsia="Times New Roman" w:cs="Times New Roman"/>
          <w:szCs w:val="28"/>
        </w:rPr>
        <w:t xml:space="preserve"> кислотах Льюиса</w:t>
      </w:r>
      <w:r w:rsidR="00826CC7" w:rsidRPr="00980AE0">
        <w:rPr>
          <w:rFonts w:eastAsia="Times New Roman" w:cs="Times New Roman"/>
          <w:szCs w:val="28"/>
        </w:rPr>
        <w:t>; полистирол — пенопласт.</w:t>
      </w:r>
    </w:p>
    <w:p w:rsidR="00B05B9D" w:rsidRPr="00980AE0" w:rsidRDefault="00B05B9D" w:rsidP="00980AE0">
      <w:pPr>
        <w:spacing w:before="0" w:line="240" w:lineRule="auto"/>
        <w:ind w:firstLine="709"/>
        <w:contextualSpacing w:val="0"/>
        <w:rPr>
          <w:rFonts w:eastAsia="Times New Roman" w:cs="Times New Roman"/>
          <w:color w:val="000000"/>
          <w:szCs w:val="28"/>
        </w:rPr>
      </w:pPr>
      <w:r w:rsidRPr="00980AE0">
        <w:rPr>
          <w:rFonts w:eastAsia="Times New Roman" w:cs="Times New Roman"/>
          <w:color w:val="000000"/>
          <w:szCs w:val="28"/>
        </w:rPr>
        <w:t xml:space="preserve">Демонстрационный </w:t>
      </w:r>
      <w:proofErr w:type="spellStart"/>
      <w:r w:rsidRPr="00980AE0">
        <w:rPr>
          <w:rFonts w:eastAsia="Times New Roman" w:cs="Times New Roman"/>
          <w:color w:val="000000"/>
          <w:szCs w:val="28"/>
        </w:rPr>
        <w:t>эксперимент</w:t>
      </w:r>
      <w:proofErr w:type="gramStart"/>
      <w:r w:rsidRPr="00980AE0">
        <w:rPr>
          <w:rFonts w:eastAsia="Times New Roman" w:cs="Times New Roman"/>
          <w:color w:val="000000"/>
          <w:szCs w:val="28"/>
        </w:rPr>
        <w:t>:</w:t>
      </w:r>
      <w:r w:rsidR="00025F64" w:rsidRPr="00980AE0">
        <w:rPr>
          <w:rFonts w:cs="Times New Roman"/>
          <w:szCs w:val="28"/>
        </w:rPr>
        <w:t>р</w:t>
      </w:r>
      <w:proofErr w:type="gramEnd"/>
      <w:r w:rsidR="00025F64" w:rsidRPr="00980AE0">
        <w:rPr>
          <w:rFonts w:cs="Times New Roman"/>
          <w:szCs w:val="28"/>
        </w:rPr>
        <w:t>астворение</w:t>
      </w:r>
      <w:proofErr w:type="spellEnd"/>
      <w:r w:rsidR="00025F64" w:rsidRPr="00980AE0">
        <w:rPr>
          <w:rFonts w:cs="Times New Roman"/>
          <w:szCs w:val="28"/>
        </w:rPr>
        <w:t xml:space="preserve"> </w:t>
      </w:r>
      <w:proofErr w:type="spellStart"/>
      <w:r w:rsidR="00025F64" w:rsidRPr="00980AE0">
        <w:rPr>
          <w:rFonts w:cs="Times New Roman"/>
          <w:szCs w:val="28"/>
        </w:rPr>
        <w:t>иода</w:t>
      </w:r>
      <w:proofErr w:type="spellEnd"/>
      <w:r w:rsidR="00025F64" w:rsidRPr="00980AE0">
        <w:rPr>
          <w:rFonts w:cs="Times New Roman"/>
          <w:szCs w:val="28"/>
        </w:rPr>
        <w:t xml:space="preserve"> в системе бензол-вода</w:t>
      </w:r>
      <w:r w:rsidRPr="00980AE0">
        <w:rPr>
          <w:rFonts w:cs="Times New Roman"/>
          <w:szCs w:val="28"/>
        </w:rPr>
        <w:t>.</w:t>
      </w:r>
    </w:p>
    <w:p w:rsidR="007E481C" w:rsidRPr="00980AE0" w:rsidRDefault="00DB71E6" w:rsidP="00980AE0">
      <w:pPr>
        <w:spacing w:before="0" w:line="240" w:lineRule="auto"/>
        <w:ind w:firstLine="709"/>
        <w:contextualSpacing w:val="0"/>
        <w:rPr>
          <w:rFonts w:eastAsia="Times New Roman" w:cs="Times New Roman"/>
          <w:color w:val="000000"/>
          <w:szCs w:val="28"/>
        </w:rPr>
      </w:pPr>
      <w:r w:rsidRPr="00980AE0">
        <w:rPr>
          <w:rFonts w:eastAsia="Times New Roman" w:cs="Times New Roman"/>
          <w:szCs w:val="28"/>
        </w:rPr>
        <w:t xml:space="preserve">Углеводороды: генетическая связь; </w:t>
      </w:r>
      <w:r w:rsidR="00633E5E" w:rsidRPr="00980AE0">
        <w:rPr>
          <w:rFonts w:eastAsia="Times New Roman" w:cs="Times New Roman"/>
          <w:szCs w:val="28"/>
        </w:rPr>
        <w:t>продукты реакций окисления углев</w:t>
      </w:r>
      <w:r w:rsidR="00633E5E" w:rsidRPr="00980AE0">
        <w:rPr>
          <w:rFonts w:eastAsia="Times New Roman" w:cs="Times New Roman"/>
          <w:szCs w:val="28"/>
        </w:rPr>
        <w:t>о</w:t>
      </w:r>
      <w:r w:rsidR="00633E5E" w:rsidRPr="00980AE0">
        <w:rPr>
          <w:rFonts w:eastAsia="Times New Roman" w:cs="Times New Roman"/>
          <w:szCs w:val="28"/>
        </w:rPr>
        <w:t>дородов;</w:t>
      </w:r>
    </w:p>
    <w:p w:rsidR="007E481C" w:rsidRPr="00980AE0" w:rsidRDefault="00633E5E" w:rsidP="00980AE0">
      <w:pPr>
        <w:spacing w:before="0" w:line="240" w:lineRule="auto"/>
        <w:ind w:firstLine="709"/>
        <w:contextualSpacing w:val="0"/>
        <w:rPr>
          <w:rFonts w:eastAsia="Times New Roman" w:cs="Times New Roman"/>
          <w:szCs w:val="28"/>
        </w:rPr>
      </w:pPr>
      <w:proofErr w:type="gramStart"/>
      <w:r w:rsidRPr="00980AE0">
        <w:rPr>
          <w:rFonts w:eastAsia="Times New Roman" w:cs="Times New Roman"/>
          <w:szCs w:val="28"/>
        </w:rPr>
        <w:t>Углеводороды в жизни человека: углеводородное сырьё; нефтеперерабо</w:t>
      </w:r>
      <w:r w:rsidRPr="00980AE0">
        <w:rPr>
          <w:rFonts w:eastAsia="Times New Roman" w:cs="Times New Roman"/>
          <w:szCs w:val="28"/>
        </w:rPr>
        <w:t>т</w:t>
      </w:r>
      <w:r w:rsidRPr="00980AE0">
        <w:rPr>
          <w:rFonts w:eastAsia="Times New Roman" w:cs="Times New Roman"/>
          <w:szCs w:val="28"/>
        </w:rPr>
        <w:t>ка: основные компоненты природного газа и нефти; пиролиз, фракционная п</w:t>
      </w:r>
      <w:r w:rsidRPr="00980AE0">
        <w:rPr>
          <w:rFonts w:eastAsia="Times New Roman" w:cs="Times New Roman"/>
          <w:szCs w:val="28"/>
        </w:rPr>
        <w:t>е</w:t>
      </w:r>
      <w:r w:rsidRPr="00980AE0">
        <w:rPr>
          <w:rFonts w:eastAsia="Times New Roman" w:cs="Times New Roman"/>
          <w:szCs w:val="28"/>
        </w:rPr>
        <w:t xml:space="preserve">регонка, крекинг, каталитический </w:t>
      </w:r>
      <w:proofErr w:type="spellStart"/>
      <w:r w:rsidRPr="00980AE0">
        <w:rPr>
          <w:rFonts w:eastAsia="Times New Roman" w:cs="Times New Roman"/>
          <w:szCs w:val="28"/>
        </w:rPr>
        <w:t>риформинг</w:t>
      </w:r>
      <w:proofErr w:type="spellEnd"/>
      <w:r w:rsidRPr="00980AE0">
        <w:rPr>
          <w:rFonts w:eastAsia="Times New Roman" w:cs="Times New Roman"/>
          <w:szCs w:val="28"/>
        </w:rPr>
        <w:t xml:space="preserve">; </w:t>
      </w:r>
      <w:proofErr w:type="spellStart"/>
      <w:r w:rsidRPr="00980AE0">
        <w:rPr>
          <w:rFonts w:eastAsia="Times New Roman" w:cs="Times New Roman"/>
          <w:szCs w:val="28"/>
        </w:rPr>
        <w:t>петролейный</w:t>
      </w:r>
      <w:proofErr w:type="spellEnd"/>
      <w:r w:rsidRPr="00980AE0">
        <w:rPr>
          <w:rFonts w:eastAsia="Times New Roman" w:cs="Times New Roman"/>
          <w:szCs w:val="28"/>
        </w:rPr>
        <w:t xml:space="preserve"> эфир, </w:t>
      </w:r>
      <w:proofErr w:type="spellStart"/>
      <w:r w:rsidRPr="00980AE0">
        <w:rPr>
          <w:rFonts w:eastAsia="Times New Roman" w:cs="Times New Roman"/>
          <w:szCs w:val="28"/>
        </w:rPr>
        <w:t>уайт-спирит</w:t>
      </w:r>
      <w:proofErr w:type="spellEnd"/>
      <w:r w:rsidRPr="00980AE0">
        <w:rPr>
          <w:rFonts w:eastAsia="Times New Roman" w:cs="Times New Roman"/>
          <w:szCs w:val="28"/>
        </w:rPr>
        <w:t xml:space="preserve"> бензин, октановое число, дизельное топливо, мазут; синтез углеводородов, пр</w:t>
      </w:r>
      <w:r w:rsidRPr="00980AE0">
        <w:rPr>
          <w:rFonts w:eastAsia="Times New Roman" w:cs="Times New Roman"/>
          <w:szCs w:val="28"/>
        </w:rPr>
        <w:t>о</w:t>
      </w:r>
      <w:r w:rsidRPr="00980AE0">
        <w:rPr>
          <w:rFonts w:eastAsia="Times New Roman" w:cs="Times New Roman"/>
          <w:szCs w:val="28"/>
        </w:rPr>
        <w:t>изводство на основе углеводородов важных материалов.</w:t>
      </w:r>
      <w:proofErr w:type="gramEnd"/>
    </w:p>
    <w:p w:rsidR="00025F64" w:rsidRPr="00980AE0" w:rsidRDefault="00025F64" w:rsidP="00980AE0">
      <w:pPr>
        <w:spacing w:before="0" w:line="240" w:lineRule="auto"/>
        <w:ind w:firstLine="709"/>
        <w:contextualSpacing w:val="0"/>
        <w:rPr>
          <w:rFonts w:cs="Times New Roman"/>
          <w:szCs w:val="28"/>
        </w:rPr>
      </w:pPr>
      <w:r w:rsidRPr="00980AE0">
        <w:rPr>
          <w:rFonts w:eastAsia="Times New Roman" w:cs="Times New Roman"/>
          <w:color w:val="000000"/>
          <w:szCs w:val="28"/>
        </w:rPr>
        <w:t>Демонстрационный эксперимент:</w:t>
      </w:r>
      <w:r w:rsidRPr="00980AE0">
        <w:rPr>
          <w:rFonts w:cs="Times New Roman"/>
          <w:szCs w:val="28"/>
        </w:rPr>
        <w:t xml:space="preserve"> горение </w:t>
      </w:r>
      <w:proofErr w:type="spellStart"/>
      <w:proofErr w:type="gramStart"/>
      <w:r w:rsidRPr="00980AE0">
        <w:rPr>
          <w:rFonts w:cs="Times New Roman"/>
          <w:szCs w:val="28"/>
        </w:rPr>
        <w:t>пропан-бутановой</w:t>
      </w:r>
      <w:proofErr w:type="spellEnd"/>
      <w:proofErr w:type="gramEnd"/>
      <w:r w:rsidRPr="00980AE0">
        <w:rPr>
          <w:rFonts w:cs="Times New Roman"/>
          <w:szCs w:val="28"/>
        </w:rPr>
        <w:t xml:space="preserve"> смеси в мыльных пузырях.</w:t>
      </w:r>
    </w:p>
    <w:p w:rsidR="00FE0056" w:rsidRPr="00980AE0" w:rsidRDefault="00FE0056" w:rsidP="00980AE0">
      <w:pPr>
        <w:spacing w:before="0" w:line="240" w:lineRule="auto"/>
        <w:ind w:firstLine="709"/>
        <w:contextualSpacing w:val="0"/>
        <w:rPr>
          <w:rFonts w:eastAsia="Times New Roman" w:cs="Times New Roman"/>
          <w:color w:val="000000"/>
          <w:szCs w:val="28"/>
        </w:rPr>
      </w:pPr>
      <w:r w:rsidRPr="00980AE0">
        <w:rPr>
          <w:rFonts w:eastAsia="Times New Roman" w:cs="Times New Roman"/>
          <w:color w:val="000000"/>
          <w:szCs w:val="28"/>
        </w:rPr>
        <w:t xml:space="preserve">Практическая </w:t>
      </w:r>
      <w:proofErr w:type="spellStart"/>
      <w:r w:rsidRPr="00980AE0">
        <w:rPr>
          <w:rFonts w:eastAsia="Times New Roman" w:cs="Times New Roman"/>
          <w:color w:val="000000"/>
          <w:szCs w:val="28"/>
        </w:rPr>
        <w:t>работа</w:t>
      </w:r>
      <w:proofErr w:type="gramStart"/>
      <w:r w:rsidRPr="00980AE0">
        <w:rPr>
          <w:rFonts w:eastAsia="Times New Roman" w:cs="Times New Roman"/>
          <w:color w:val="000000"/>
          <w:szCs w:val="28"/>
        </w:rPr>
        <w:t>:</w:t>
      </w:r>
      <w:r w:rsidR="00172F17" w:rsidRPr="00980AE0">
        <w:rPr>
          <w:rFonts w:cs="Times New Roman"/>
          <w:szCs w:val="28"/>
        </w:rPr>
        <w:t>м</w:t>
      </w:r>
      <w:proofErr w:type="gramEnd"/>
      <w:r w:rsidR="00172F17" w:rsidRPr="00980AE0">
        <w:rPr>
          <w:rFonts w:cs="Times New Roman"/>
          <w:szCs w:val="28"/>
        </w:rPr>
        <w:t>оделирование</w:t>
      </w:r>
      <w:proofErr w:type="spellEnd"/>
      <w:r w:rsidR="00172F17" w:rsidRPr="00980AE0">
        <w:rPr>
          <w:rFonts w:cs="Times New Roman"/>
          <w:szCs w:val="28"/>
        </w:rPr>
        <w:t xml:space="preserve"> молекул органических веществ</w:t>
      </w:r>
      <w:r w:rsidRPr="00980AE0">
        <w:rPr>
          <w:rFonts w:cs="Times New Roman"/>
          <w:szCs w:val="28"/>
        </w:rPr>
        <w:t>.</w:t>
      </w:r>
    </w:p>
    <w:p w:rsidR="007E481C" w:rsidRPr="00980AE0" w:rsidRDefault="00DB71E6" w:rsidP="00980AE0">
      <w:pPr>
        <w:spacing w:before="0" w:line="240" w:lineRule="auto"/>
        <w:ind w:firstLine="709"/>
        <w:contextualSpacing w:val="0"/>
        <w:rPr>
          <w:rFonts w:eastAsia="Times New Roman" w:cs="Times New Roman"/>
          <w:color w:val="000000"/>
          <w:szCs w:val="28"/>
        </w:rPr>
      </w:pPr>
      <w:r w:rsidRPr="00980AE0">
        <w:rPr>
          <w:rFonts w:eastAsia="Times New Roman" w:cs="Times New Roman"/>
          <w:szCs w:val="28"/>
        </w:rPr>
        <w:t xml:space="preserve">Раздел III. Функциональные производные углеводородов </w:t>
      </w:r>
      <w:r w:rsidR="007B5E96" w:rsidRPr="00980AE0">
        <w:rPr>
          <w:rFonts w:eastAsia="Times New Roman" w:cs="Times New Roman"/>
          <w:szCs w:val="28"/>
        </w:rPr>
        <w:t>14</w:t>
      </w:r>
      <w:r w:rsidRPr="00980AE0">
        <w:rPr>
          <w:rFonts w:eastAsia="Times New Roman" w:cs="Times New Roman"/>
          <w:szCs w:val="28"/>
        </w:rPr>
        <w:t xml:space="preserve"> </w:t>
      </w:r>
      <w:proofErr w:type="spellStart"/>
      <w:r w:rsidRPr="00980AE0">
        <w:rPr>
          <w:rFonts w:eastAsia="Times New Roman" w:cs="Times New Roman"/>
          <w:szCs w:val="28"/>
        </w:rPr>
        <w:t>уч</w:t>
      </w:r>
      <w:proofErr w:type="spellEnd"/>
      <w:r w:rsidRPr="00980AE0">
        <w:rPr>
          <w:rFonts w:eastAsia="Times New Roman" w:cs="Times New Roman"/>
          <w:szCs w:val="28"/>
        </w:rPr>
        <w:t>. ч.</w:t>
      </w:r>
    </w:p>
    <w:p w:rsidR="00704FFD" w:rsidRPr="00980AE0" w:rsidRDefault="00704FFD" w:rsidP="00980AE0">
      <w:pPr>
        <w:spacing w:before="0" w:line="240" w:lineRule="auto"/>
        <w:ind w:firstLine="709"/>
        <w:contextualSpacing w:val="0"/>
        <w:rPr>
          <w:rFonts w:eastAsia="Times New Roman" w:cs="Times New Roman"/>
          <w:szCs w:val="28"/>
        </w:rPr>
      </w:pPr>
      <w:r w:rsidRPr="00980AE0">
        <w:rPr>
          <w:rFonts w:eastAsia="Times New Roman" w:cs="Times New Roman"/>
          <w:szCs w:val="28"/>
        </w:rPr>
        <w:t>Спирты — метанол, этанол, этан-1,2-диол, пропан-1,2,3-триол: строение, свойства, получение и применение; качественная реакция на одноатомные пр</w:t>
      </w:r>
      <w:r w:rsidRPr="00980AE0">
        <w:rPr>
          <w:rFonts w:eastAsia="Times New Roman" w:cs="Times New Roman"/>
          <w:szCs w:val="28"/>
        </w:rPr>
        <w:t>е</w:t>
      </w:r>
      <w:r w:rsidRPr="00980AE0">
        <w:rPr>
          <w:rFonts w:eastAsia="Times New Roman" w:cs="Times New Roman"/>
          <w:szCs w:val="28"/>
        </w:rPr>
        <w:t>дельные спирты; качественная реакция на многоатомные предельные спирты.</w:t>
      </w:r>
    </w:p>
    <w:p w:rsidR="00704FFD" w:rsidRPr="00980AE0" w:rsidRDefault="00704FFD" w:rsidP="00980AE0">
      <w:pPr>
        <w:spacing w:before="0" w:line="240" w:lineRule="auto"/>
        <w:ind w:firstLine="709"/>
        <w:contextualSpacing w:val="0"/>
        <w:rPr>
          <w:rFonts w:eastAsia="Times New Roman" w:cs="Times New Roman"/>
          <w:szCs w:val="28"/>
        </w:rPr>
      </w:pPr>
      <w:r w:rsidRPr="00980AE0">
        <w:rPr>
          <w:rFonts w:eastAsia="Times New Roman" w:cs="Times New Roman"/>
          <w:szCs w:val="28"/>
        </w:rPr>
        <w:t xml:space="preserve">Этанол как </w:t>
      </w:r>
      <w:proofErr w:type="spellStart"/>
      <w:r w:rsidRPr="00980AE0">
        <w:rPr>
          <w:rFonts w:eastAsia="Times New Roman" w:cs="Times New Roman"/>
          <w:szCs w:val="28"/>
        </w:rPr>
        <w:t>биопродукт</w:t>
      </w:r>
      <w:proofErr w:type="spellEnd"/>
      <w:r w:rsidRPr="00980AE0">
        <w:rPr>
          <w:rFonts w:eastAsia="Times New Roman" w:cs="Times New Roman"/>
          <w:szCs w:val="28"/>
        </w:rPr>
        <w:t>: физиологическое действие этанола, использов</w:t>
      </w:r>
      <w:r w:rsidRPr="00980AE0">
        <w:rPr>
          <w:rFonts w:eastAsia="Times New Roman" w:cs="Times New Roman"/>
          <w:szCs w:val="28"/>
        </w:rPr>
        <w:t>а</w:t>
      </w:r>
      <w:r w:rsidRPr="00980AE0">
        <w:rPr>
          <w:rFonts w:eastAsia="Times New Roman" w:cs="Times New Roman"/>
          <w:szCs w:val="28"/>
        </w:rPr>
        <w:t>ние этилового спирта в жизни общества; проблема алкоголизма.</w:t>
      </w:r>
    </w:p>
    <w:p w:rsidR="00202E68" w:rsidRPr="00980AE0" w:rsidRDefault="00E82C53" w:rsidP="00980AE0">
      <w:pPr>
        <w:spacing w:before="0" w:line="240" w:lineRule="auto"/>
        <w:ind w:firstLine="709"/>
        <w:contextualSpacing w:val="0"/>
        <w:rPr>
          <w:rFonts w:cs="Times New Roman"/>
          <w:szCs w:val="28"/>
        </w:rPr>
      </w:pPr>
      <w:r w:rsidRPr="00980AE0">
        <w:rPr>
          <w:rFonts w:eastAsia="Times New Roman" w:cs="Times New Roman"/>
          <w:color w:val="000000"/>
          <w:szCs w:val="28"/>
        </w:rPr>
        <w:t>Демонстрационный эксперимент:</w:t>
      </w:r>
      <w:r w:rsidRPr="00980AE0">
        <w:rPr>
          <w:rFonts w:cs="Times New Roman"/>
          <w:szCs w:val="28"/>
        </w:rPr>
        <w:t xml:space="preserve"> горение паров этанола в ёмкости;</w:t>
      </w:r>
    </w:p>
    <w:p w:rsidR="00E82C53" w:rsidRPr="00980AE0" w:rsidRDefault="00202E68" w:rsidP="00980AE0">
      <w:pPr>
        <w:spacing w:before="0" w:line="240" w:lineRule="auto"/>
        <w:ind w:firstLine="709"/>
        <w:contextualSpacing w:val="0"/>
        <w:rPr>
          <w:rFonts w:eastAsia="Times New Roman" w:cs="Times New Roman"/>
          <w:color w:val="000000"/>
          <w:szCs w:val="28"/>
        </w:rPr>
      </w:pPr>
      <w:r w:rsidRPr="00980AE0">
        <w:rPr>
          <w:rFonts w:cs="Times New Roman"/>
          <w:szCs w:val="28"/>
        </w:rPr>
        <w:t xml:space="preserve">Лабораторный эксперимент: </w:t>
      </w:r>
      <w:r w:rsidR="009A25A2" w:rsidRPr="00980AE0">
        <w:rPr>
          <w:rFonts w:cs="Times New Roman"/>
          <w:szCs w:val="28"/>
        </w:rPr>
        <w:t>взаимодействие этанола с раскалённой ме</w:t>
      </w:r>
      <w:r w:rsidR="009A25A2" w:rsidRPr="00980AE0">
        <w:rPr>
          <w:rFonts w:cs="Times New Roman"/>
          <w:szCs w:val="28"/>
        </w:rPr>
        <w:t>д</w:t>
      </w:r>
      <w:r w:rsidR="009A25A2" w:rsidRPr="00980AE0">
        <w:rPr>
          <w:rFonts w:cs="Times New Roman"/>
          <w:szCs w:val="28"/>
        </w:rPr>
        <w:t xml:space="preserve">ной проволокой; </w:t>
      </w:r>
      <w:r w:rsidR="00E82C53" w:rsidRPr="00980AE0">
        <w:rPr>
          <w:rFonts w:cs="Times New Roman"/>
          <w:szCs w:val="28"/>
        </w:rPr>
        <w:t xml:space="preserve">взаимодействие глицерина со </w:t>
      </w:r>
      <w:proofErr w:type="gramStart"/>
      <w:r w:rsidR="00E82C53" w:rsidRPr="00980AE0">
        <w:rPr>
          <w:rFonts w:cs="Times New Roman"/>
          <w:szCs w:val="28"/>
        </w:rPr>
        <w:t>свежеосаждённым</w:t>
      </w:r>
      <w:proofErr w:type="gramEnd"/>
      <w:r w:rsidR="00E82C53" w:rsidRPr="00980AE0">
        <w:rPr>
          <w:rFonts w:cs="Times New Roman"/>
          <w:szCs w:val="28"/>
        </w:rPr>
        <w:t xml:space="preserve"> </w:t>
      </w:r>
      <w:proofErr w:type="spellStart"/>
      <w:r w:rsidR="00E82C53" w:rsidRPr="00980AE0">
        <w:rPr>
          <w:rFonts w:cs="Times New Roman"/>
          <w:szCs w:val="28"/>
        </w:rPr>
        <w:t>гидроксидом</w:t>
      </w:r>
      <w:proofErr w:type="spellEnd"/>
      <w:r w:rsidR="00E82C53" w:rsidRPr="00980AE0">
        <w:rPr>
          <w:rFonts w:cs="Times New Roman"/>
          <w:szCs w:val="28"/>
        </w:rPr>
        <w:t xml:space="preserve"> меди(</w:t>
      </w:r>
      <w:r w:rsidR="00E82C53" w:rsidRPr="00980AE0">
        <w:rPr>
          <w:rFonts w:cs="Times New Roman"/>
          <w:szCs w:val="28"/>
          <w:lang w:val="en-US"/>
        </w:rPr>
        <w:t>II</w:t>
      </w:r>
      <w:r w:rsidR="00E82C53" w:rsidRPr="00980AE0">
        <w:rPr>
          <w:rFonts w:cs="Times New Roman"/>
          <w:szCs w:val="28"/>
        </w:rPr>
        <w:t>).</w:t>
      </w:r>
    </w:p>
    <w:p w:rsidR="007E481C" w:rsidRPr="00980AE0" w:rsidRDefault="00717AAC" w:rsidP="00980AE0">
      <w:pPr>
        <w:spacing w:before="0" w:line="240" w:lineRule="auto"/>
        <w:ind w:firstLine="709"/>
        <w:contextualSpacing w:val="0"/>
        <w:rPr>
          <w:rFonts w:eastAsia="Times New Roman" w:cs="Times New Roman"/>
          <w:szCs w:val="28"/>
        </w:rPr>
      </w:pPr>
      <w:r w:rsidRPr="00980AE0">
        <w:rPr>
          <w:rFonts w:eastAsia="Times New Roman" w:cs="Times New Roman"/>
          <w:color w:val="000000"/>
          <w:szCs w:val="28"/>
        </w:rPr>
        <w:t xml:space="preserve">Фенол: </w:t>
      </w:r>
      <w:r w:rsidRPr="00980AE0">
        <w:rPr>
          <w:rFonts w:eastAsia="Times New Roman" w:cs="Times New Roman"/>
          <w:szCs w:val="28"/>
        </w:rPr>
        <w:t xml:space="preserve">строение, свойства, получение и </w:t>
      </w:r>
      <w:r w:rsidR="0018287F" w:rsidRPr="00980AE0">
        <w:rPr>
          <w:rFonts w:eastAsia="Times New Roman" w:cs="Times New Roman"/>
          <w:szCs w:val="28"/>
        </w:rPr>
        <w:t xml:space="preserve">применение; кислотные свойства фенола; физиологическое действие фенола; качественная </w:t>
      </w:r>
      <w:r w:rsidRPr="00980AE0">
        <w:rPr>
          <w:rFonts w:eastAsia="Times New Roman" w:cs="Times New Roman"/>
          <w:szCs w:val="28"/>
        </w:rPr>
        <w:t>реакция на фенол.</w:t>
      </w:r>
    </w:p>
    <w:p w:rsidR="00202E68" w:rsidRPr="00980AE0" w:rsidRDefault="00202E68" w:rsidP="00980AE0">
      <w:pPr>
        <w:spacing w:before="0" w:line="240" w:lineRule="auto"/>
        <w:ind w:firstLine="709"/>
        <w:contextualSpacing w:val="0"/>
        <w:rPr>
          <w:rFonts w:eastAsia="Times New Roman" w:cs="Times New Roman"/>
          <w:szCs w:val="28"/>
        </w:rPr>
      </w:pPr>
      <w:r w:rsidRPr="00980AE0">
        <w:rPr>
          <w:rFonts w:cs="Times New Roman"/>
          <w:szCs w:val="28"/>
        </w:rPr>
        <w:t>Лабораторный эксперимент: взаимодействие фенола с раствором хлорида железа(</w:t>
      </w:r>
      <w:r w:rsidRPr="00980AE0">
        <w:rPr>
          <w:rFonts w:cs="Times New Roman"/>
          <w:szCs w:val="28"/>
          <w:lang w:val="en-US"/>
        </w:rPr>
        <w:t>III</w:t>
      </w:r>
      <w:r w:rsidRPr="00980AE0">
        <w:rPr>
          <w:rFonts w:cs="Times New Roman"/>
          <w:szCs w:val="28"/>
        </w:rPr>
        <w:t>).</w:t>
      </w:r>
    </w:p>
    <w:p w:rsidR="00717AAC" w:rsidRPr="00980AE0" w:rsidRDefault="00717AAC" w:rsidP="00980AE0">
      <w:pPr>
        <w:spacing w:before="0" w:line="240" w:lineRule="auto"/>
        <w:ind w:firstLine="709"/>
        <w:contextualSpacing w:val="0"/>
        <w:rPr>
          <w:rFonts w:eastAsia="Times New Roman" w:cs="Times New Roman"/>
          <w:szCs w:val="28"/>
        </w:rPr>
      </w:pPr>
      <w:r w:rsidRPr="00980AE0">
        <w:rPr>
          <w:rFonts w:eastAsia="Times New Roman" w:cs="Times New Roman"/>
          <w:szCs w:val="28"/>
        </w:rPr>
        <w:t xml:space="preserve">Карбонильные соединения — </w:t>
      </w:r>
      <w:proofErr w:type="spellStart"/>
      <w:r w:rsidRPr="00980AE0">
        <w:rPr>
          <w:rFonts w:eastAsia="Times New Roman" w:cs="Times New Roman"/>
          <w:szCs w:val="28"/>
        </w:rPr>
        <w:t>метаналь</w:t>
      </w:r>
      <w:proofErr w:type="spellEnd"/>
      <w:r w:rsidRPr="00980AE0">
        <w:rPr>
          <w:rFonts w:eastAsia="Times New Roman" w:cs="Times New Roman"/>
          <w:szCs w:val="28"/>
        </w:rPr>
        <w:t xml:space="preserve">, </w:t>
      </w:r>
      <w:proofErr w:type="spellStart"/>
      <w:r w:rsidRPr="00980AE0">
        <w:rPr>
          <w:rFonts w:eastAsia="Times New Roman" w:cs="Times New Roman"/>
          <w:szCs w:val="28"/>
        </w:rPr>
        <w:t>этаналь</w:t>
      </w:r>
      <w:proofErr w:type="spellEnd"/>
      <w:r w:rsidRPr="00980AE0">
        <w:rPr>
          <w:rFonts w:eastAsia="Times New Roman" w:cs="Times New Roman"/>
          <w:szCs w:val="28"/>
        </w:rPr>
        <w:t xml:space="preserve">, </w:t>
      </w:r>
      <w:proofErr w:type="spellStart"/>
      <w:r w:rsidR="00CB6B71" w:rsidRPr="00980AE0">
        <w:rPr>
          <w:rFonts w:eastAsia="Times New Roman" w:cs="Times New Roman"/>
          <w:szCs w:val="28"/>
        </w:rPr>
        <w:t>бензальдегид</w:t>
      </w:r>
      <w:proofErr w:type="spellEnd"/>
      <w:r w:rsidR="00CB6B71" w:rsidRPr="00980AE0">
        <w:rPr>
          <w:rFonts w:eastAsia="Times New Roman" w:cs="Times New Roman"/>
          <w:szCs w:val="28"/>
        </w:rPr>
        <w:t xml:space="preserve">, </w:t>
      </w:r>
      <w:proofErr w:type="spellStart"/>
      <w:r w:rsidR="00CB6B71" w:rsidRPr="00980AE0">
        <w:rPr>
          <w:rFonts w:eastAsia="Times New Roman" w:cs="Times New Roman"/>
          <w:szCs w:val="28"/>
        </w:rPr>
        <w:t>ацетоф</w:t>
      </w:r>
      <w:r w:rsidR="00CB6B71" w:rsidRPr="00980AE0">
        <w:rPr>
          <w:rFonts w:eastAsia="Times New Roman" w:cs="Times New Roman"/>
          <w:szCs w:val="28"/>
        </w:rPr>
        <w:t>е</w:t>
      </w:r>
      <w:r w:rsidR="00CB6B71" w:rsidRPr="00980AE0">
        <w:rPr>
          <w:rFonts w:eastAsia="Times New Roman" w:cs="Times New Roman"/>
          <w:szCs w:val="28"/>
        </w:rPr>
        <w:t>нон</w:t>
      </w:r>
      <w:proofErr w:type="spellEnd"/>
      <w:r w:rsidR="00CB6B71" w:rsidRPr="00980AE0">
        <w:rPr>
          <w:rFonts w:eastAsia="Times New Roman" w:cs="Times New Roman"/>
          <w:szCs w:val="28"/>
        </w:rPr>
        <w:t xml:space="preserve">, </w:t>
      </w:r>
      <w:proofErr w:type="spellStart"/>
      <w:r w:rsidRPr="00980AE0">
        <w:rPr>
          <w:rFonts w:eastAsia="Times New Roman" w:cs="Times New Roman"/>
          <w:szCs w:val="28"/>
        </w:rPr>
        <w:t>пропанон</w:t>
      </w:r>
      <w:proofErr w:type="spellEnd"/>
      <w:r w:rsidRPr="00980AE0">
        <w:rPr>
          <w:rFonts w:eastAsia="Times New Roman" w:cs="Times New Roman"/>
          <w:szCs w:val="28"/>
        </w:rPr>
        <w:t>: строение, свойства, получение и применение;</w:t>
      </w:r>
      <w:r w:rsidR="00C12F01" w:rsidRPr="00980AE0">
        <w:rPr>
          <w:rFonts w:eastAsia="Times New Roman" w:cs="Times New Roman"/>
          <w:szCs w:val="28"/>
        </w:rPr>
        <w:t xml:space="preserve"> </w:t>
      </w:r>
      <w:proofErr w:type="spellStart"/>
      <w:r w:rsidR="00C12F01" w:rsidRPr="00980AE0">
        <w:rPr>
          <w:rFonts w:eastAsia="Times New Roman" w:cs="Times New Roman"/>
          <w:szCs w:val="28"/>
        </w:rPr>
        <w:t>ирританты</w:t>
      </w:r>
      <w:proofErr w:type="spellEnd"/>
      <w:r w:rsidR="00C12F01" w:rsidRPr="00980AE0">
        <w:rPr>
          <w:rFonts w:eastAsia="Times New Roman" w:cs="Times New Roman"/>
          <w:szCs w:val="28"/>
        </w:rPr>
        <w:t>;</w:t>
      </w:r>
      <w:r w:rsidRPr="00980AE0">
        <w:rPr>
          <w:rFonts w:eastAsia="Times New Roman" w:cs="Times New Roman"/>
          <w:szCs w:val="28"/>
        </w:rPr>
        <w:t xml:space="preserve"> реа</w:t>
      </w:r>
      <w:r w:rsidRPr="00980AE0">
        <w:rPr>
          <w:rFonts w:eastAsia="Times New Roman" w:cs="Times New Roman"/>
          <w:szCs w:val="28"/>
        </w:rPr>
        <w:t>к</w:t>
      </w:r>
      <w:r w:rsidRPr="00980AE0">
        <w:rPr>
          <w:rFonts w:eastAsia="Times New Roman" w:cs="Times New Roman"/>
          <w:szCs w:val="28"/>
        </w:rPr>
        <w:t>ции окисления-восстановления карбонильных соединений;</w:t>
      </w:r>
      <w:r w:rsidR="00CF602F" w:rsidRPr="00980AE0">
        <w:rPr>
          <w:rFonts w:eastAsia="Times New Roman" w:cs="Times New Roman"/>
          <w:szCs w:val="28"/>
        </w:rPr>
        <w:t xml:space="preserve"> идентификация ал</w:t>
      </w:r>
      <w:r w:rsidR="00CF602F" w:rsidRPr="00980AE0">
        <w:rPr>
          <w:rFonts w:eastAsia="Times New Roman" w:cs="Times New Roman"/>
          <w:szCs w:val="28"/>
        </w:rPr>
        <w:t>ь</w:t>
      </w:r>
      <w:r w:rsidR="00CF602F" w:rsidRPr="00980AE0">
        <w:rPr>
          <w:rFonts w:eastAsia="Times New Roman" w:cs="Times New Roman"/>
          <w:szCs w:val="28"/>
        </w:rPr>
        <w:t>дегидов; ацетон как растворитель</w:t>
      </w:r>
      <w:r w:rsidR="00447EE1" w:rsidRPr="00980AE0">
        <w:rPr>
          <w:rFonts w:eastAsia="Times New Roman" w:cs="Times New Roman"/>
          <w:szCs w:val="28"/>
        </w:rPr>
        <w:t>; фенолформальдегидные смолы</w:t>
      </w:r>
      <w:r w:rsidR="00CF602F" w:rsidRPr="00980AE0">
        <w:rPr>
          <w:rFonts w:eastAsia="Times New Roman" w:cs="Times New Roman"/>
          <w:szCs w:val="28"/>
        </w:rPr>
        <w:t>.</w:t>
      </w:r>
    </w:p>
    <w:p w:rsidR="009A25A2" w:rsidRPr="00980AE0" w:rsidRDefault="009A25A2" w:rsidP="00980AE0">
      <w:pPr>
        <w:spacing w:before="0" w:line="240" w:lineRule="auto"/>
        <w:ind w:firstLine="709"/>
        <w:contextualSpacing w:val="0"/>
        <w:rPr>
          <w:rFonts w:cs="Times New Roman"/>
          <w:szCs w:val="28"/>
        </w:rPr>
      </w:pPr>
      <w:r w:rsidRPr="00980AE0">
        <w:rPr>
          <w:rFonts w:eastAsia="Times New Roman" w:cs="Times New Roman"/>
          <w:color w:val="000000"/>
          <w:szCs w:val="28"/>
        </w:rPr>
        <w:t xml:space="preserve">Демонстрационный </w:t>
      </w:r>
      <w:proofErr w:type="spellStart"/>
      <w:r w:rsidRPr="00980AE0">
        <w:rPr>
          <w:rFonts w:eastAsia="Times New Roman" w:cs="Times New Roman"/>
          <w:color w:val="000000"/>
          <w:szCs w:val="28"/>
        </w:rPr>
        <w:t>эксперимент</w:t>
      </w:r>
      <w:proofErr w:type="gramStart"/>
      <w:r w:rsidRPr="00980AE0">
        <w:rPr>
          <w:rFonts w:eastAsia="Times New Roman" w:cs="Times New Roman"/>
          <w:color w:val="000000"/>
          <w:szCs w:val="28"/>
        </w:rPr>
        <w:t>:</w:t>
      </w:r>
      <w:r w:rsidR="00FF5E20" w:rsidRPr="00980AE0">
        <w:rPr>
          <w:rFonts w:cs="Times New Roman"/>
          <w:szCs w:val="28"/>
        </w:rPr>
        <w:t>п</w:t>
      </w:r>
      <w:proofErr w:type="gramEnd"/>
      <w:r w:rsidR="00FF5E20" w:rsidRPr="00980AE0">
        <w:rPr>
          <w:rFonts w:cs="Times New Roman"/>
          <w:szCs w:val="28"/>
        </w:rPr>
        <w:t>роба</w:t>
      </w:r>
      <w:proofErr w:type="spellEnd"/>
      <w:r w:rsidR="00FF5E20" w:rsidRPr="00980AE0">
        <w:rPr>
          <w:rFonts w:cs="Times New Roman"/>
          <w:szCs w:val="28"/>
        </w:rPr>
        <w:t xml:space="preserve"> </w:t>
      </w:r>
      <w:proofErr w:type="spellStart"/>
      <w:r w:rsidR="00FF5E20" w:rsidRPr="00980AE0">
        <w:rPr>
          <w:rFonts w:cs="Times New Roman"/>
          <w:szCs w:val="28"/>
        </w:rPr>
        <w:t>Толленса</w:t>
      </w:r>
      <w:proofErr w:type="spellEnd"/>
      <w:r w:rsidR="00FF5E20" w:rsidRPr="00980AE0">
        <w:rPr>
          <w:rFonts w:cs="Times New Roman"/>
          <w:szCs w:val="28"/>
        </w:rPr>
        <w:t xml:space="preserve"> на альдегид</w:t>
      </w:r>
      <w:r w:rsidRPr="00980AE0">
        <w:rPr>
          <w:rFonts w:cs="Times New Roman"/>
          <w:szCs w:val="28"/>
        </w:rPr>
        <w:t>;</w:t>
      </w:r>
    </w:p>
    <w:p w:rsidR="009A7A47" w:rsidRPr="00980AE0" w:rsidRDefault="0001219F" w:rsidP="00980AE0">
      <w:pPr>
        <w:spacing w:before="0" w:line="240" w:lineRule="auto"/>
        <w:ind w:firstLine="709"/>
        <w:contextualSpacing w:val="0"/>
        <w:rPr>
          <w:rFonts w:eastAsia="Times New Roman" w:cs="Times New Roman"/>
          <w:color w:val="000000"/>
          <w:szCs w:val="28"/>
        </w:rPr>
      </w:pPr>
      <w:r w:rsidRPr="00980AE0">
        <w:rPr>
          <w:rFonts w:cs="Times New Roman"/>
          <w:szCs w:val="28"/>
        </w:rPr>
        <w:t>Домашний</w:t>
      </w:r>
      <w:r w:rsidR="009A7A47" w:rsidRPr="00980AE0">
        <w:rPr>
          <w:rFonts w:cs="Times New Roman"/>
          <w:szCs w:val="28"/>
        </w:rPr>
        <w:t xml:space="preserve"> эксперимент: действие разрезанного лука на слизистые об</w:t>
      </w:r>
      <w:r w:rsidR="009A7A47" w:rsidRPr="00980AE0">
        <w:rPr>
          <w:rFonts w:cs="Times New Roman"/>
          <w:szCs w:val="28"/>
        </w:rPr>
        <w:t>о</w:t>
      </w:r>
      <w:r w:rsidR="009A7A47" w:rsidRPr="00980AE0">
        <w:rPr>
          <w:rFonts w:cs="Times New Roman"/>
          <w:szCs w:val="28"/>
        </w:rPr>
        <w:t>лочки человека.</w:t>
      </w:r>
    </w:p>
    <w:p w:rsidR="00CF602F" w:rsidRPr="00980AE0" w:rsidRDefault="00CF602F" w:rsidP="00980AE0">
      <w:pPr>
        <w:spacing w:before="0" w:line="240" w:lineRule="auto"/>
        <w:ind w:firstLine="709"/>
        <w:contextualSpacing w:val="0"/>
        <w:rPr>
          <w:rFonts w:eastAsia="Times New Roman" w:cs="Times New Roman"/>
          <w:szCs w:val="28"/>
        </w:rPr>
      </w:pPr>
      <w:proofErr w:type="gramStart"/>
      <w:r w:rsidRPr="00980AE0">
        <w:rPr>
          <w:rFonts w:eastAsia="Times New Roman" w:cs="Times New Roman"/>
          <w:szCs w:val="28"/>
        </w:rPr>
        <w:t xml:space="preserve">Карбоксильные соединения — метановая кислота, </w:t>
      </w:r>
      <w:proofErr w:type="spellStart"/>
      <w:r w:rsidRPr="00980AE0">
        <w:rPr>
          <w:rFonts w:eastAsia="Times New Roman" w:cs="Times New Roman"/>
          <w:szCs w:val="28"/>
        </w:rPr>
        <w:t>этановая</w:t>
      </w:r>
      <w:proofErr w:type="spellEnd"/>
      <w:r w:rsidRPr="00980AE0">
        <w:rPr>
          <w:rFonts w:eastAsia="Times New Roman" w:cs="Times New Roman"/>
          <w:szCs w:val="28"/>
        </w:rPr>
        <w:t xml:space="preserve"> кислота, </w:t>
      </w:r>
      <w:r w:rsidR="00D66690" w:rsidRPr="00980AE0">
        <w:rPr>
          <w:rFonts w:eastAsia="Times New Roman" w:cs="Times New Roman"/>
          <w:szCs w:val="28"/>
        </w:rPr>
        <w:t>м</w:t>
      </w:r>
      <w:r w:rsidR="00D66690" w:rsidRPr="00980AE0">
        <w:rPr>
          <w:rFonts w:eastAsia="Times New Roman" w:cs="Times New Roman"/>
          <w:szCs w:val="28"/>
        </w:rPr>
        <w:t>о</w:t>
      </w:r>
      <w:r w:rsidR="00D66690" w:rsidRPr="00980AE0">
        <w:rPr>
          <w:rFonts w:eastAsia="Times New Roman" w:cs="Times New Roman"/>
          <w:szCs w:val="28"/>
        </w:rPr>
        <w:t xml:space="preserve">лочная кислота, </w:t>
      </w:r>
      <w:r w:rsidR="00DC2EAA" w:rsidRPr="00980AE0">
        <w:rPr>
          <w:rFonts w:eastAsia="Times New Roman" w:cs="Times New Roman"/>
          <w:szCs w:val="28"/>
        </w:rPr>
        <w:t xml:space="preserve">щавелевая кислота, </w:t>
      </w:r>
      <w:r w:rsidR="00D66690" w:rsidRPr="00980AE0">
        <w:rPr>
          <w:rFonts w:eastAsia="Times New Roman" w:cs="Times New Roman"/>
          <w:szCs w:val="28"/>
        </w:rPr>
        <w:t xml:space="preserve">лимонная кислота, </w:t>
      </w:r>
      <w:r w:rsidRPr="00980AE0">
        <w:rPr>
          <w:rFonts w:eastAsia="Times New Roman" w:cs="Times New Roman"/>
          <w:szCs w:val="28"/>
        </w:rPr>
        <w:t>бензойная кислота: строение, свойства, получение и применение; кислотно-основные реакции ка</w:t>
      </w:r>
      <w:r w:rsidRPr="00980AE0">
        <w:rPr>
          <w:rFonts w:eastAsia="Times New Roman" w:cs="Times New Roman"/>
          <w:szCs w:val="28"/>
        </w:rPr>
        <w:t>р</w:t>
      </w:r>
      <w:r w:rsidRPr="00980AE0">
        <w:rPr>
          <w:rFonts w:eastAsia="Times New Roman" w:cs="Times New Roman"/>
          <w:szCs w:val="28"/>
        </w:rPr>
        <w:t>боксильных соединений; окислительно-восстановительные свойства метановой кислоты</w:t>
      </w:r>
      <w:r w:rsidR="00725756" w:rsidRPr="00980AE0">
        <w:rPr>
          <w:rFonts w:eastAsia="Times New Roman" w:cs="Times New Roman"/>
          <w:szCs w:val="28"/>
        </w:rPr>
        <w:t>;</w:t>
      </w:r>
      <w:r w:rsidRPr="00980AE0">
        <w:rPr>
          <w:rFonts w:eastAsia="Times New Roman" w:cs="Times New Roman"/>
          <w:szCs w:val="28"/>
        </w:rPr>
        <w:t xml:space="preserve"> идентификация </w:t>
      </w:r>
      <w:r w:rsidR="00D66690" w:rsidRPr="00980AE0">
        <w:rPr>
          <w:rFonts w:eastAsia="Times New Roman" w:cs="Times New Roman"/>
          <w:szCs w:val="28"/>
        </w:rPr>
        <w:t>карбоновых кислот; физиологическое действие м</w:t>
      </w:r>
      <w:r w:rsidR="00D66690" w:rsidRPr="00980AE0">
        <w:rPr>
          <w:rFonts w:eastAsia="Times New Roman" w:cs="Times New Roman"/>
          <w:szCs w:val="28"/>
        </w:rPr>
        <w:t>о</w:t>
      </w:r>
      <w:r w:rsidR="00D66690" w:rsidRPr="00980AE0">
        <w:rPr>
          <w:rFonts w:eastAsia="Times New Roman" w:cs="Times New Roman"/>
          <w:szCs w:val="28"/>
        </w:rPr>
        <w:t>лочной кислоты</w:t>
      </w:r>
      <w:r w:rsidR="00C12F01" w:rsidRPr="00980AE0">
        <w:rPr>
          <w:rFonts w:eastAsia="Times New Roman" w:cs="Times New Roman"/>
          <w:szCs w:val="28"/>
        </w:rPr>
        <w:t xml:space="preserve">, </w:t>
      </w:r>
      <w:proofErr w:type="spellStart"/>
      <w:r w:rsidR="00C12F01" w:rsidRPr="00980AE0">
        <w:rPr>
          <w:rFonts w:eastAsia="Times New Roman" w:cs="Times New Roman"/>
          <w:szCs w:val="28"/>
        </w:rPr>
        <w:t>полилактид</w:t>
      </w:r>
      <w:proofErr w:type="spellEnd"/>
      <w:r w:rsidR="00D66690" w:rsidRPr="00980AE0">
        <w:rPr>
          <w:rFonts w:eastAsia="Times New Roman" w:cs="Times New Roman"/>
          <w:szCs w:val="28"/>
        </w:rPr>
        <w:t xml:space="preserve">; использование лимонной кислоты человеком; </w:t>
      </w:r>
      <w:r w:rsidR="00D66690" w:rsidRPr="00980AE0">
        <w:rPr>
          <w:rFonts w:eastAsia="Times New Roman" w:cs="Times New Roman"/>
          <w:szCs w:val="28"/>
        </w:rPr>
        <w:lastRenderedPageBreak/>
        <w:t>бензойная кислота как консервант</w:t>
      </w:r>
      <w:r w:rsidR="00447EE1" w:rsidRPr="00980AE0">
        <w:rPr>
          <w:rFonts w:eastAsia="Times New Roman" w:cs="Times New Roman"/>
          <w:szCs w:val="28"/>
        </w:rPr>
        <w:t>; полиэтилентерефталат — лавсан</w:t>
      </w:r>
      <w:r w:rsidR="00826CC7" w:rsidRPr="00980AE0">
        <w:rPr>
          <w:rFonts w:eastAsia="Times New Roman" w:cs="Times New Roman"/>
          <w:szCs w:val="28"/>
        </w:rPr>
        <w:t>, полика</w:t>
      </w:r>
      <w:r w:rsidR="00826CC7" w:rsidRPr="00980AE0">
        <w:rPr>
          <w:rFonts w:eastAsia="Times New Roman" w:cs="Times New Roman"/>
          <w:szCs w:val="28"/>
        </w:rPr>
        <w:t>р</w:t>
      </w:r>
      <w:r w:rsidR="00826CC7" w:rsidRPr="00980AE0">
        <w:rPr>
          <w:rFonts w:eastAsia="Times New Roman" w:cs="Times New Roman"/>
          <w:szCs w:val="28"/>
        </w:rPr>
        <w:t>бонат</w:t>
      </w:r>
      <w:r w:rsidR="00D66690" w:rsidRPr="00980AE0">
        <w:rPr>
          <w:rFonts w:eastAsia="Times New Roman" w:cs="Times New Roman"/>
          <w:szCs w:val="28"/>
        </w:rPr>
        <w:t>.</w:t>
      </w:r>
      <w:proofErr w:type="gramEnd"/>
    </w:p>
    <w:p w:rsidR="007B23FC" w:rsidRPr="00980AE0" w:rsidRDefault="007B23FC" w:rsidP="00980AE0">
      <w:pPr>
        <w:spacing w:before="0" w:line="240" w:lineRule="auto"/>
        <w:ind w:firstLine="709"/>
        <w:contextualSpacing w:val="0"/>
        <w:rPr>
          <w:rFonts w:cs="Times New Roman"/>
          <w:szCs w:val="28"/>
        </w:rPr>
      </w:pPr>
      <w:r w:rsidRPr="00980AE0">
        <w:rPr>
          <w:rFonts w:eastAsia="Times New Roman" w:cs="Times New Roman"/>
          <w:color w:val="000000"/>
          <w:szCs w:val="28"/>
        </w:rPr>
        <w:t>Демонстрационный эксперимент:</w:t>
      </w:r>
      <w:r w:rsidR="00884F12">
        <w:rPr>
          <w:rFonts w:eastAsia="Times New Roman" w:cs="Times New Roman"/>
          <w:color w:val="000000"/>
          <w:szCs w:val="28"/>
        </w:rPr>
        <w:t xml:space="preserve"> </w:t>
      </w:r>
      <w:r w:rsidR="00BD35EA" w:rsidRPr="00980AE0">
        <w:rPr>
          <w:rFonts w:cs="Times New Roman"/>
          <w:szCs w:val="28"/>
        </w:rPr>
        <w:t xml:space="preserve">проба </w:t>
      </w:r>
      <w:proofErr w:type="spellStart"/>
      <w:r w:rsidR="00BD35EA" w:rsidRPr="00980AE0">
        <w:rPr>
          <w:rFonts w:cs="Times New Roman"/>
          <w:szCs w:val="28"/>
        </w:rPr>
        <w:t>Толленса</w:t>
      </w:r>
      <w:proofErr w:type="spellEnd"/>
      <w:r w:rsidR="00884F12">
        <w:rPr>
          <w:rFonts w:cs="Times New Roman"/>
          <w:szCs w:val="28"/>
        </w:rPr>
        <w:t xml:space="preserve"> </w:t>
      </w:r>
      <w:r w:rsidR="00CB6B71" w:rsidRPr="00980AE0">
        <w:rPr>
          <w:rFonts w:cs="Times New Roman"/>
          <w:szCs w:val="28"/>
        </w:rPr>
        <w:t>на</w:t>
      </w:r>
      <w:r w:rsidRPr="00980AE0">
        <w:rPr>
          <w:rFonts w:cs="Times New Roman"/>
          <w:szCs w:val="28"/>
        </w:rPr>
        <w:t xml:space="preserve"> муравьин</w:t>
      </w:r>
      <w:r w:rsidR="00CB6B71" w:rsidRPr="00980AE0">
        <w:rPr>
          <w:rFonts w:cs="Times New Roman"/>
          <w:szCs w:val="28"/>
        </w:rPr>
        <w:t>ую</w:t>
      </w:r>
      <w:r w:rsidRPr="00980AE0">
        <w:rPr>
          <w:rFonts w:cs="Times New Roman"/>
          <w:szCs w:val="28"/>
        </w:rPr>
        <w:t xml:space="preserve"> кисл</w:t>
      </w:r>
      <w:r w:rsidRPr="00980AE0">
        <w:rPr>
          <w:rFonts w:cs="Times New Roman"/>
          <w:szCs w:val="28"/>
        </w:rPr>
        <w:t>о</w:t>
      </w:r>
      <w:r w:rsidRPr="00980AE0">
        <w:rPr>
          <w:rFonts w:cs="Times New Roman"/>
          <w:szCs w:val="28"/>
        </w:rPr>
        <w:t>т</w:t>
      </w:r>
      <w:r w:rsidR="00CB6B71" w:rsidRPr="00980AE0">
        <w:rPr>
          <w:rFonts w:cs="Times New Roman"/>
          <w:szCs w:val="28"/>
        </w:rPr>
        <w:t>у</w:t>
      </w:r>
      <w:r w:rsidR="00175E03" w:rsidRPr="00980AE0">
        <w:rPr>
          <w:rFonts w:cs="Times New Roman"/>
          <w:szCs w:val="28"/>
        </w:rPr>
        <w:t>.</w:t>
      </w:r>
    </w:p>
    <w:p w:rsidR="0001219F" w:rsidRPr="00980AE0" w:rsidRDefault="0001219F" w:rsidP="00980AE0">
      <w:pPr>
        <w:spacing w:before="0" w:line="240" w:lineRule="auto"/>
        <w:ind w:firstLine="709"/>
        <w:contextualSpacing w:val="0"/>
        <w:rPr>
          <w:rFonts w:eastAsia="Times New Roman" w:cs="Times New Roman"/>
          <w:szCs w:val="28"/>
        </w:rPr>
      </w:pPr>
      <w:r w:rsidRPr="00980AE0">
        <w:rPr>
          <w:rFonts w:cs="Times New Roman"/>
          <w:szCs w:val="28"/>
        </w:rPr>
        <w:t xml:space="preserve">Лабораторный эксперимент: взаимодействие раствора уксусной кислоты с магнием, оксидом </w:t>
      </w:r>
      <w:r w:rsidR="00354CF0" w:rsidRPr="00980AE0">
        <w:rPr>
          <w:rFonts w:cs="Times New Roman"/>
          <w:szCs w:val="28"/>
        </w:rPr>
        <w:t>меди, щёлочью натрия, карбонатом калия, сульфидом н</w:t>
      </w:r>
      <w:r w:rsidR="00354CF0" w:rsidRPr="00980AE0">
        <w:rPr>
          <w:rFonts w:cs="Times New Roman"/>
          <w:szCs w:val="28"/>
        </w:rPr>
        <w:t>а</w:t>
      </w:r>
      <w:r w:rsidR="00354CF0" w:rsidRPr="00980AE0">
        <w:rPr>
          <w:rFonts w:cs="Times New Roman"/>
          <w:szCs w:val="28"/>
        </w:rPr>
        <w:t>трия</w:t>
      </w:r>
      <w:r w:rsidRPr="00980AE0">
        <w:rPr>
          <w:rFonts w:cs="Times New Roman"/>
          <w:szCs w:val="28"/>
        </w:rPr>
        <w:t>.</w:t>
      </w:r>
    </w:p>
    <w:p w:rsidR="007B23FC" w:rsidRPr="00980AE0" w:rsidRDefault="0001219F" w:rsidP="00980AE0">
      <w:pPr>
        <w:spacing w:before="0" w:line="240" w:lineRule="auto"/>
        <w:ind w:firstLine="709"/>
        <w:contextualSpacing w:val="0"/>
        <w:rPr>
          <w:rFonts w:eastAsia="Times New Roman" w:cs="Times New Roman"/>
          <w:szCs w:val="28"/>
        </w:rPr>
      </w:pPr>
      <w:r w:rsidRPr="00980AE0">
        <w:rPr>
          <w:rFonts w:cs="Times New Roman"/>
          <w:szCs w:val="28"/>
        </w:rPr>
        <w:t>Домашний</w:t>
      </w:r>
      <w:r w:rsidR="007B23FC" w:rsidRPr="00980AE0">
        <w:rPr>
          <w:rFonts w:cs="Times New Roman"/>
          <w:szCs w:val="28"/>
        </w:rPr>
        <w:t xml:space="preserve"> эксперимент: взаимодействие раствора лимонной кислоты с питьевой содой; взаимодействие </w:t>
      </w:r>
      <w:r w:rsidR="009B0197" w:rsidRPr="00980AE0">
        <w:rPr>
          <w:rFonts w:cs="Times New Roman"/>
          <w:szCs w:val="28"/>
        </w:rPr>
        <w:t>раствора лимонной кислоты с алюминиевой фольгой или проволокой, предварительно обработанной раствором питьевой соды</w:t>
      </w:r>
      <w:r w:rsidR="007B23FC" w:rsidRPr="00980AE0">
        <w:rPr>
          <w:rFonts w:cs="Times New Roman"/>
          <w:szCs w:val="28"/>
        </w:rPr>
        <w:t>.</w:t>
      </w:r>
    </w:p>
    <w:p w:rsidR="00D66690" w:rsidRPr="00980AE0" w:rsidRDefault="00D66690" w:rsidP="00980AE0">
      <w:pPr>
        <w:spacing w:before="0" w:line="240" w:lineRule="auto"/>
        <w:ind w:firstLine="709"/>
        <w:contextualSpacing w:val="0"/>
        <w:rPr>
          <w:rFonts w:eastAsia="Times New Roman" w:cs="Times New Roman"/>
          <w:szCs w:val="28"/>
        </w:rPr>
      </w:pPr>
      <w:proofErr w:type="gramStart"/>
      <w:r w:rsidRPr="00980AE0">
        <w:rPr>
          <w:rFonts w:eastAsia="Times New Roman" w:cs="Times New Roman"/>
          <w:szCs w:val="28"/>
        </w:rPr>
        <w:t xml:space="preserve">Сложные эфиры — </w:t>
      </w:r>
      <w:proofErr w:type="spellStart"/>
      <w:r w:rsidRPr="00980AE0">
        <w:rPr>
          <w:rFonts w:eastAsia="Times New Roman" w:cs="Times New Roman"/>
          <w:szCs w:val="28"/>
        </w:rPr>
        <w:t>метил</w:t>
      </w:r>
      <w:r w:rsidR="00C12F01" w:rsidRPr="00980AE0">
        <w:rPr>
          <w:rFonts w:eastAsia="Times New Roman" w:cs="Times New Roman"/>
          <w:szCs w:val="28"/>
        </w:rPr>
        <w:t>бут</w:t>
      </w:r>
      <w:r w:rsidRPr="00980AE0">
        <w:rPr>
          <w:rFonts w:eastAsia="Times New Roman" w:cs="Times New Roman"/>
          <w:szCs w:val="28"/>
        </w:rPr>
        <w:t>аноат</w:t>
      </w:r>
      <w:proofErr w:type="spellEnd"/>
      <w:r w:rsidRPr="00980AE0">
        <w:rPr>
          <w:rFonts w:eastAsia="Times New Roman" w:cs="Times New Roman"/>
          <w:szCs w:val="28"/>
        </w:rPr>
        <w:t xml:space="preserve">, </w:t>
      </w:r>
      <w:proofErr w:type="spellStart"/>
      <w:r w:rsidR="00C12F01" w:rsidRPr="00980AE0">
        <w:rPr>
          <w:rFonts w:eastAsia="Times New Roman" w:cs="Times New Roman"/>
          <w:szCs w:val="28"/>
        </w:rPr>
        <w:t>эт</w:t>
      </w:r>
      <w:r w:rsidRPr="00980AE0">
        <w:rPr>
          <w:rFonts w:eastAsia="Times New Roman" w:cs="Times New Roman"/>
          <w:szCs w:val="28"/>
        </w:rPr>
        <w:t>ил</w:t>
      </w:r>
      <w:r w:rsidR="00C12F01" w:rsidRPr="00980AE0">
        <w:rPr>
          <w:rFonts w:eastAsia="Times New Roman" w:cs="Times New Roman"/>
          <w:szCs w:val="28"/>
        </w:rPr>
        <w:t>бут</w:t>
      </w:r>
      <w:r w:rsidRPr="00980AE0">
        <w:rPr>
          <w:rFonts w:eastAsia="Times New Roman" w:cs="Times New Roman"/>
          <w:szCs w:val="28"/>
        </w:rPr>
        <w:t>аноат</w:t>
      </w:r>
      <w:proofErr w:type="spellEnd"/>
      <w:r w:rsidRPr="00980AE0">
        <w:rPr>
          <w:rFonts w:eastAsia="Times New Roman" w:cs="Times New Roman"/>
          <w:szCs w:val="28"/>
        </w:rPr>
        <w:t xml:space="preserve">, </w:t>
      </w:r>
      <w:proofErr w:type="spellStart"/>
      <w:r w:rsidR="00C12F01" w:rsidRPr="00980AE0">
        <w:rPr>
          <w:rFonts w:eastAsia="Times New Roman" w:cs="Times New Roman"/>
          <w:szCs w:val="28"/>
        </w:rPr>
        <w:t>метилфенилэтаноат</w:t>
      </w:r>
      <w:proofErr w:type="spellEnd"/>
      <w:r w:rsidRPr="00980AE0">
        <w:rPr>
          <w:rFonts w:eastAsia="Times New Roman" w:cs="Times New Roman"/>
          <w:szCs w:val="28"/>
        </w:rPr>
        <w:t xml:space="preserve">, </w:t>
      </w:r>
      <w:proofErr w:type="spellStart"/>
      <w:r w:rsidR="00725756" w:rsidRPr="00980AE0">
        <w:rPr>
          <w:rFonts w:eastAsia="Times New Roman" w:cs="Times New Roman"/>
          <w:szCs w:val="28"/>
        </w:rPr>
        <w:t>триглицериды</w:t>
      </w:r>
      <w:proofErr w:type="spellEnd"/>
      <w:r w:rsidRPr="00980AE0">
        <w:rPr>
          <w:rFonts w:eastAsia="Times New Roman" w:cs="Times New Roman"/>
          <w:szCs w:val="28"/>
        </w:rPr>
        <w:t xml:space="preserve">: строение, свойства, применение; </w:t>
      </w:r>
      <w:r w:rsidR="00725756" w:rsidRPr="00980AE0">
        <w:rPr>
          <w:rFonts w:eastAsia="Times New Roman" w:cs="Times New Roman"/>
          <w:szCs w:val="28"/>
        </w:rPr>
        <w:t>реакция этерификации</w:t>
      </w:r>
      <w:r w:rsidRPr="00980AE0">
        <w:rPr>
          <w:rFonts w:eastAsia="Times New Roman" w:cs="Times New Roman"/>
          <w:szCs w:val="28"/>
        </w:rPr>
        <w:t xml:space="preserve">; </w:t>
      </w:r>
      <w:r w:rsidR="00725756" w:rsidRPr="00980AE0">
        <w:rPr>
          <w:rFonts w:eastAsia="Times New Roman" w:cs="Times New Roman"/>
          <w:szCs w:val="28"/>
        </w:rPr>
        <w:t>жиры</w:t>
      </w:r>
      <w:r w:rsidRPr="00980AE0">
        <w:rPr>
          <w:rFonts w:eastAsia="Times New Roman" w:cs="Times New Roman"/>
          <w:szCs w:val="28"/>
        </w:rPr>
        <w:t xml:space="preserve">; физиологическое действие </w:t>
      </w:r>
      <w:r w:rsidR="00725756" w:rsidRPr="00980AE0">
        <w:rPr>
          <w:rFonts w:eastAsia="Times New Roman" w:cs="Times New Roman"/>
          <w:szCs w:val="28"/>
        </w:rPr>
        <w:t xml:space="preserve">жиров; </w:t>
      </w:r>
      <w:r w:rsidR="00826CC7" w:rsidRPr="00980AE0">
        <w:rPr>
          <w:rFonts w:eastAsia="Times New Roman" w:cs="Times New Roman"/>
          <w:szCs w:val="28"/>
        </w:rPr>
        <w:t>поливинилацетат, акрил</w:t>
      </w:r>
      <w:r w:rsidR="00653310" w:rsidRPr="00980AE0">
        <w:rPr>
          <w:rFonts w:eastAsia="Times New Roman" w:cs="Times New Roman"/>
          <w:szCs w:val="28"/>
        </w:rPr>
        <w:t>.</w:t>
      </w:r>
      <w:proofErr w:type="gramEnd"/>
    </w:p>
    <w:p w:rsidR="00D57B09" w:rsidRPr="00980AE0" w:rsidRDefault="00D57B09" w:rsidP="00980AE0">
      <w:pPr>
        <w:spacing w:before="0" w:line="240" w:lineRule="auto"/>
        <w:ind w:firstLine="709"/>
        <w:contextualSpacing w:val="0"/>
        <w:rPr>
          <w:rFonts w:eastAsia="Times New Roman" w:cs="Times New Roman"/>
          <w:szCs w:val="28"/>
        </w:rPr>
      </w:pPr>
      <w:r w:rsidRPr="00980AE0">
        <w:rPr>
          <w:rFonts w:eastAsia="Times New Roman" w:cs="Times New Roman"/>
          <w:szCs w:val="28"/>
        </w:rPr>
        <w:t xml:space="preserve">Поверхностно-активные вещества — </w:t>
      </w:r>
      <w:proofErr w:type="spellStart"/>
      <w:r w:rsidRPr="00980AE0">
        <w:rPr>
          <w:rFonts w:eastAsia="Times New Roman" w:cs="Times New Roman"/>
          <w:szCs w:val="28"/>
        </w:rPr>
        <w:t>детергенты</w:t>
      </w:r>
      <w:proofErr w:type="gramStart"/>
      <w:r w:rsidR="00175E03" w:rsidRPr="00980AE0">
        <w:rPr>
          <w:rFonts w:eastAsia="Times New Roman" w:cs="Times New Roman"/>
          <w:szCs w:val="28"/>
        </w:rPr>
        <w:t>,р</w:t>
      </w:r>
      <w:proofErr w:type="gramEnd"/>
      <w:r w:rsidR="00175E03" w:rsidRPr="00980AE0">
        <w:rPr>
          <w:rFonts w:eastAsia="Times New Roman" w:cs="Times New Roman"/>
          <w:szCs w:val="28"/>
        </w:rPr>
        <w:t>еакция</w:t>
      </w:r>
      <w:proofErr w:type="spellEnd"/>
      <w:r w:rsidR="00175E03" w:rsidRPr="00980AE0">
        <w:rPr>
          <w:rFonts w:eastAsia="Times New Roman" w:cs="Times New Roman"/>
          <w:szCs w:val="28"/>
        </w:rPr>
        <w:t xml:space="preserve"> омыления ж</w:t>
      </w:r>
      <w:r w:rsidR="00175E03" w:rsidRPr="00980AE0">
        <w:rPr>
          <w:rFonts w:eastAsia="Times New Roman" w:cs="Times New Roman"/>
          <w:szCs w:val="28"/>
        </w:rPr>
        <w:t>и</w:t>
      </w:r>
      <w:r w:rsidR="00175E03" w:rsidRPr="00980AE0">
        <w:rPr>
          <w:rFonts w:eastAsia="Times New Roman" w:cs="Times New Roman"/>
          <w:szCs w:val="28"/>
        </w:rPr>
        <w:t xml:space="preserve">ров, </w:t>
      </w:r>
      <w:r w:rsidRPr="00980AE0">
        <w:rPr>
          <w:rFonts w:eastAsia="Times New Roman" w:cs="Times New Roman"/>
          <w:szCs w:val="28"/>
        </w:rPr>
        <w:t xml:space="preserve">мыла, синтетические моющие средства СМС, </w:t>
      </w:r>
      <w:proofErr w:type="spellStart"/>
      <w:r w:rsidRPr="00980AE0">
        <w:rPr>
          <w:rFonts w:eastAsia="Times New Roman" w:cs="Times New Roman"/>
          <w:szCs w:val="28"/>
        </w:rPr>
        <w:t>амфифильность</w:t>
      </w:r>
      <w:proofErr w:type="spellEnd"/>
      <w:r w:rsidRPr="00980AE0">
        <w:rPr>
          <w:rFonts w:eastAsia="Times New Roman" w:cs="Times New Roman"/>
          <w:szCs w:val="28"/>
        </w:rPr>
        <w:t xml:space="preserve">, </w:t>
      </w:r>
      <w:proofErr w:type="spellStart"/>
      <w:r w:rsidRPr="00980AE0">
        <w:rPr>
          <w:rFonts w:eastAsia="Times New Roman" w:cs="Times New Roman"/>
          <w:szCs w:val="28"/>
        </w:rPr>
        <w:t>лауриловый</w:t>
      </w:r>
      <w:proofErr w:type="spellEnd"/>
      <w:r w:rsidRPr="00980AE0">
        <w:rPr>
          <w:rFonts w:eastAsia="Times New Roman" w:cs="Times New Roman"/>
          <w:szCs w:val="28"/>
        </w:rPr>
        <w:t xml:space="preserve"> спирт, </w:t>
      </w:r>
      <w:proofErr w:type="spellStart"/>
      <w:r w:rsidRPr="00980AE0">
        <w:rPr>
          <w:rFonts w:eastAsia="Times New Roman" w:cs="Times New Roman"/>
          <w:szCs w:val="28"/>
        </w:rPr>
        <w:t>лауретсульфат</w:t>
      </w:r>
      <w:proofErr w:type="spellEnd"/>
      <w:r w:rsidRPr="00980AE0">
        <w:rPr>
          <w:rFonts w:eastAsia="Times New Roman" w:cs="Times New Roman"/>
          <w:szCs w:val="28"/>
        </w:rPr>
        <w:t xml:space="preserve"> натрия.</w:t>
      </w:r>
    </w:p>
    <w:p w:rsidR="00175E03" w:rsidRPr="00980AE0" w:rsidRDefault="00F820AE" w:rsidP="00980AE0">
      <w:pPr>
        <w:spacing w:before="0" w:line="240" w:lineRule="auto"/>
        <w:ind w:firstLine="709"/>
        <w:contextualSpacing w:val="0"/>
        <w:rPr>
          <w:rFonts w:eastAsia="Times New Roman" w:cs="Times New Roman"/>
          <w:color w:val="000000"/>
          <w:szCs w:val="28"/>
        </w:rPr>
      </w:pPr>
      <w:r w:rsidRPr="00980AE0">
        <w:rPr>
          <w:rFonts w:cs="Times New Roman"/>
          <w:szCs w:val="28"/>
        </w:rPr>
        <w:t>Домашний</w:t>
      </w:r>
      <w:r w:rsidR="00175E03" w:rsidRPr="00980AE0">
        <w:rPr>
          <w:rFonts w:cs="Times New Roman"/>
          <w:szCs w:val="28"/>
        </w:rPr>
        <w:t xml:space="preserve"> эксперимент: мыльные пузыри.</w:t>
      </w:r>
    </w:p>
    <w:p w:rsidR="00150FB0" w:rsidRPr="00980AE0" w:rsidRDefault="00150FB0" w:rsidP="00980AE0">
      <w:pPr>
        <w:spacing w:before="0" w:line="240" w:lineRule="auto"/>
        <w:ind w:firstLine="709"/>
        <w:contextualSpacing w:val="0"/>
        <w:rPr>
          <w:rFonts w:eastAsia="Times New Roman" w:cs="Times New Roman"/>
          <w:szCs w:val="28"/>
        </w:rPr>
      </w:pPr>
      <w:proofErr w:type="gramStart"/>
      <w:r w:rsidRPr="00980AE0">
        <w:rPr>
          <w:rFonts w:eastAsia="Times New Roman" w:cs="Times New Roman"/>
          <w:szCs w:val="28"/>
        </w:rPr>
        <w:t xml:space="preserve">Амины — </w:t>
      </w:r>
      <w:proofErr w:type="spellStart"/>
      <w:r w:rsidRPr="00980AE0">
        <w:rPr>
          <w:rFonts w:eastAsia="Times New Roman" w:cs="Times New Roman"/>
          <w:szCs w:val="28"/>
        </w:rPr>
        <w:t>метанамин</w:t>
      </w:r>
      <w:proofErr w:type="spellEnd"/>
      <w:r w:rsidRPr="00980AE0">
        <w:rPr>
          <w:rFonts w:eastAsia="Times New Roman" w:cs="Times New Roman"/>
          <w:szCs w:val="28"/>
        </w:rPr>
        <w:t xml:space="preserve">, </w:t>
      </w:r>
      <w:r w:rsidRPr="00980AE0">
        <w:rPr>
          <w:rFonts w:eastAsia="Times New Roman" w:cs="Times New Roman"/>
          <w:szCs w:val="28"/>
          <w:lang w:val="en-US"/>
        </w:rPr>
        <w:t>N</w:t>
      </w:r>
      <w:r w:rsidRPr="00980AE0">
        <w:rPr>
          <w:rFonts w:eastAsia="Times New Roman" w:cs="Times New Roman"/>
          <w:szCs w:val="28"/>
        </w:rPr>
        <w:t>,</w:t>
      </w:r>
      <w:r w:rsidRPr="00980AE0">
        <w:rPr>
          <w:rFonts w:eastAsia="Times New Roman" w:cs="Times New Roman"/>
          <w:szCs w:val="28"/>
          <w:lang w:val="en-US"/>
        </w:rPr>
        <w:t>N</w:t>
      </w:r>
      <w:r w:rsidRPr="00980AE0">
        <w:rPr>
          <w:rFonts w:eastAsia="Times New Roman" w:cs="Times New Roman"/>
          <w:szCs w:val="28"/>
        </w:rPr>
        <w:t>-</w:t>
      </w:r>
      <w:proofErr w:type="spellStart"/>
      <w:r w:rsidRPr="00980AE0">
        <w:rPr>
          <w:rFonts w:eastAsia="Times New Roman" w:cs="Times New Roman"/>
          <w:szCs w:val="28"/>
        </w:rPr>
        <w:t>диметилметанамин</w:t>
      </w:r>
      <w:proofErr w:type="spellEnd"/>
      <w:r w:rsidRPr="00980AE0">
        <w:rPr>
          <w:rFonts w:eastAsia="Times New Roman" w:cs="Times New Roman"/>
          <w:szCs w:val="28"/>
        </w:rPr>
        <w:t>, анилин: строение, свойс</w:t>
      </w:r>
      <w:r w:rsidRPr="00980AE0">
        <w:rPr>
          <w:rFonts w:eastAsia="Times New Roman" w:cs="Times New Roman"/>
          <w:szCs w:val="28"/>
        </w:rPr>
        <w:t>т</w:t>
      </w:r>
      <w:r w:rsidRPr="00980AE0">
        <w:rPr>
          <w:rFonts w:eastAsia="Times New Roman" w:cs="Times New Roman"/>
          <w:szCs w:val="28"/>
        </w:rPr>
        <w:t xml:space="preserve">ва, получение и применение; реакция </w:t>
      </w:r>
      <w:r w:rsidR="00DD1DAF" w:rsidRPr="00980AE0">
        <w:rPr>
          <w:rFonts w:eastAsia="Times New Roman" w:cs="Times New Roman"/>
          <w:szCs w:val="28"/>
        </w:rPr>
        <w:t xml:space="preserve">восстановления </w:t>
      </w:r>
      <w:proofErr w:type="spellStart"/>
      <w:r w:rsidR="00DD1DAF" w:rsidRPr="00980AE0">
        <w:rPr>
          <w:rFonts w:eastAsia="Times New Roman" w:cs="Times New Roman"/>
          <w:szCs w:val="28"/>
        </w:rPr>
        <w:t>нитроорганических</w:t>
      </w:r>
      <w:proofErr w:type="spellEnd"/>
      <w:r w:rsidR="00DD1DAF" w:rsidRPr="00980AE0">
        <w:rPr>
          <w:rFonts w:eastAsia="Times New Roman" w:cs="Times New Roman"/>
          <w:szCs w:val="28"/>
        </w:rPr>
        <w:t xml:space="preserve"> с</w:t>
      </w:r>
      <w:r w:rsidR="00DD1DAF" w:rsidRPr="00980AE0">
        <w:rPr>
          <w:rFonts w:eastAsia="Times New Roman" w:cs="Times New Roman"/>
          <w:szCs w:val="28"/>
        </w:rPr>
        <w:t>о</w:t>
      </w:r>
      <w:r w:rsidR="00DD1DAF" w:rsidRPr="00980AE0">
        <w:rPr>
          <w:rFonts w:eastAsia="Times New Roman" w:cs="Times New Roman"/>
          <w:szCs w:val="28"/>
        </w:rPr>
        <w:t>единений, Зинина</w:t>
      </w:r>
      <w:r w:rsidRPr="00980AE0">
        <w:rPr>
          <w:rFonts w:eastAsia="Times New Roman" w:cs="Times New Roman"/>
          <w:szCs w:val="28"/>
        </w:rPr>
        <w:t xml:space="preserve">; </w:t>
      </w:r>
      <w:r w:rsidR="00DD1DAF" w:rsidRPr="00980AE0">
        <w:rPr>
          <w:rFonts w:eastAsia="Times New Roman" w:cs="Times New Roman"/>
          <w:szCs w:val="28"/>
        </w:rPr>
        <w:t>основные свойства аминов</w:t>
      </w:r>
      <w:r w:rsidRPr="00980AE0">
        <w:rPr>
          <w:rFonts w:eastAsia="Times New Roman" w:cs="Times New Roman"/>
          <w:szCs w:val="28"/>
        </w:rPr>
        <w:t xml:space="preserve">; </w:t>
      </w:r>
      <w:r w:rsidR="00DD1DAF" w:rsidRPr="00980AE0">
        <w:rPr>
          <w:rFonts w:eastAsia="Times New Roman" w:cs="Times New Roman"/>
          <w:szCs w:val="28"/>
        </w:rPr>
        <w:t xml:space="preserve">кадаверин и </w:t>
      </w:r>
      <w:proofErr w:type="spellStart"/>
      <w:r w:rsidR="00DD1DAF" w:rsidRPr="00980AE0">
        <w:rPr>
          <w:rFonts w:eastAsia="Times New Roman" w:cs="Times New Roman"/>
          <w:szCs w:val="28"/>
        </w:rPr>
        <w:t>путресцин</w:t>
      </w:r>
      <w:proofErr w:type="spellEnd"/>
      <w:r w:rsidR="00DD1DAF" w:rsidRPr="00980AE0">
        <w:rPr>
          <w:rFonts w:eastAsia="Times New Roman" w:cs="Times New Roman"/>
          <w:szCs w:val="28"/>
        </w:rPr>
        <w:t xml:space="preserve"> проду</w:t>
      </w:r>
      <w:r w:rsidR="00DD1DAF" w:rsidRPr="00980AE0">
        <w:rPr>
          <w:rFonts w:eastAsia="Times New Roman" w:cs="Times New Roman"/>
          <w:szCs w:val="28"/>
        </w:rPr>
        <w:t>к</w:t>
      </w:r>
      <w:r w:rsidR="00DD1DAF" w:rsidRPr="00980AE0">
        <w:rPr>
          <w:rFonts w:eastAsia="Times New Roman" w:cs="Times New Roman"/>
          <w:szCs w:val="28"/>
        </w:rPr>
        <w:t xml:space="preserve">ты гниения </w:t>
      </w:r>
      <w:proofErr w:type="spellStart"/>
      <w:r w:rsidR="00DD1DAF" w:rsidRPr="00980AE0">
        <w:rPr>
          <w:rFonts w:eastAsia="Times New Roman" w:cs="Times New Roman"/>
          <w:szCs w:val="28"/>
        </w:rPr>
        <w:t>биопродуктов</w:t>
      </w:r>
      <w:proofErr w:type="spellEnd"/>
      <w:r w:rsidRPr="00980AE0">
        <w:rPr>
          <w:rFonts w:eastAsia="Times New Roman" w:cs="Times New Roman"/>
          <w:szCs w:val="28"/>
        </w:rPr>
        <w:t xml:space="preserve">; </w:t>
      </w:r>
      <w:r w:rsidR="00DD1DAF" w:rsidRPr="00980AE0">
        <w:rPr>
          <w:rFonts w:eastAsia="Times New Roman" w:cs="Times New Roman"/>
          <w:szCs w:val="28"/>
        </w:rPr>
        <w:t>химия красителей, становление промышленной х</w:t>
      </w:r>
      <w:r w:rsidR="00DD1DAF" w:rsidRPr="00980AE0">
        <w:rPr>
          <w:rFonts w:eastAsia="Times New Roman" w:cs="Times New Roman"/>
          <w:szCs w:val="28"/>
        </w:rPr>
        <w:t>и</w:t>
      </w:r>
      <w:r w:rsidR="00DD1DAF" w:rsidRPr="00980AE0">
        <w:rPr>
          <w:rFonts w:eastAsia="Times New Roman" w:cs="Times New Roman"/>
          <w:szCs w:val="28"/>
        </w:rPr>
        <w:t xml:space="preserve">мии, </w:t>
      </w:r>
      <w:proofErr w:type="spellStart"/>
      <w:r w:rsidR="00DD1DAF" w:rsidRPr="00980AE0">
        <w:rPr>
          <w:rFonts w:eastAsia="Times New Roman" w:cs="Times New Roman"/>
          <w:szCs w:val="28"/>
        </w:rPr>
        <w:t>Перкин</w:t>
      </w:r>
      <w:proofErr w:type="spellEnd"/>
      <w:r w:rsidRPr="00980AE0">
        <w:rPr>
          <w:rFonts w:eastAsia="Times New Roman" w:cs="Times New Roman"/>
          <w:szCs w:val="28"/>
        </w:rPr>
        <w:t xml:space="preserve">; </w:t>
      </w:r>
      <w:r w:rsidR="00DD1DAF" w:rsidRPr="00980AE0">
        <w:rPr>
          <w:rFonts w:eastAsia="Times New Roman" w:cs="Times New Roman"/>
          <w:szCs w:val="28"/>
        </w:rPr>
        <w:t>индиго, ализарин, кармин, фуксин</w:t>
      </w:r>
      <w:r w:rsidRPr="00980AE0">
        <w:rPr>
          <w:rFonts w:eastAsia="Times New Roman" w:cs="Times New Roman"/>
          <w:szCs w:val="28"/>
        </w:rPr>
        <w:t>.</w:t>
      </w:r>
      <w:proofErr w:type="gramEnd"/>
    </w:p>
    <w:p w:rsidR="00175E03" w:rsidRPr="00980AE0" w:rsidRDefault="00175E03" w:rsidP="00980AE0">
      <w:pPr>
        <w:spacing w:before="0" w:line="240" w:lineRule="auto"/>
        <w:ind w:firstLine="709"/>
        <w:contextualSpacing w:val="0"/>
        <w:rPr>
          <w:rFonts w:cs="Times New Roman"/>
          <w:szCs w:val="28"/>
        </w:rPr>
      </w:pPr>
      <w:r w:rsidRPr="00980AE0">
        <w:rPr>
          <w:rFonts w:eastAsia="Times New Roman" w:cs="Times New Roman"/>
          <w:color w:val="000000"/>
          <w:szCs w:val="28"/>
        </w:rPr>
        <w:t xml:space="preserve">Демонстрационный </w:t>
      </w:r>
      <w:proofErr w:type="spellStart"/>
      <w:r w:rsidRPr="00980AE0">
        <w:rPr>
          <w:rFonts w:eastAsia="Times New Roman" w:cs="Times New Roman"/>
          <w:color w:val="000000"/>
          <w:szCs w:val="28"/>
        </w:rPr>
        <w:t>эксперимент</w:t>
      </w:r>
      <w:proofErr w:type="gramStart"/>
      <w:r w:rsidRPr="00980AE0">
        <w:rPr>
          <w:rFonts w:eastAsia="Times New Roman" w:cs="Times New Roman"/>
          <w:color w:val="000000"/>
          <w:szCs w:val="28"/>
        </w:rPr>
        <w:t>:</w:t>
      </w:r>
      <w:r w:rsidR="00313787" w:rsidRPr="00980AE0">
        <w:rPr>
          <w:rFonts w:cs="Times New Roman"/>
          <w:szCs w:val="28"/>
        </w:rPr>
        <w:t>п</w:t>
      </w:r>
      <w:proofErr w:type="gramEnd"/>
      <w:r w:rsidR="00313787" w:rsidRPr="00980AE0">
        <w:rPr>
          <w:rFonts w:cs="Times New Roman"/>
          <w:szCs w:val="28"/>
        </w:rPr>
        <w:t>ищевые</w:t>
      </w:r>
      <w:proofErr w:type="spellEnd"/>
      <w:r w:rsidR="00313787" w:rsidRPr="00980AE0">
        <w:rPr>
          <w:rFonts w:cs="Times New Roman"/>
          <w:szCs w:val="28"/>
        </w:rPr>
        <w:t xml:space="preserve"> красители.</w:t>
      </w:r>
    </w:p>
    <w:p w:rsidR="002D1374" w:rsidRPr="00980AE0" w:rsidRDefault="002D1374" w:rsidP="00980AE0">
      <w:pPr>
        <w:spacing w:before="0" w:line="240" w:lineRule="auto"/>
        <w:ind w:firstLine="709"/>
        <w:contextualSpacing w:val="0"/>
        <w:rPr>
          <w:rFonts w:eastAsia="Times New Roman" w:cs="Times New Roman"/>
          <w:szCs w:val="28"/>
        </w:rPr>
      </w:pPr>
      <w:r w:rsidRPr="00980AE0">
        <w:rPr>
          <w:rFonts w:eastAsia="Times New Roman" w:cs="Times New Roman"/>
          <w:szCs w:val="28"/>
        </w:rPr>
        <w:t>Полифункциональные</w:t>
      </w:r>
      <w:r w:rsidR="00C67A62" w:rsidRPr="00980AE0">
        <w:rPr>
          <w:rFonts w:eastAsia="Times New Roman" w:cs="Times New Roman"/>
          <w:szCs w:val="28"/>
        </w:rPr>
        <w:t xml:space="preserve"> и гетероциклические</w:t>
      </w:r>
      <w:r w:rsidRPr="00980AE0">
        <w:rPr>
          <w:rFonts w:eastAsia="Times New Roman" w:cs="Times New Roman"/>
          <w:szCs w:val="28"/>
        </w:rPr>
        <w:t xml:space="preserve"> органические соединения — лекарственные средства; </w:t>
      </w:r>
      <w:r w:rsidR="00FF5E20" w:rsidRPr="00980AE0">
        <w:rPr>
          <w:rFonts w:eastAsia="Times New Roman" w:cs="Times New Roman"/>
          <w:szCs w:val="28"/>
        </w:rPr>
        <w:t>аскорбиновая кислота и витамин</w:t>
      </w:r>
      <w:proofErr w:type="gramStart"/>
      <w:r w:rsidR="00FF5E20" w:rsidRPr="00980AE0">
        <w:rPr>
          <w:rFonts w:eastAsia="Times New Roman" w:cs="Times New Roman"/>
          <w:szCs w:val="28"/>
        </w:rPr>
        <w:t xml:space="preserve"> С</w:t>
      </w:r>
      <w:proofErr w:type="gramEnd"/>
      <w:r w:rsidR="00FF5E20" w:rsidRPr="00980AE0">
        <w:rPr>
          <w:rFonts w:eastAsia="Times New Roman" w:cs="Times New Roman"/>
          <w:szCs w:val="28"/>
        </w:rPr>
        <w:t xml:space="preserve">; </w:t>
      </w:r>
      <w:r w:rsidRPr="00980AE0">
        <w:rPr>
          <w:rFonts w:eastAsia="Times New Roman" w:cs="Times New Roman"/>
          <w:szCs w:val="28"/>
        </w:rPr>
        <w:t>ацетилсалицил</w:t>
      </w:r>
      <w:r w:rsidRPr="00980AE0">
        <w:rPr>
          <w:rFonts w:eastAsia="Times New Roman" w:cs="Times New Roman"/>
          <w:szCs w:val="28"/>
        </w:rPr>
        <w:t>о</w:t>
      </w:r>
      <w:r w:rsidRPr="00980AE0">
        <w:rPr>
          <w:rFonts w:eastAsia="Times New Roman" w:cs="Times New Roman"/>
          <w:szCs w:val="28"/>
        </w:rPr>
        <w:t xml:space="preserve">вая кислота и аспирин; </w:t>
      </w:r>
      <w:r w:rsidR="00FF5E20" w:rsidRPr="00980AE0">
        <w:rPr>
          <w:rFonts w:eastAsia="Times New Roman" w:cs="Times New Roman"/>
          <w:szCs w:val="28"/>
        </w:rPr>
        <w:t xml:space="preserve">никотиновая кислота и витамин РР; </w:t>
      </w:r>
      <w:proofErr w:type="spellStart"/>
      <w:r w:rsidRPr="00980AE0">
        <w:rPr>
          <w:rFonts w:eastAsia="Times New Roman" w:cs="Times New Roman"/>
          <w:i/>
          <w:szCs w:val="28"/>
        </w:rPr>
        <w:t>пара</w:t>
      </w:r>
      <w:r w:rsidRPr="00980AE0">
        <w:rPr>
          <w:rFonts w:eastAsia="Times New Roman" w:cs="Times New Roman"/>
          <w:szCs w:val="28"/>
        </w:rPr>
        <w:t>-аминобензойная</w:t>
      </w:r>
      <w:proofErr w:type="spellEnd"/>
      <w:r w:rsidRPr="00980AE0">
        <w:rPr>
          <w:rFonts w:eastAsia="Times New Roman" w:cs="Times New Roman"/>
          <w:szCs w:val="28"/>
        </w:rPr>
        <w:t xml:space="preserve"> кислота, </w:t>
      </w:r>
      <w:r w:rsidR="00187D6D" w:rsidRPr="00980AE0">
        <w:rPr>
          <w:rFonts w:eastAsia="Times New Roman" w:cs="Times New Roman"/>
          <w:szCs w:val="28"/>
        </w:rPr>
        <w:t>этил-4-аминобензоат; 4</w:t>
      </w:r>
      <w:r w:rsidRPr="00980AE0">
        <w:rPr>
          <w:rFonts w:eastAsia="Times New Roman" w:cs="Times New Roman"/>
          <w:szCs w:val="28"/>
        </w:rPr>
        <w:t>-аминобензосульфамид и сульфаниламидные пр</w:t>
      </w:r>
      <w:r w:rsidR="00716681" w:rsidRPr="00980AE0">
        <w:rPr>
          <w:rFonts w:eastAsia="Times New Roman" w:cs="Times New Roman"/>
          <w:szCs w:val="28"/>
        </w:rPr>
        <w:t>е</w:t>
      </w:r>
      <w:r w:rsidRPr="00980AE0">
        <w:rPr>
          <w:rFonts w:eastAsia="Times New Roman" w:cs="Times New Roman"/>
          <w:szCs w:val="28"/>
        </w:rPr>
        <w:t xml:space="preserve">параты; </w:t>
      </w:r>
      <w:proofErr w:type="spellStart"/>
      <w:r w:rsidR="00716681" w:rsidRPr="00980AE0">
        <w:rPr>
          <w:rFonts w:eastAsia="Times New Roman" w:cs="Times New Roman"/>
          <w:szCs w:val="28"/>
        </w:rPr>
        <w:t>севоран</w:t>
      </w:r>
      <w:proofErr w:type="spellEnd"/>
      <w:r w:rsidR="00716681" w:rsidRPr="00980AE0">
        <w:rPr>
          <w:rFonts w:eastAsia="Times New Roman" w:cs="Times New Roman"/>
          <w:szCs w:val="28"/>
        </w:rPr>
        <w:t xml:space="preserve">; </w:t>
      </w:r>
      <w:proofErr w:type="spellStart"/>
      <w:r w:rsidR="00716681" w:rsidRPr="00980AE0">
        <w:rPr>
          <w:rFonts w:eastAsia="Times New Roman" w:cs="Times New Roman"/>
          <w:szCs w:val="28"/>
        </w:rPr>
        <w:t>фенибут</w:t>
      </w:r>
      <w:proofErr w:type="spellEnd"/>
      <w:r w:rsidRPr="00980AE0">
        <w:rPr>
          <w:rFonts w:eastAsia="Times New Roman" w:cs="Times New Roman"/>
          <w:szCs w:val="28"/>
        </w:rPr>
        <w:t>.</w:t>
      </w:r>
    </w:p>
    <w:p w:rsidR="00AC72B3" w:rsidRPr="00980AE0" w:rsidRDefault="00AC72B3" w:rsidP="00980AE0">
      <w:pPr>
        <w:spacing w:before="0" w:line="240" w:lineRule="auto"/>
        <w:ind w:firstLine="709"/>
        <w:contextualSpacing w:val="0"/>
        <w:rPr>
          <w:rFonts w:cs="Times New Roman"/>
          <w:szCs w:val="28"/>
        </w:rPr>
      </w:pPr>
      <w:r w:rsidRPr="00980AE0">
        <w:rPr>
          <w:rFonts w:eastAsia="Times New Roman" w:cs="Times New Roman"/>
          <w:color w:val="000000"/>
          <w:szCs w:val="28"/>
        </w:rPr>
        <w:t>Демонстрационный эксперимент:</w:t>
      </w:r>
      <w:r w:rsidRPr="00980AE0">
        <w:rPr>
          <w:rFonts w:cs="Times New Roman"/>
          <w:szCs w:val="28"/>
        </w:rPr>
        <w:t xml:space="preserve"> определение аскорбиновой кислоты</w:t>
      </w:r>
      <w:r w:rsidR="004B2C5C" w:rsidRPr="00980AE0">
        <w:rPr>
          <w:rFonts w:cs="Times New Roman"/>
          <w:szCs w:val="28"/>
        </w:rPr>
        <w:t xml:space="preserve"> раствором </w:t>
      </w:r>
      <w:proofErr w:type="spellStart"/>
      <w:r w:rsidR="004B2C5C" w:rsidRPr="00980AE0">
        <w:rPr>
          <w:rFonts w:cs="Times New Roman"/>
          <w:szCs w:val="28"/>
        </w:rPr>
        <w:t>Люголя</w:t>
      </w:r>
      <w:proofErr w:type="spellEnd"/>
      <w:r w:rsidR="004B2C5C" w:rsidRPr="00980AE0">
        <w:rPr>
          <w:rFonts w:cs="Times New Roman"/>
          <w:szCs w:val="28"/>
        </w:rPr>
        <w:t xml:space="preserve"> с крахмалом</w:t>
      </w:r>
      <w:r w:rsidRPr="00980AE0">
        <w:rPr>
          <w:rFonts w:cs="Times New Roman"/>
          <w:szCs w:val="28"/>
        </w:rPr>
        <w:t>;</w:t>
      </w:r>
    </w:p>
    <w:p w:rsidR="00172F17" w:rsidRPr="00980AE0" w:rsidRDefault="00172F17" w:rsidP="00980AE0">
      <w:pPr>
        <w:spacing w:before="0" w:line="240" w:lineRule="auto"/>
        <w:ind w:firstLine="709"/>
        <w:contextualSpacing w:val="0"/>
        <w:rPr>
          <w:rFonts w:eastAsia="Times New Roman" w:cs="Times New Roman"/>
          <w:szCs w:val="28"/>
        </w:rPr>
      </w:pPr>
      <w:r w:rsidRPr="00980AE0">
        <w:rPr>
          <w:rFonts w:eastAsia="Times New Roman" w:cs="Times New Roman"/>
          <w:color w:val="000000"/>
          <w:szCs w:val="28"/>
        </w:rPr>
        <w:t>Практическая работа:</w:t>
      </w:r>
      <w:r w:rsidRPr="00980AE0">
        <w:rPr>
          <w:rFonts w:cs="Times New Roman"/>
          <w:szCs w:val="28"/>
        </w:rPr>
        <w:t xml:space="preserve"> идентификация органических веществ.</w:t>
      </w:r>
    </w:p>
    <w:p w:rsidR="00150FB0" w:rsidRPr="00980AE0" w:rsidRDefault="00716681" w:rsidP="00980AE0">
      <w:pPr>
        <w:spacing w:before="0" w:line="240" w:lineRule="auto"/>
        <w:ind w:firstLine="709"/>
        <w:contextualSpacing w:val="0"/>
        <w:rPr>
          <w:rFonts w:eastAsia="Times New Roman" w:cs="Times New Roman"/>
          <w:szCs w:val="28"/>
        </w:rPr>
      </w:pPr>
      <w:r w:rsidRPr="00980AE0">
        <w:rPr>
          <w:rFonts w:eastAsia="Times New Roman" w:cs="Times New Roman"/>
          <w:szCs w:val="28"/>
        </w:rPr>
        <w:t xml:space="preserve">Раздел IV. Органические вещества и процессы с их участием в организме человека 5 </w:t>
      </w:r>
      <w:proofErr w:type="spellStart"/>
      <w:r w:rsidRPr="00980AE0">
        <w:rPr>
          <w:rFonts w:eastAsia="Times New Roman" w:cs="Times New Roman"/>
          <w:szCs w:val="28"/>
        </w:rPr>
        <w:t>уч</w:t>
      </w:r>
      <w:proofErr w:type="spellEnd"/>
      <w:r w:rsidRPr="00980AE0">
        <w:rPr>
          <w:rFonts w:eastAsia="Times New Roman" w:cs="Times New Roman"/>
          <w:szCs w:val="28"/>
        </w:rPr>
        <w:t>. ч.</w:t>
      </w:r>
    </w:p>
    <w:p w:rsidR="00716681" w:rsidRPr="00980AE0" w:rsidRDefault="00716681" w:rsidP="00980AE0">
      <w:pPr>
        <w:spacing w:before="0" w:line="240" w:lineRule="auto"/>
        <w:ind w:firstLine="709"/>
        <w:contextualSpacing w:val="0"/>
        <w:rPr>
          <w:rFonts w:eastAsia="Times New Roman" w:cs="Times New Roman"/>
          <w:szCs w:val="28"/>
        </w:rPr>
      </w:pPr>
      <w:proofErr w:type="gramStart"/>
      <w:r w:rsidRPr="00980AE0">
        <w:rPr>
          <w:rFonts w:eastAsia="Times New Roman" w:cs="Times New Roman"/>
          <w:szCs w:val="28"/>
        </w:rPr>
        <w:t xml:space="preserve">Углеводы: </w:t>
      </w:r>
      <w:r w:rsidR="008C4B9D" w:rsidRPr="00980AE0">
        <w:rPr>
          <w:rFonts w:eastAsia="Times New Roman" w:cs="Times New Roman"/>
          <w:szCs w:val="28"/>
        </w:rPr>
        <w:t xml:space="preserve">глюкоза, фруктоза, галактоза — монозы, не подвергающиеся </w:t>
      </w:r>
      <w:r w:rsidR="006173DE" w:rsidRPr="00980AE0">
        <w:rPr>
          <w:rFonts w:eastAsia="Times New Roman" w:cs="Times New Roman"/>
          <w:szCs w:val="28"/>
        </w:rPr>
        <w:t xml:space="preserve">гидролизу, нахождение в природе; </w:t>
      </w:r>
      <w:r w:rsidR="008C4B9D" w:rsidRPr="00980AE0">
        <w:rPr>
          <w:rFonts w:eastAsia="Times New Roman" w:cs="Times New Roman"/>
          <w:szCs w:val="28"/>
        </w:rPr>
        <w:t xml:space="preserve">сахароза, мальтоза, </w:t>
      </w:r>
      <w:proofErr w:type="spellStart"/>
      <w:r w:rsidR="008C4B9D" w:rsidRPr="00980AE0">
        <w:rPr>
          <w:rFonts w:eastAsia="Times New Roman" w:cs="Times New Roman"/>
          <w:szCs w:val="28"/>
        </w:rPr>
        <w:t>целлобиоза</w:t>
      </w:r>
      <w:proofErr w:type="spellEnd"/>
      <w:r w:rsidR="008C4B9D" w:rsidRPr="00980AE0">
        <w:rPr>
          <w:rFonts w:eastAsia="Times New Roman" w:cs="Times New Roman"/>
          <w:szCs w:val="28"/>
        </w:rPr>
        <w:t>, лактоза — биозы, подвергающиеся гидролизу</w:t>
      </w:r>
      <w:r w:rsidR="006173DE" w:rsidRPr="00980AE0">
        <w:rPr>
          <w:rFonts w:eastAsia="Times New Roman" w:cs="Times New Roman"/>
          <w:szCs w:val="28"/>
        </w:rPr>
        <w:t>, нахождение в природе</w:t>
      </w:r>
      <w:r w:rsidRPr="00980AE0">
        <w:rPr>
          <w:rFonts w:eastAsia="Times New Roman" w:cs="Times New Roman"/>
          <w:szCs w:val="28"/>
        </w:rPr>
        <w:t xml:space="preserve">; </w:t>
      </w:r>
      <w:r w:rsidR="008C4B9D" w:rsidRPr="00980AE0">
        <w:rPr>
          <w:rFonts w:eastAsia="Times New Roman" w:cs="Times New Roman"/>
          <w:szCs w:val="28"/>
        </w:rPr>
        <w:t>крахмал, гликоген, целлюлоза </w:t>
      </w:r>
      <w:r w:rsidR="00511363" w:rsidRPr="00980AE0">
        <w:rPr>
          <w:rFonts w:eastAsia="Times New Roman" w:cs="Times New Roman"/>
          <w:szCs w:val="28"/>
        </w:rPr>
        <w:t>—</w:t>
      </w:r>
      <w:r w:rsidR="006173DE" w:rsidRPr="00980AE0">
        <w:rPr>
          <w:rFonts w:eastAsia="Times New Roman" w:cs="Times New Roman"/>
          <w:szCs w:val="28"/>
        </w:rPr>
        <w:t xml:space="preserve"> нахождение в природе</w:t>
      </w:r>
      <w:r w:rsidR="000A3FE6" w:rsidRPr="00980AE0">
        <w:rPr>
          <w:rFonts w:eastAsia="Times New Roman" w:cs="Times New Roman"/>
          <w:szCs w:val="28"/>
        </w:rPr>
        <w:t xml:space="preserve">; </w:t>
      </w:r>
      <w:r w:rsidR="004B2F1C" w:rsidRPr="00980AE0">
        <w:rPr>
          <w:rFonts w:eastAsia="Times New Roman" w:cs="Times New Roman"/>
          <w:szCs w:val="28"/>
        </w:rPr>
        <w:t xml:space="preserve">фотосинтез и дыхание; </w:t>
      </w:r>
      <w:r w:rsidR="000A3FE6" w:rsidRPr="00980AE0">
        <w:rPr>
          <w:rFonts w:eastAsia="Times New Roman" w:cs="Times New Roman"/>
          <w:szCs w:val="28"/>
        </w:rPr>
        <w:t>энергетика пит</w:t>
      </w:r>
      <w:r w:rsidR="000A3FE6" w:rsidRPr="00980AE0">
        <w:rPr>
          <w:rFonts w:eastAsia="Times New Roman" w:cs="Times New Roman"/>
          <w:szCs w:val="28"/>
        </w:rPr>
        <w:t>а</w:t>
      </w:r>
      <w:r w:rsidR="000A3FE6" w:rsidRPr="00980AE0">
        <w:rPr>
          <w:rFonts w:eastAsia="Times New Roman" w:cs="Times New Roman"/>
          <w:szCs w:val="28"/>
        </w:rPr>
        <w:t>ния</w:t>
      </w:r>
      <w:r w:rsidRPr="00980AE0">
        <w:rPr>
          <w:rFonts w:eastAsia="Times New Roman" w:cs="Times New Roman"/>
          <w:szCs w:val="28"/>
        </w:rPr>
        <w:t>.</w:t>
      </w:r>
      <w:proofErr w:type="gramEnd"/>
    </w:p>
    <w:p w:rsidR="000A3FE6" w:rsidRPr="00980AE0" w:rsidRDefault="000A3FE6" w:rsidP="00980AE0">
      <w:pPr>
        <w:spacing w:before="0" w:line="240" w:lineRule="auto"/>
        <w:ind w:firstLine="709"/>
        <w:contextualSpacing w:val="0"/>
        <w:rPr>
          <w:rFonts w:eastAsia="Times New Roman" w:cs="Times New Roman"/>
          <w:szCs w:val="28"/>
        </w:rPr>
      </w:pPr>
      <w:r w:rsidRPr="00980AE0">
        <w:rPr>
          <w:rFonts w:eastAsia="Times New Roman" w:cs="Times New Roman"/>
          <w:szCs w:val="28"/>
        </w:rPr>
        <w:t xml:space="preserve">Липиды: воски, жиры, </w:t>
      </w:r>
      <w:proofErr w:type="spellStart"/>
      <w:r w:rsidRPr="00980AE0">
        <w:rPr>
          <w:rFonts w:eastAsia="Times New Roman" w:cs="Times New Roman"/>
          <w:szCs w:val="28"/>
        </w:rPr>
        <w:t>фосфолипиды</w:t>
      </w:r>
      <w:proofErr w:type="spellEnd"/>
      <w:r w:rsidRPr="00980AE0">
        <w:rPr>
          <w:rFonts w:eastAsia="Times New Roman" w:cs="Times New Roman"/>
          <w:szCs w:val="28"/>
        </w:rPr>
        <w:t>, стероиды, терпены</w:t>
      </w:r>
      <w:r w:rsidR="006173DE" w:rsidRPr="00980AE0">
        <w:rPr>
          <w:rFonts w:eastAsia="Times New Roman" w:cs="Times New Roman"/>
          <w:szCs w:val="28"/>
        </w:rPr>
        <w:t>, витамины</w:t>
      </w:r>
      <w:proofErr w:type="gramStart"/>
      <w:r w:rsidR="006173DE" w:rsidRPr="00980AE0">
        <w:rPr>
          <w:rFonts w:eastAsia="Times New Roman" w:cs="Times New Roman"/>
          <w:szCs w:val="28"/>
        </w:rPr>
        <w:t xml:space="preserve"> А</w:t>
      </w:r>
      <w:proofErr w:type="gramEnd"/>
      <w:r w:rsidR="006173DE" w:rsidRPr="00980AE0">
        <w:rPr>
          <w:rFonts w:eastAsia="Times New Roman" w:cs="Times New Roman"/>
          <w:szCs w:val="28"/>
        </w:rPr>
        <w:t>, Д, Е, К; жиры — нахождение в природе и физиологическое действие.</w:t>
      </w:r>
    </w:p>
    <w:p w:rsidR="006173DE" w:rsidRPr="00980AE0" w:rsidRDefault="006173DE" w:rsidP="00980AE0">
      <w:pPr>
        <w:spacing w:before="0" w:line="240" w:lineRule="auto"/>
        <w:ind w:firstLine="709"/>
        <w:contextualSpacing w:val="0"/>
        <w:rPr>
          <w:rFonts w:eastAsia="Times New Roman" w:cs="Times New Roman"/>
          <w:szCs w:val="28"/>
        </w:rPr>
      </w:pPr>
      <w:proofErr w:type="gramStart"/>
      <w:r w:rsidRPr="00980AE0">
        <w:rPr>
          <w:rFonts w:eastAsia="Times New Roman" w:cs="Times New Roman"/>
          <w:szCs w:val="28"/>
        </w:rPr>
        <w:t xml:space="preserve">Белки: 2-аминокислоты; </w:t>
      </w:r>
      <w:r w:rsidR="00E70E3C" w:rsidRPr="00980AE0">
        <w:rPr>
          <w:rFonts w:eastAsia="Times New Roman" w:cs="Times New Roman"/>
          <w:szCs w:val="28"/>
        </w:rPr>
        <w:t>незаменимые аминокислоты</w:t>
      </w:r>
      <w:r w:rsidRPr="00980AE0">
        <w:rPr>
          <w:rFonts w:eastAsia="Times New Roman" w:cs="Times New Roman"/>
          <w:szCs w:val="28"/>
        </w:rPr>
        <w:t xml:space="preserve">; </w:t>
      </w:r>
      <w:r w:rsidR="00E70E3C" w:rsidRPr="00980AE0">
        <w:rPr>
          <w:rFonts w:eastAsia="Times New Roman" w:cs="Times New Roman"/>
          <w:szCs w:val="28"/>
        </w:rPr>
        <w:t>протеины — пе</w:t>
      </w:r>
      <w:r w:rsidR="00E70E3C" w:rsidRPr="00980AE0">
        <w:rPr>
          <w:rFonts w:eastAsia="Times New Roman" w:cs="Times New Roman"/>
          <w:szCs w:val="28"/>
        </w:rPr>
        <w:t>р</w:t>
      </w:r>
      <w:r w:rsidR="00E70E3C" w:rsidRPr="00980AE0">
        <w:rPr>
          <w:rFonts w:eastAsia="Times New Roman" w:cs="Times New Roman"/>
          <w:szCs w:val="28"/>
        </w:rPr>
        <w:t>вичная, вторичная, третичная и четвертичная структура</w:t>
      </w:r>
      <w:r w:rsidRPr="00980AE0">
        <w:rPr>
          <w:rFonts w:eastAsia="Times New Roman" w:cs="Times New Roman"/>
          <w:szCs w:val="28"/>
        </w:rPr>
        <w:t xml:space="preserve">; </w:t>
      </w:r>
      <w:r w:rsidR="00E70E3C" w:rsidRPr="00980AE0">
        <w:rPr>
          <w:rFonts w:eastAsia="Times New Roman" w:cs="Times New Roman"/>
          <w:szCs w:val="28"/>
        </w:rPr>
        <w:t>белки — физиологич</w:t>
      </w:r>
      <w:r w:rsidR="00E70E3C" w:rsidRPr="00980AE0">
        <w:rPr>
          <w:rFonts w:eastAsia="Times New Roman" w:cs="Times New Roman"/>
          <w:szCs w:val="28"/>
        </w:rPr>
        <w:t>е</w:t>
      </w:r>
      <w:r w:rsidR="00E70E3C" w:rsidRPr="00980AE0">
        <w:rPr>
          <w:rFonts w:eastAsia="Times New Roman" w:cs="Times New Roman"/>
          <w:szCs w:val="28"/>
        </w:rPr>
        <w:t xml:space="preserve">ская </w:t>
      </w:r>
      <w:r w:rsidR="00AE21F1" w:rsidRPr="00980AE0">
        <w:rPr>
          <w:rFonts w:eastAsia="Times New Roman" w:cs="Times New Roman"/>
          <w:szCs w:val="28"/>
        </w:rPr>
        <w:t xml:space="preserve">роль, ферменты, </w:t>
      </w:r>
      <w:r w:rsidR="00E70E3C" w:rsidRPr="00980AE0">
        <w:rPr>
          <w:rFonts w:eastAsia="Times New Roman" w:cs="Times New Roman"/>
          <w:szCs w:val="28"/>
        </w:rPr>
        <w:t>жизнь как способ существования белковых тел</w:t>
      </w:r>
      <w:r w:rsidRPr="00980AE0">
        <w:rPr>
          <w:rFonts w:eastAsia="Times New Roman" w:cs="Times New Roman"/>
          <w:szCs w:val="28"/>
        </w:rPr>
        <w:t>.</w:t>
      </w:r>
      <w:proofErr w:type="gramEnd"/>
    </w:p>
    <w:p w:rsidR="006173DE" w:rsidRPr="00980AE0" w:rsidRDefault="00E70E3C" w:rsidP="00980AE0">
      <w:pPr>
        <w:spacing w:before="0" w:line="240" w:lineRule="auto"/>
        <w:ind w:firstLine="709"/>
        <w:contextualSpacing w:val="0"/>
        <w:rPr>
          <w:rFonts w:eastAsia="Times New Roman" w:cs="Times New Roman"/>
          <w:szCs w:val="28"/>
        </w:rPr>
      </w:pPr>
      <w:r w:rsidRPr="00980AE0">
        <w:rPr>
          <w:rFonts w:eastAsia="Times New Roman" w:cs="Times New Roman"/>
          <w:szCs w:val="28"/>
        </w:rPr>
        <w:lastRenderedPageBreak/>
        <w:t>Нуклеиновые кислоты</w:t>
      </w:r>
      <w:r w:rsidR="006173DE" w:rsidRPr="00980AE0">
        <w:rPr>
          <w:rFonts w:eastAsia="Times New Roman" w:cs="Times New Roman"/>
          <w:szCs w:val="28"/>
        </w:rPr>
        <w:t xml:space="preserve">: </w:t>
      </w:r>
      <w:r w:rsidRPr="00980AE0">
        <w:rPr>
          <w:rFonts w:eastAsia="Times New Roman" w:cs="Times New Roman"/>
          <w:szCs w:val="28"/>
        </w:rPr>
        <w:t>ДНК и РНК</w:t>
      </w:r>
      <w:r w:rsidR="00B3499A" w:rsidRPr="00980AE0">
        <w:rPr>
          <w:rFonts w:eastAsia="Times New Roman" w:cs="Times New Roman"/>
          <w:szCs w:val="28"/>
        </w:rPr>
        <w:t xml:space="preserve">; принцип </w:t>
      </w:r>
      <w:proofErr w:type="spellStart"/>
      <w:r w:rsidR="00B3499A" w:rsidRPr="00980AE0">
        <w:rPr>
          <w:rFonts w:eastAsia="Times New Roman" w:cs="Times New Roman"/>
          <w:szCs w:val="28"/>
        </w:rPr>
        <w:t>комплементарности</w:t>
      </w:r>
      <w:proofErr w:type="spellEnd"/>
      <w:r w:rsidR="00B3499A" w:rsidRPr="00980AE0">
        <w:rPr>
          <w:rFonts w:eastAsia="Times New Roman" w:cs="Times New Roman"/>
          <w:szCs w:val="28"/>
        </w:rPr>
        <w:t>, н</w:t>
      </w:r>
      <w:r w:rsidR="00B3499A" w:rsidRPr="00980AE0">
        <w:rPr>
          <w:rFonts w:eastAsia="Times New Roman" w:cs="Times New Roman"/>
          <w:szCs w:val="28"/>
        </w:rPr>
        <w:t>а</w:t>
      </w:r>
      <w:r w:rsidR="00B3499A" w:rsidRPr="00980AE0">
        <w:rPr>
          <w:rFonts w:eastAsia="Times New Roman" w:cs="Times New Roman"/>
          <w:szCs w:val="28"/>
        </w:rPr>
        <w:t>следственность,</w:t>
      </w:r>
      <w:r w:rsidR="00AE21F1" w:rsidRPr="00980AE0">
        <w:rPr>
          <w:rFonts w:eastAsia="Times New Roman" w:cs="Times New Roman"/>
          <w:szCs w:val="28"/>
        </w:rPr>
        <w:t xml:space="preserve"> биосинтез.</w:t>
      </w:r>
    </w:p>
    <w:p w:rsidR="000E7743" w:rsidRPr="00980AE0" w:rsidRDefault="000E7743" w:rsidP="00980AE0">
      <w:pPr>
        <w:spacing w:before="0" w:line="240" w:lineRule="auto"/>
        <w:ind w:firstLine="709"/>
        <w:contextualSpacing w:val="0"/>
        <w:rPr>
          <w:rFonts w:cs="Times New Roman"/>
          <w:szCs w:val="28"/>
        </w:rPr>
      </w:pPr>
      <w:r w:rsidRPr="00980AE0">
        <w:rPr>
          <w:rFonts w:eastAsia="Times New Roman" w:cs="Times New Roman"/>
          <w:color w:val="000000"/>
          <w:szCs w:val="28"/>
        </w:rPr>
        <w:t>Демонстрационный эксперимент:</w:t>
      </w:r>
      <w:r w:rsidRPr="00980AE0">
        <w:rPr>
          <w:rFonts w:cs="Times New Roman"/>
          <w:szCs w:val="28"/>
        </w:rPr>
        <w:t xml:space="preserve"> цветная реакция </w:t>
      </w:r>
      <w:proofErr w:type="spellStart"/>
      <w:r w:rsidRPr="00980AE0">
        <w:rPr>
          <w:rFonts w:cs="Times New Roman"/>
          <w:szCs w:val="28"/>
        </w:rPr>
        <w:t>Молиша</w:t>
      </w:r>
      <w:proofErr w:type="spellEnd"/>
      <w:r w:rsidRPr="00980AE0">
        <w:rPr>
          <w:rFonts w:cs="Times New Roman"/>
          <w:szCs w:val="28"/>
        </w:rPr>
        <w:t xml:space="preserve"> с глюкозой, сахарозой и целлюлозой;</w:t>
      </w:r>
      <w:r w:rsidR="0097182F" w:rsidRPr="00980AE0">
        <w:rPr>
          <w:rFonts w:cs="Times New Roman"/>
          <w:szCs w:val="28"/>
        </w:rPr>
        <w:t xml:space="preserve"> </w:t>
      </w:r>
      <w:proofErr w:type="spellStart"/>
      <w:r w:rsidR="0097182F" w:rsidRPr="00980AE0">
        <w:rPr>
          <w:rFonts w:cs="Times New Roman"/>
          <w:szCs w:val="28"/>
        </w:rPr>
        <w:t>биуретовая</w:t>
      </w:r>
      <w:proofErr w:type="spellEnd"/>
      <w:r w:rsidR="0097182F" w:rsidRPr="00980AE0">
        <w:rPr>
          <w:rFonts w:cs="Times New Roman"/>
          <w:szCs w:val="28"/>
        </w:rPr>
        <w:t xml:space="preserve"> проба на куриный белок; ксантопротеин</w:t>
      </w:r>
      <w:r w:rsidR="0097182F" w:rsidRPr="00980AE0">
        <w:rPr>
          <w:rFonts w:cs="Times New Roman"/>
          <w:szCs w:val="28"/>
        </w:rPr>
        <w:t>о</w:t>
      </w:r>
      <w:r w:rsidR="0097182F" w:rsidRPr="00980AE0">
        <w:rPr>
          <w:rFonts w:cs="Times New Roman"/>
          <w:szCs w:val="28"/>
        </w:rPr>
        <w:t xml:space="preserve">вая реакция на куриный белок; </w:t>
      </w:r>
      <w:r w:rsidR="00B3499A" w:rsidRPr="00980AE0">
        <w:rPr>
          <w:rFonts w:cs="Times New Roman"/>
          <w:szCs w:val="28"/>
        </w:rPr>
        <w:t>денатурация куриного белка под действием и</w:t>
      </w:r>
      <w:r w:rsidR="00B3499A" w:rsidRPr="00980AE0">
        <w:rPr>
          <w:rFonts w:cs="Times New Roman"/>
          <w:szCs w:val="28"/>
        </w:rPr>
        <w:t>з</w:t>
      </w:r>
      <w:r w:rsidR="00B3499A" w:rsidRPr="00980AE0">
        <w:rPr>
          <w:rFonts w:cs="Times New Roman"/>
          <w:szCs w:val="28"/>
        </w:rPr>
        <w:t xml:space="preserve">менения кислотности среды; </w:t>
      </w:r>
      <w:r w:rsidR="0097182F" w:rsidRPr="00980AE0">
        <w:rPr>
          <w:rFonts w:cs="Times New Roman"/>
          <w:szCs w:val="28"/>
        </w:rPr>
        <w:t>осаждение солей тяжёлых металлов в растворе к</w:t>
      </w:r>
      <w:r w:rsidR="0097182F" w:rsidRPr="00980AE0">
        <w:rPr>
          <w:rFonts w:cs="Times New Roman"/>
          <w:szCs w:val="28"/>
        </w:rPr>
        <w:t>у</w:t>
      </w:r>
      <w:r w:rsidR="0097182F" w:rsidRPr="00980AE0">
        <w:rPr>
          <w:rFonts w:cs="Times New Roman"/>
          <w:szCs w:val="28"/>
        </w:rPr>
        <w:t>риного белка.</w:t>
      </w:r>
    </w:p>
    <w:p w:rsidR="000E7743" w:rsidRPr="00980AE0" w:rsidRDefault="00363788" w:rsidP="00980AE0">
      <w:pPr>
        <w:spacing w:before="0" w:line="240" w:lineRule="auto"/>
        <w:ind w:firstLine="709"/>
        <w:contextualSpacing w:val="0"/>
        <w:rPr>
          <w:rFonts w:cs="Times New Roman"/>
          <w:szCs w:val="28"/>
        </w:rPr>
      </w:pPr>
      <w:r w:rsidRPr="00980AE0">
        <w:rPr>
          <w:rFonts w:cs="Times New Roman"/>
          <w:szCs w:val="28"/>
        </w:rPr>
        <w:t>Домашний</w:t>
      </w:r>
      <w:r w:rsidR="000E7743" w:rsidRPr="00980AE0">
        <w:rPr>
          <w:rFonts w:cs="Times New Roman"/>
          <w:szCs w:val="28"/>
        </w:rPr>
        <w:t xml:space="preserve"> эксперимент: проба на крахмал </w:t>
      </w:r>
      <w:r w:rsidRPr="00980AE0">
        <w:rPr>
          <w:rFonts w:cs="Times New Roman"/>
          <w:szCs w:val="28"/>
        </w:rPr>
        <w:t>настойкой йода 5 %</w:t>
      </w:r>
      <w:r w:rsidR="000E7743" w:rsidRPr="00980AE0">
        <w:rPr>
          <w:rFonts w:cs="Times New Roman"/>
          <w:szCs w:val="28"/>
        </w:rPr>
        <w:t xml:space="preserve">; </w:t>
      </w:r>
      <w:r w:rsidR="0097182F" w:rsidRPr="00980AE0">
        <w:rPr>
          <w:rFonts w:cs="Times New Roman"/>
          <w:szCs w:val="28"/>
        </w:rPr>
        <w:t>денат</w:t>
      </w:r>
      <w:r w:rsidR="0097182F" w:rsidRPr="00980AE0">
        <w:rPr>
          <w:rFonts w:cs="Times New Roman"/>
          <w:szCs w:val="28"/>
        </w:rPr>
        <w:t>у</w:t>
      </w:r>
      <w:r w:rsidR="0097182F" w:rsidRPr="00980AE0">
        <w:rPr>
          <w:rFonts w:cs="Times New Roman"/>
          <w:szCs w:val="28"/>
        </w:rPr>
        <w:t xml:space="preserve">рация </w:t>
      </w:r>
      <w:r w:rsidRPr="00980AE0">
        <w:rPr>
          <w:rFonts w:cs="Times New Roman"/>
          <w:szCs w:val="28"/>
        </w:rPr>
        <w:t xml:space="preserve">куриного </w:t>
      </w:r>
      <w:r w:rsidR="0097182F" w:rsidRPr="00980AE0">
        <w:rPr>
          <w:rFonts w:cs="Times New Roman"/>
          <w:szCs w:val="28"/>
        </w:rPr>
        <w:t xml:space="preserve">белка под действием </w:t>
      </w:r>
      <w:r w:rsidRPr="00980AE0">
        <w:rPr>
          <w:rFonts w:cs="Times New Roman"/>
          <w:szCs w:val="28"/>
        </w:rPr>
        <w:t>температуры</w:t>
      </w:r>
      <w:r w:rsidR="002C0290" w:rsidRPr="00980AE0">
        <w:rPr>
          <w:rFonts w:cs="Times New Roman"/>
          <w:szCs w:val="28"/>
        </w:rPr>
        <w:t xml:space="preserve">; разложение </w:t>
      </w:r>
      <w:proofErr w:type="spellStart"/>
      <w:r w:rsidR="002C0290" w:rsidRPr="00980AE0">
        <w:rPr>
          <w:rFonts w:cs="Times New Roman"/>
          <w:szCs w:val="28"/>
        </w:rPr>
        <w:t>пероксида</w:t>
      </w:r>
      <w:proofErr w:type="spellEnd"/>
      <w:r w:rsidR="002C0290" w:rsidRPr="00980AE0">
        <w:rPr>
          <w:rFonts w:cs="Times New Roman"/>
          <w:szCs w:val="28"/>
        </w:rPr>
        <w:t xml:space="preserve"> в</w:t>
      </w:r>
      <w:r w:rsidR="002C0290" w:rsidRPr="00980AE0">
        <w:rPr>
          <w:rFonts w:cs="Times New Roman"/>
          <w:szCs w:val="28"/>
        </w:rPr>
        <w:t>о</w:t>
      </w:r>
      <w:r w:rsidR="002C0290" w:rsidRPr="00980AE0">
        <w:rPr>
          <w:rFonts w:cs="Times New Roman"/>
          <w:szCs w:val="28"/>
        </w:rPr>
        <w:t>дорода</w:t>
      </w:r>
      <w:r w:rsidR="00466496" w:rsidRPr="00980AE0">
        <w:rPr>
          <w:rFonts w:cs="Times New Roman"/>
          <w:szCs w:val="28"/>
        </w:rPr>
        <w:t xml:space="preserve"> под действием крови, сырых и варёных овощей</w:t>
      </w:r>
      <w:r w:rsidR="00AF2085" w:rsidRPr="00980AE0">
        <w:rPr>
          <w:rFonts w:cs="Times New Roman"/>
          <w:szCs w:val="28"/>
        </w:rPr>
        <w:t>.</w:t>
      </w:r>
    </w:p>
    <w:p w:rsidR="00172F17" w:rsidRPr="00980AE0" w:rsidRDefault="00172F17" w:rsidP="00980AE0">
      <w:pPr>
        <w:spacing w:before="0" w:line="240" w:lineRule="auto"/>
        <w:ind w:firstLine="709"/>
        <w:contextualSpacing w:val="0"/>
        <w:rPr>
          <w:rFonts w:eastAsia="Times New Roman" w:cs="Times New Roman"/>
          <w:szCs w:val="28"/>
        </w:rPr>
      </w:pPr>
      <w:r w:rsidRPr="00980AE0">
        <w:rPr>
          <w:rFonts w:eastAsia="Times New Roman" w:cs="Times New Roman"/>
          <w:color w:val="000000"/>
          <w:szCs w:val="28"/>
        </w:rPr>
        <w:t xml:space="preserve">Практическая </w:t>
      </w:r>
      <w:proofErr w:type="spellStart"/>
      <w:r w:rsidRPr="00980AE0">
        <w:rPr>
          <w:rFonts w:eastAsia="Times New Roman" w:cs="Times New Roman"/>
          <w:color w:val="000000"/>
          <w:szCs w:val="28"/>
        </w:rPr>
        <w:t>работа</w:t>
      </w:r>
      <w:proofErr w:type="gramStart"/>
      <w:r w:rsidRPr="00980AE0">
        <w:rPr>
          <w:rFonts w:eastAsia="Times New Roman" w:cs="Times New Roman"/>
          <w:color w:val="000000"/>
          <w:szCs w:val="28"/>
        </w:rPr>
        <w:t>:</w:t>
      </w:r>
      <w:r w:rsidR="00363788" w:rsidRPr="00980AE0">
        <w:rPr>
          <w:rFonts w:cs="Times New Roman"/>
          <w:szCs w:val="28"/>
        </w:rPr>
        <w:t>б</w:t>
      </w:r>
      <w:proofErr w:type="gramEnd"/>
      <w:r w:rsidR="00363788" w:rsidRPr="00980AE0">
        <w:rPr>
          <w:rFonts w:cs="Times New Roman"/>
          <w:szCs w:val="28"/>
        </w:rPr>
        <w:t>иополимеры</w:t>
      </w:r>
      <w:proofErr w:type="spellEnd"/>
      <w:r w:rsidR="00363788" w:rsidRPr="00980AE0">
        <w:rPr>
          <w:rFonts w:cs="Times New Roman"/>
          <w:szCs w:val="28"/>
        </w:rPr>
        <w:t xml:space="preserve"> и </w:t>
      </w:r>
      <w:r w:rsidRPr="00980AE0">
        <w:rPr>
          <w:rFonts w:cs="Times New Roman"/>
          <w:szCs w:val="28"/>
        </w:rPr>
        <w:t>рациональное питание.</w:t>
      </w:r>
    </w:p>
    <w:p w:rsidR="00AE21F1" w:rsidRPr="00980AE0" w:rsidRDefault="00AE21F1" w:rsidP="00980AE0">
      <w:pPr>
        <w:spacing w:before="0" w:line="240" w:lineRule="auto"/>
        <w:ind w:firstLine="709"/>
        <w:contextualSpacing w:val="0"/>
        <w:rPr>
          <w:rFonts w:eastAsia="Times New Roman" w:cs="Times New Roman"/>
          <w:szCs w:val="28"/>
        </w:rPr>
      </w:pPr>
      <w:r w:rsidRPr="00980AE0">
        <w:rPr>
          <w:rFonts w:eastAsia="Times New Roman" w:cs="Times New Roman"/>
          <w:szCs w:val="28"/>
        </w:rPr>
        <w:t xml:space="preserve">Раздел IV. Органические вещества и процессы с их участием в развитии общества </w:t>
      </w:r>
      <w:r w:rsidR="00BF6367">
        <w:rPr>
          <w:rFonts w:eastAsia="Times New Roman" w:cs="Times New Roman"/>
          <w:szCs w:val="28"/>
        </w:rPr>
        <w:t>3</w:t>
      </w:r>
      <w:r w:rsidRPr="00980AE0">
        <w:rPr>
          <w:rFonts w:eastAsia="Times New Roman" w:cs="Times New Roman"/>
          <w:szCs w:val="28"/>
        </w:rPr>
        <w:t xml:space="preserve"> </w:t>
      </w:r>
      <w:proofErr w:type="spellStart"/>
      <w:r w:rsidRPr="00980AE0">
        <w:rPr>
          <w:rFonts w:eastAsia="Times New Roman" w:cs="Times New Roman"/>
          <w:szCs w:val="28"/>
        </w:rPr>
        <w:t>уч</w:t>
      </w:r>
      <w:proofErr w:type="spellEnd"/>
      <w:r w:rsidRPr="00980AE0">
        <w:rPr>
          <w:rFonts w:eastAsia="Times New Roman" w:cs="Times New Roman"/>
          <w:szCs w:val="28"/>
        </w:rPr>
        <w:t>. ч.</w:t>
      </w:r>
    </w:p>
    <w:p w:rsidR="00826CC7" w:rsidRPr="00980AE0" w:rsidRDefault="00826CC7" w:rsidP="00980AE0">
      <w:pPr>
        <w:spacing w:before="0" w:line="240" w:lineRule="auto"/>
        <w:ind w:firstLine="709"/>
        <w:contextualSpacing w:val="0"/>
        <w:rPr>
          <w:rFonts w:eastAsia="Times New Roman" w:cs="Times New Roman"/>
          <w:szCs w:val="28"/>
        </w:rPr>
      </w:pPr>
      <w:proofErr w:type="gramStart"/>
      <w:r w:rsidRPr="00980AE0">
        <w:rPr>
          <w:rFonts w:eastAsia="Times New Roman" w:cs="Times New Roman"/>
          <w:szCs w:val="28"/>
        </w:rPr>
        <w:t>Пластмассы</w:t>
      </w:r>
      <w:r w:rsidR="00AE21F1" w:rsidRPr="00980AE0">
        <w:rPr>
          <w:rFonts w:eastAsia="Times New Roman" w:cs="Times New Roman"/>
          <w:szCs w:val="28"/>
        </w:rPr>
        <w:t xml:space="preserve">: </w:t>
      </w:r>
      <w:r w:rsidRPr="00980AE0">
        <w:rPr>
          <w:rFonts w:eastAsia="Times New Roman" w:cs="Times New Roman"/>
          <w:szCs w:val="28"/>
        </w:rPr>
        <w:t>полиэтилен, полипропилен, ПВХ, полистирол, эпоксидная смола, целлофан, поликарбонат, поливинилацетат, фторопласт, фенопласт, ПЭТФ, полиметилметакрилат; маркировка пластмасс;</w:t>
      </w:r>
      <w:proofErr w:type="gramEnd"/>
    </w:p>
    <w:p w:rsidR="00826CC7" w:rsidRPr="00980AE0" w:rsidRDefault="00826CC7" w:rsidP="00980AE0">
      <w:pPr>
        <w:spacing w:before="0" w:line="240" w:lineRule="auto"/>
        <w:ind w:firstLine="709"/>
        <w:contextualSpacing w:val="0"/>
        <w:rPr>
          <w:rFonts w:eastAsia="Times New Roman" w:cs="Times New Roman"/>
          <w:szCs w:val="28"/>
        </w:rPr>
      </w:pPr>
      <w:proofErr w:type="gramStart"/>
      <w:r w:rsidRPr="00980AE0">
        <w:rPr>
          <w:rFonts w:eastAsia="Times New Roman" w:cs="Times New Roman"/>
          <w:szCs w:val="28"/>
        </w:rPr>
        <w:t xml:space="preserve">Волокна: хлопок, шерсть, шёлк, вискоза, ацетат целлюлозы, полиэстер, полиакрилонитрил, полиамид, нейлон, капрон, лавсан, </w:t>
      </w:r>
      <w:proofErr w:type="spellStart"/>
      <w:r w:rsidRPr="00980AE0">
        <w:rPr>
          <w:rFonts w:eastAsia="Times New Roman" w:cs="Times New Roman"/>
          <w:szCs w:val="28"/>
        </w:rPr>
        <w:t>эластан</w:t>
      </w:r>
      <w:proofErr w:type="spellEnd"/>
      <w:r w:rsidR="00D345DF" w:rsidRPr="00980AE0">
        <w:rPr>
          <w:rFonts w:eastAsia="Times New Roman" w:cs="Times New Roman"/>
          <w:szCs w:val="28"/>
        </w:rPr>
        <w:t xml:space="preserve">, </w:t>
      </w:r>
      <w:proofErr w:type="spellStart"/>
      <w:r w:rsidR="00D345DF" w:rsidRPr="00980AE0">
        <w:rPr>
          <w:rFonts w:eastAsia="Times New Roman" w:cs="Times New Roman"/>
          <w:szCs w:val="28"/>
        </w:rPr>
        <w:t>кевлар</w:t>
      </w:r>
      <w:proofErr w:type="spellEnd"/>
      <w:r w:rsidR="00AE21F1" w:rsidRPr="00980AE0">
        <w:rPr>
          <w:rFonts w:eastAsia="Times New Roman" w:cs="Times New Roman"/>
          <w:szCs w:val="28"/>
        </w:rPr>
        <w:t>;</w:t>
      </w:r>
      <w:proofErr w:type="gramEnd"/>
    </w:p>
    <w:p w:rsidR="00AE21F1" w:rsidRPr="00980AE0" w:rsidRDefault="00111836" w:rsidP="00980AE0">
      <w:pPr>
        <w:spacing w:before="0" w:line="240" w:lineRule="auto"/>
        <w:ind w:firstLine="709"/>
        <w:contextualSpacing w:val="0"/>
        <w:rPr>
          <w:rFonts w:eastAsia="Times New Roman" w:cs="Times New Roman"/>
          <w:szCs w:val="28"/>
        </w:rPr>
      </w:pPr>
      <w:r w:rsidRPr="00980AE0">
        <w:rPr>
          <w:rFonts w:eastAsia="Times New Roman" w:cs="Times New Roman"/>
          <w:szCs w:val="28"/>
        </w:rPr>
        <w:t>Эластомеры</w:t>
      </w:r>
      <w:r w:rsidR="00AE21F1" w:rsidRPr="00980AE0">
        <w:rPr>
          <w:rFonts w:eastAsia="Times New Roman" w:cs="Times New Roman"/>
          <w:szCs w:val="28"/>
        </w:rPr>
        <w:t xml:space="preserve">: </w:t>
      </w:r>
      <w:r w:rsidRPr="00980AE0">
        <w:rPr>
          <w:rFonts w:eastAsia="Times New Roman" w:cs="Times New Roman"/>
          <w:szCs w:val="28"/>
        </w:rPr>
        <w:t>бути</w:t>
      </w:r>
      <w:proofErr w:type="gramStart"/>
      <w:r w:rsidRPr="00980AE0">
        <w:rPr>
          <w:rFonts w:eastAsia="Times New Roman" w:cs="Times New Roman"/>
          <w:szCs w:val="28"/>
        </w:rPr>
        <w:t>л-</w:t>
      </w:r>
      <w:proofErr w:type="gramEnd"/>
      <w:r w:rsidRPr="00980AE0">
        <w:rPr>
          <w:rFonts w:eastAsia="Times New Roman" w:cs="Times New Roman"/>
          <w:szCs w:val="28"/>
        </w:rPr>
        <w:t xml:space="preserve">, бутадиен-стирольный-, </w:t>
      </w:r>
      <w:proofErr w:type="spellStart"/>
      <w:r w:rsidRPr="00980AE0">
        <w:rPr>
          <w:rFonts w:eastAsia="Times New Roman" w:cs="Times New Roman"/>
          <w:szCs w:val="28"/>
        </w:rPr>
        <w:t>изопреновый</w:t>
      </w:r>
      <w:proofErr w:type="spellEnd"/>
      <w:r w:rsidRPr="00980AE0">
        <w:rPr>
          <w:rFonts w:eastAsia="Times New Roman" w:cs="Times New Roman"/>
          <w:szCs w:val="28"/>
        </w:rPr>
        <w:t xml:space="preserve">-, фторкаучук, хлоропреновый-, полиуретан, </w:t>
      </w:r>
      <w:proofErr w:type="spellStart"/>
      <w:r w:rsidRPr="00980AE0">
        <w:rPr>
          <w:rFonts w:eastAsia="Times New Roman" w:cs="Times New Roman"/>
          <w:szCs w:val="28"/>
        </w:rPr>
        <w:t>этенвинилацетат</w:t>
      </w:r>
      <w:proofErr w:type="spellEnd"/>
      <w:r w:rsidRPr="00980AE0">
        <w:rPr>
          <w:rFonts w:eastAsia="Times New Roman" w:cs="Times New Roman"/>
          <w:szCs w:val="28"/>
        </w:rPr>
        <w:t>;</w:t>
      </w:r>
    </w:p>
    <w:p w:rsidR="00AE21F1" w:rsidRPr="00980AE0" w:rsidRDefault="00111836" w:rsidP="00980AE0">
      <w:pPr>
        <w:spacing w:before="0" w:line="240" w:lineRule="auto"/>
        <w:ind w:firstLine="709"/>
        <w:contextualSpacing w:val="0"/>
        <w:rPr>
          <w:rFonts w:eastAsia="Times New Roman" w:cs="Times New Roman"/>
          <w:szCs w:val="28"/>
        </w:rPr>
      </w:pPr>
      <w:r w:rsidRPr="00980AE0">
        <w:rPr>
          <w:rFonts w:eastAsia="Times New Roman" w:cs="Times New Roman"/>
          <w:szCs w:val="28"/>
        </w:rPr>
        <w:t>Силиконы</w:t>
      </w:r>
      <w:r w:rsidR="00AE21F1" w:rsidRPr="00980AE0">
        <w:rPr>
          <w:rFonts w:eastAsia="Times New Roman" w:cs="Times New Roman"/>
          <w:szCs w:val="28"/>
        </w:rPr>
        <w:t xml:space="preserve">: </w:t>
      </w:r>
      <w:r w:rsidRPr="00980AE0">
        <w:rPr>
          <w:rFonts w:eastAsia="Times New Roman" w:cs="Times New Roman"/>
          <w:szCs w:val="28"/>
        </w:rPr>
        <w:t>строение и свойства полиорганосилоксанов;</w:t>
      </w:r>
    </w:p>
    <w:p w:rsidR="00AE21F1" w:rsidRPr="00980AE0" w:rsidRDefault="00111836" w:rsidP="00980AE0">
      <w:pPr>
        <w:spacing w:before="0" w:line="240" w:lineRule="auto"/>
        <w:ind w:firstLine="709"/>
        <w:contextualSpacing w:val="0"/>
        <w:rPr>
          <w:rFonts w:eastAsia="Times New Roman" w:cs="Times New Roman"/>
          <w:szCs w:val="28"/>
        </w:rPr>
      </w:pPr>
      <w:proofErr w:type="spellStart"/>
      <w:r w:rsidRPr="00980AE0">
        <w:rPr>
          <w:rFonts w:eastAsia="Times New Roman" w:cs="Times New Roman"/>
          <w:szCs w:val="28"/>
        </w:rPr>
        <w:t>Биоразлагаемые</w:t>
      </w:r>
      <w:proofErr w:type="spellEnd"/>
      <w:r w:rsidRPr="00980AE0">
        <w:rPr>
          <w:rFonts w:eastAsia="Times New Roman" w:cs="Times New Roman"/>
          <w:szCs w:val="28"/>
        </w:rPr>
        <w:t xml:space="preserve"> пластики</w:t>
      </w:r>
      <w:r w:rsidR="00AE21F1" w:rsidRPr="00980AE0">
        <w:rPr>
          <w:rFonts w:eastAsia="Times New Roman" w:cs="Times New Roman"/>
          <w:szCs w:val="28"/>
        </w:rPr>
        <w:t xml:space="preserve">: </w:t>
      </w:r>
      <w:r w:rsidRPr="00980AE0">
        <w:rPr>
          <w:rFonts w:eastAsia="Times New Roman" w:cs="Times New Roman"/>
          <w:szCs w:val="28"/>
        </w:rPr>
        <w:t xml:space="preserve">строение и свойства </w:t>
      </w:r>
      <w:proofErr w:type="spellStart"/>
      <w:r w:rsidRPr="00980AE0">
        <w:rPr>
          <w:rFonts w:eastAsia="Times New Roman" w:cs="Times New Roman"/>
          <w:szCs w:val="28"/>
        </w:rPr>
        <w:t>биодеградируемых</w:t>
      </w:r>
      <w:proofErr w:type="spellEnd"/>
      <w:r w:rsidRPr="00980AE0">
        <w:rPr>
          <w:rFonts w:eastAsia="Times New Roman" w:cs="Times New Roman"/>
          <w:szCs w:val="28"/>
        </w:rPr>
        <w:t xml:space="preserve"> плас</w:t>
      </w:r>
      <w:r w:rsidRPr="00980AE0">
        <w:rPr>
          <w:rFonts w:eastAsia="Times New Roman" w:cs="Times New Roman"/>
          <w:szCs w:val="28"/>
        </w:rPr>
        <w:t>т</w:t>
      </w:r>
      <w:r w:rsidRPr="00980AE0">
        <w:rPr>
          <w:rFonts w:eastAsia="Times New Roman" w:cs="Times New Roman"/>
          <w:szCs w:val="28"/>
        </w:rPr>
        <w:t xml:space="preserve">масс, </w:t>
      </w:r>
      <w:proofErr w:type="spellStart"/>
      <w:r w:rsidRPr="00980AE0">
        <w:rPr>
          <w:rFonts w:eastAsia="Times New Roman" w:cs="Times New Roman"/>
          <w:szCs w:val="28"/>
        </w:rPr>
        <w:t>поликапролактон</w:t>
      </w:r>
      <w:proofErr w:type="spellEnd"/>
      <w:r w:rsidRPr="00980AE0">
        <w:rPr>
          <w:rFonts w:eastAsia="Times New Roman" w:cs="Times New Roman"/>
          <w:szCs w:val="28"/>
        </w:rPr>
        <w:t xml:space="preserve">, </w:t>
      </w:r>
      <w:proofErr w:type="spellStart"/>
      <w:r w:rsidRPr="00980AE0">
        <w:rPr>
          <w:rFonts w:eastAsia="Times New Roman" w:cs="Times New Roman"/>
          <w:szCs w:val="28"/>
        </w:rPr>
        <w:t>полилактид</w:t>
      </w:r>
      <w:proofErr w:type="spellEnd"/>
      <w:r w:rsidR="00AE21F1" w:rsidRPr="00980AE0">
        <w:rPr>
          <w:rFonts w:eastAsia="Times New Roman" w:cs="Times New Roman"/>
          <w:szCs w:val="28"/>
        </w:rPr>
        <w:t>.</w:t>
      </w:r>
    </w:p>
    <w:p w:rsidR="00AE21F1" w:rsidRPr="00980AE0" w:rsidRDefault="00111836" w:rsidP="00980AE0">
      <w:pPr>
        <w:spacing w:before="0" w:line="240" w:lineRule="auto"/>
        <w:ind w:firstLine="709"/>
        <w:contextualSpacing w:val="0"/>
        <w:rPr>
          <w:rFonts w:eastAsia="Times New Roman" w:cs="Times New Roman"/>
          <w:szCs w:val="28"/>
        </w:rPr>
      </w:pPr>
      <w:r w:rsidRPr="00980AE0">
        <w:rPr>
          <w:rFonts w:eastAsia="Times New Roman" w:cs="Times New Roman"/>
          <w:szCs w:val="28"/>
        </w:rPr>
        <w:t xml:space="preserve">Органический синтез и </w:t>
      </w:r>
      <w:proofErr w:type="spellStart"/>
      <w:r w:rsidRPr="00980AE0">
        <w:rPr>
          <w:rFonts w:eastAsia="Times New Roman" w:cs="Times New Roman"/>
          <w:szCs w:val="28"/>
        </w:rPr>
        <w:t>производство</w:t>
      </w:r>
      <w:proofErr w:type="gramStart"/>
      <w:r w:rsidRPr="00980AE0">
        <w:rPr>
          <w:rFonts w:eastAsia="Times New Roman" w:cs="Times New Roman"/>
          <w:szCs w:val="28"/>
        </w:rPr>
        <w:t>:а</w:t>
      </w:r>
      <w:proofErr w:type="gramEnd"/>
      <w:r w:rsidRPr="00980AE0">
        <w:rPr>
          <w:rFonts w:eastAsia="Times New Roman" w:cs="Times New Roman"/>
          <w:szCs w:val="28"/>
        </w:rPr>
        <w:t>цетилена</w:t>
      </w:r>
      <w:proofErr w:type="spellEnd"/>
      <w:r w:rsidRPr="00980AE0">
        <w:rPr>
          <w:rFonts w:eastAsia="Times New Roman" w:cs="Times New Roman"/>
          <w:szCs w:val="28"/>
        </w:rPr>
        <w:t xml:space="preserve">, дивинила, толуола, </w:t>
      </w:r>
      <w:proofErr w:type="spellStart"/>
      <w:r w:rsidRPr="00980AE0">
        <w:rPr>
          <w:rFonts w:eastAsia="Times New Roman" w:cs="Times New Roman"/>
          <w:szCs w:val="28"/>
        </w:rPr>
        <w:t>ст</w:t>
      </w:r>
      <w:r w:rsidRPr="00980AE0">
        <w:rPr>
          <w:rFonts w:eastAsia="Times New Roman" w:cs="Times New Roman"/>
          <w:szCs w:val="28"/>
        </w:rPr>
        <w:t>и</w:t>
      </w:r>
      <w:r w:rsidRPr="00980AE0">
        <w:rPr>
          <w:rFonts w:eastAsia="Times New Roman" w:cs="Times New Roman"/>
          <w:szCs w:val="28"/>
        </w:rPr>
        <w:t>рола,метанола</w:t>
      </w:r>
      <w:proofErr w:type="spellEnd"/>
      <w:r w:rsidRPr="00980AE0">
        <w:rPr>
          <w:rFonts w:eastAsia="Times New Roman" w:cs="Times New Roman"/>
          <w:szCs w:val="28"/>
        </w:rPr>
        <w:t xml:space="preserve">, этанола, </w:t>
      </w:r>
      <w:proofErr w:type="spellStart"/>
      <w:r w:rsidRPr="00980AE0">
        <w:rPr>
          <w:rFonts w:eastAsia="Times New Roman" w:cs="Times New Roman"/>
          <w:szCs w:val="28"/>
        </w:rPr>
        <w:t>глицерина</w:t>
      </w:r>
      <w:r w:rsidR="007B5E96" w:rsidRPr="00980AE0">
        <w:rPr>
          <w:rFonts w:eastAsia="Times New Roman" w:cs="Times New Roman"/>
          <w:szCs w:val="28"/>
        </w:rPr>
        <w:t>,ацетальдегида</w:t>
      </w:r>
      <w:proofErr w:type="spellEnd"/>
      <w:r w:rsidR="007B5E96" w:rsidRPr="00980AE0">
        <w:rPr>
          <w:rFonts w:eastAsia="Times New Roman" w:cs="Times New Roman"/>
          <w:szCs w:val="28"/>
        </w:rPr>
        <w:t>, уксусной кислоты.</w:t>
      </w:r>
    </w:p>
    <w:p w:rsidR="00ED0578" w:rsidRPr="00980AE0" w:rsidRDefault="00ED0578" w:rsidP="00980AE0">
      <w:pPr>
        <w:spacing w:before="0" w:line="240" w:lineRule="auto"/>
        <w:ind w:firstLine="709"/>
        <w:contextualSpacing w:val="0"/>
        <w:rPr>
          <w:rFonts w:cs="Times New Roman"/>
          <w:szCs w:val="28"/>
        </w:rPr>
      </w:pPr>
      <w:r w:rsidRPr="00980AE0">
        <w:rPr>
          <w:rFonts w:cs="Times New Roman"/>
          <w:szCs w:val="28"/>
        </w:rPr>
        <w:t>Лабораторный эксперимент: определение волокон по характеру сгорания; определение пластика по его физическим свойствам.</w:t>
      </w:r>
    </w:p>
    <w:p w:rsidR="00172F17" w:rsidRPr="00980AE0" w:rsidRDefault="00172F17" w:rsidP="00980AE0">
      <w:pPr>
        <w:spacing w:before="0" w:line="240" w:lineRule="auto"/>
        <w:ind w:firstLine="709"/>
        <w:contextualSpacing w:val="0"/>
        <w:rPr>
          <w:rFonts w:cs="Times New Roman"/>
          <w:szCs w:val="28"/>
        </w:rPr>
      </w:pPr>
      <w:r w:rsidRPr="00980AE0">
        <w:rPr>
          <w:rFonts w:eastAsia="Times New Roman" w:cs="Times New Roman"/>
          <w:color w:val="000000"/>
          <w:szCs w:val="28"/>
        </w:rPr>
        <w:t xml:space="preserve">Практическая </w:t>
      </w:r>
      <w:proofErr w:type="spellStart"/>
      <w:r w:rsidRPr="00980AE0">
        <w:rPr>
          <w:rFonts w:eastAsia="Times New Roman" w:cs="Times New Roman"/>
          <w:color w:val="000000"/>
          <w:szCs w:val="28"/>
        </w:rPr>
        <w:t>работа</w:t>
      </w:r>
      <w:proofErr w:type="gramStart"/>
      <w:r w:rsidRPr="00980AE0">
        <w:rPr>
          <w:rFonts w:eastAsia="Times New Roman" w:cs="Times New Roman"/>
          <w:color w:val="000000"/>
          <w:szCs w:val="28"/>
        </w:rPr>
        <w:t>:</w:t>
      </w:r>
      <w:r w:rsidR="00F126D0" w:rsidRPr="00980AE0">
        <w:rPr>
          <w:rFonts w:cs="Times New Roman"/>
          <w:szCs w:val="28"/>
        </w:rPr>
        <w:t>о</w:t>
      </w:r>
      <w:proofErr w:type="gramEnd"/>
      <w:r w:rsidR="00F126D0" w:rsidRPr="00980AE0">
        <w:rPr>
          <w:rFonts w:cs="Times New Roman"/>
          <w:szCs w:val="28"/>
        </w:rPr>
        <w:t>рганические</w:t>
      </w:r>
      <w:proofErr w:type="spellEnd"/>
      <w:r w:rsidR="00F126D0" w:rsidRPr="00980AE0">
        <w:rPr>
          <w:rFonts w:cs="Times New Roman"/>
          <w:szCs w:val="28"/>
        </w:rPr>
        <w:t xml:space="preserve"> полимеры в жизни человека</w:t>
      </w:r>
      <w:r w:rsidRPr="00980AE0">
        <w:rPr>
          <w:rFonts w:cs="Times New Roman"/>
          <w:szCs w:val="28"/>
        </w:rPr>
        <w:t>.</w:t>
      </w:r>
    </w:p>
    <w:p w:rsidR="00A81389" w:rsidRDefault="00A81389" w:rsidP="0065638C">
      <w:pPr>
        <w:pStyle w:val="1"/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8" w:name="_Toc43378024"/>
    </w:p>
    <w:p w:rsidR="00A02A2A" w:rsidRPr="00980AE0" w:rsidRDefault="00A02A2A" w:rsidP="0065638C">
      <w:pPr>
        <w:pStyle w:val="1"/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80AE0">
        <w:rPr>
          <w:rFonts w:ascii="Times New Roman" w:eastAsia="Times New Roman" w:hAnsi="Times New Roman" w:cs="Times New Roman"/>
          <w:sz w:val="28"/>
          <w:szCs w:val="28"/>
        </w:rPr>
        <w:t>11 класс</w:t>
      </w:r>
      <w:bookmarkEnd w:id="8"/>
    </w:p>
    <w:p w:rsidR="00A02A2A" w:rsidRPr="00300D98" w:rsidRDefault="00A02A2A" w:rsidP="00980AE0">
      <w:pPr>
        <w:spacing w:before="0" w:line="240" w:lineRule="auto"/>
        <w:ind w:firstLine="709"/>
        <w:contextualSpacing w:val="0"/>
        <w:rPr>
          <w:rFonts w:eastAsia="Times New Roman" w:cs="Times New Roman"/>
          <w:szCs w:val="28"/>
        </w:rPr>
      </w:pPr>
      <w:r w:rsidRPr="00300D98">
        <w:rPr>
          <w:rFonts w:eastAsia="Times New Roman" w:cs="Times New Roman"/>
          <w:szCs w:val="28"/>
        </w:rPr>
        <w:t xml:space="preserve">Раздел </w:t>
      </w:r>
      <w:r w:rsidRPr="00300D98">
        <w:rPr>
          <w:rFonts w:eastAsia="Times New Roman" w:cs="Times New Roman"/>
          <w:szCs w:val="28"/>
          <w:lang w:val="en-US"/>
        </w:rPr>
        <w:t>I</w:t>
      </w:r>
      <w:r w:rsidRPr="00300D98">
        <w:rPr>
          <w:rFonts w:eastAsia="Times New Roman" w:cs="Times New Roman"/>
          <w:szCs w:val="28"/>
        </w:rPr>
        <w:t>. Химическая статика: учение о веществе 1</w:t>
      </w:r>
      <w:r w:rsidR="006C5F49" w:rsidRPr="00300D98">
        <w:rPr>
          <w:rFonts w:eastAsia="Times New Roman" w:cs="Times New Roman"/>
          <w:szCs w:val="28"/>
        </w:rPr>
        <w:t>3</w:t>
      </w:r>
      <w:r w:rsidRPr="00300D98">
        <w:rPr>
          <w:rFonts w:eastAsia="Times New Roman" w:cs="Times New Roman"/>
          <w:szCs w:val="28"/>
        </w:rPr>
        <w:t xml:space="preserve"> </w:t>
      </w:r>
      <w:proofErr w:type="spellStart"/>
      <w:r w:rsidRPr="00300D98">
        <w:rPr>
          <w:rFonts w:eastAsia="Times New Roman" w:cs="Times New Roman"/>
          <w:szCs w:val="28"/>
        </w:rPr>
        <w:t>уч</w:t>
      </w:r>
      <w:proofErr w:type="spellEnd"/>
      <w:r w:rsidRPr="00300D98">
        <w:rPr>
          <w:rFonts w:eastAsia="Times New Roman" w:cs="Times New Roman"/>
          <w:szCs w:val="28"/>
        </w:rPr>
        <w:t>. ч.</w:t>
      </w:r>
    </w:p>
    <w:p w:rsidR="00A02A2A" w:rsidRPr="00300D98" w:rsidRDefault="00AA5CF3" w:rsidP="00980AE0">
      <w:pPr>
        <w:spacing w:before="0" w:line="240" w:lineRule="auto"/>
        <w:ind w:firstLine="709"/>
        <w:contextualSpacing w:val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Тема 1.1. Химия –</w:t>
      </w:r>
      <w:r w:rsidR="003C6ED9" w:rsidRPr="00300D98">
        <w:rPr>
          <w:rFonts w:eastAsia="Times New Roman" w:cs="Times New Roman"/>
          <w:szCs w:val="28"/>
        </w:rPr>
        <w:t xml:space="preserve"> часть естествознания 1 </w:t>
      </w:r>
      <w:proofErr w:type="spellStart"/>
      <w:r w:rsidR="003C6ED9" w:rsidRPr="00300D98">
        <w:rPr>
          <w:rFonts w:eastAsia="Times New Roman" w:cs="Times New Roman"/>
          <w:szCs w:val="28"/>
        </w:rPr>
        <w:t>уч</w:t>
      </w:r>
      <w:proofErr w:type="spellEnd"/>
      <w:r w:rsidR="003C6ED9" w:rsidRPr="00300D98">
        <w:rPr>
          <w:rFonts w:eastAsia="Times New Roman" w:cs="Times New Roman"/>
          <w:szCs w:val="28"/>
        </w:rPr>
        <w:t>. ч.</w:t>
      </w:r>
    </w:p>
    <w:p w:rsidR="003C6ED9" w:rsidRPr="00300D98" w:rsidRDefault="003C6ED9" w:rsidP="00980AE0">
      <w:pPr>
        <w:spacing w:before="0" w:line="240" w:lineRule="auto"/>
        <w:ind w:firstLine="709"/>
        <w:contextualSpacing w:val="0"/>
        <w:rPr>
          <w:rFonts w:eastAsia="Times New Roman" w:cs="Times New Roman"/>
          <w:szCs w:val="28"/>
        </w:rPr>
      </w:pPr>
      <w:r w:rsidRPr="00300D98">
        <w:rPr>
          <w:rFonts w:eastAsia="Times New Roman" w:cs="Times New Roman"/>
          <w:szCs w:val="28"/>
        </w:rPr>
        <w:t xml:space="preserve">Объект, предмет и задачи химии как естественной </w:t>
      </w:r>
      <w:proofErr w:type="spellStart"/>
      <w:r w:rsidRPr="00300D98">
        <w:rPr>
          <w:rFonts w:eastAsia="Times New Roman" w:cs="Times New Roman"/>
          <w:szCs w:val="28"/>
        </w:rPr>
        <w:t>науки</w:t>
      </w:r>
      <w:proofErr w:type="gramStart"/>
      <w:r w:rsidRPr="00300D98">
        <w:rPr>
          <w:rFonts w:eastAsia="Times New Roman" w:cs="Times New Roman"/>
          <w:szCs w:val="28"/>
        </w:rPr>
        <w:t>;с</w:t>
      </w:r>
      <w:proofErr w:type="gramEnd"/>
      <w:r w:rsidRPr="00300D98">
        <w:rPr>
          <w:rFonts w:eastAsia="Times New Roman" w:cs="Times New Roman"/>
          <w:szCs w:val="28"/>
        </w:rPr>
        <w:t>ущность</w:t>
      </w:r>
      <w:proofErr w:type="spellEnd"/>
      <w:r w:rsidRPr="00300D98">
        <w:rPr>
          <w:rFonts w:eastAsia="Times New Roman" w:cs="Times New Roman"/>
          <w:szCs w:val="28"/>
        </w:rPr>
        <w:t xml:space="preserve"> мат</w:t>
      </w:r>
      <w:r w:rsidRPr="00300D98">
        <w:rPr>
          <w:rFonts w:eastAsia="Times New Roman" w:cs="Times New Roman"/>
          <w:szCs w:val="28"/>
        </w:rPr>
        <w:t>е</w:t>
      </w:r>
      <w:r w:rsidRPr="00300D98">
        <w:rPr>
          <w:rFonts w:eastAsia="Times New Roman" w:cs="Times New Roman"/>
          <w:szCs w:val="28"/>
        </w:rPr>
        <w:t xml:space="preserve">рии и </w:t>
      </w:r>
      <w:proofErr w:type="spellStart"/>
      <w:r w:rsidRPr="00300D98">
        <w:rPr>
          <w:rFonts w:eastAsia="Times New Roman" w:cs="Times New Roman"/>
          <w:szCs w:val="28"/>
        </w:rPr>
        <w:t>движения;виды</w:t>
      </w:r>
      <w:proofErr w:type="spellEnd"/>
      <w:r w:rsidRPr="00300D98">
        <w:rPr>
          <w:rFonts w:eastAsia="Times New Roman" w:cs="Times New Roman"/>
          <w:szCs w:val="28"/>
        </w:rPr>
        <w:t xml:space="preserve"> и свойства материи, </w:t>
      </w:r>
      <w:proofErr w:type="spellStart"/>
      <w:r w:rsidRPr="00300D98">
        <w:rPr>
          <w:rFonts w:eastAsia="Times New Roman" w:cs="Times New Roman"/>
          <w:szCs w:val="28"/>
        </w:rPr>
        <w:t>энергия;поле</w:t>
      </w:r>
      <w:proofErr w:type="spellEnd"/>
      <w:r w:rsidRPr="00300D98">
        <w:rPr>
          <w:rFonts w:eastAsia="Times New Roman" w:cs="Times New Roman"/>
          <w:szCs w:val="28"/>
        </w:rPr>
        <w:t>, вещество, тело, мат</w:t>
      </w:r>
      <w:r w:rsidRPr="00300D98">
        <w:rPr>
          <w:rFonts w:eastAsia="Times New Roman" w:cs="Times New Roman"/>
          <w:szCs w:val="28"/>
        </w:rPr>
        <w:t>е</w:t>
      </w:r>
      <w:r w:rsidRPr="00300D98">
        <w:rPr>
          <w:rFonts w:eastAsia="Times New Roman" w:cs="Times New Roman"/>
          <w:szCs w:val="28"/>
        </w:rPr>
        <w:t>риал.</w:t>
      </w:r>
    </w:p>
    <w:p w:rsidR="00C177F1" w:rsidRPr="00300D98" w:rsidRDefault="00C177F1" w:rsidP="00980AE0">
      <w:pPr>
        <w:spacing w:before="0" w:line="240" w:lineRule="auto"/>
        <w:ind w:firstLine="709"/>
        <w:contextualSpacing w:val="0"/>
        <w:rPr>
          <w:rFonts w:eastAsia="Times New Roman" w:cs="Times New Roman"/>
          <w:szCs w:val="28"/>
        </w:rPr>
      </w:pPr>
      <w:r w:rsidRPr="00300D98">
        <w:rPr>
          <w:rFonts w:eastAsia="Times New Roman" w:cs="Times New Roman"/>
          <w:color w:val="000000"/>
          <w:szCs w:val="28"/>
        </w:rPr>
        <w:t>Демонстрационный эксперимент:</w:t>
      </w:r>
      <w:r w:rsidRPr="00300D98">
        <w:rPr>
          <w:rFonts w:cs="Times New Roman"/>
          <w:szCs w:val="28"/>
        </w:rPr>
        <w:t xml:space="preserve"> «Химический светофор».</w:t>
      </w:r>
    </w:p>
    <w:p w:rsidR="003C6ED9" w:rsidRPr="00300D98" w:rsidRDefault="003C6ED9" w:rsidP="00980AE0">
      <w:pPr>
        <w:spacing w:before="0" w:line="240" w:lineRule="auto"/>
        <w:ind w:firstLine="709"/>
        <w:contextualSpacing w:val="0"/>
        <w:rPr>
          <w:rFonts w:eastAsia="Times New Roman" w:cs="Times New Roman"/>
          <w:szCs w:val="28"/>
        </w:rPr>
      </w:pPr>
      <w:r w:rsidRPr="00300D98">
        <w:rPr>
          <w:rFonts w:eastAsia="Times New Roman" w:cs="Times New Roman"/>
          <w:szCs w:val="28"/>
        </w:rPr>
        <w:t xml:space="preserve">Тема 1.2. Строение </w:t>
      </w:r>
      <w:r w:rsidR="00BB0276" w:rsidRPr="00300D98">
        <w:rPr>
          <w:rFonts w:eastAsia="Times New Roman" w:cs="Times New Roman"/>
          <w:szCs w:val="28"/>
        </w:rPr>
        <w:t>атома</w:t>
      </w:r>
      <w:proofErr w:type="gramStart"/>
      <w:r w:rsidR="00BB1F72" w:rsidRPr="00300D98">
        <w:rPr>
          <w:rFonts w:eastAsia="Times New Roman" w:cs="Times New Roman"/>
          <w:szCs w:val="28"/>
        </w:rPr>
        <w:t>2</w:t>
      </w:r>
      <w:proofErr w:type="gramEnd"/>
      <w:r w:rsidRPr="00300D98">
        <w:rPr>
          <w:rFonts w:eastAsia="Times New Roman" w:cs="Times New Roman"/>
          <w:szCs w:val="28"/>
        </w:rPr>
        <w:t xml:space="preserve"> </w:t>
      </w:r>
      <w:proofErr w:type="spellStart"/>
      <w:r w:rsidRPr="00300D98">
        <w:rPr>
          <w:rFonts w:eastAsia="Times New Roman" w:cs="Times New Roman"/>
          <w:szCs w:val="28"/>
        </w:rPr>
        <w:t>уч</w:t>
      </w:r>
      <w:proofErr w:type="spellEnd"/>
      <w:r w:rsidRPr="00300D98">
        <w:rPr>
          <w:rFonts w:eastAsia="Times New Roman" w:cs="Times New Roman"/>
          <w:szCs w:val="28"/>
        </w:rPr>
        <w:t>. ч.</w:t>
      </w:r>
    </w:p>
    <w:p w:rsidR="003C6ED9" w:rsidRPr="00300D98" w:rsidRDefault="008374CC" w:rsidP="00980AE0">
      <w:pPr>
        <w:spacing w:before="0" w:line="240" w:lineRule="auto"/>
        <w:ind w:firstLine="709"/>
        <w:contextualSpacing w:val="0"/>
        <w:rPr>
          <w:rFonts w:eastAsia="Times New Roman" w:cs="Times New Roman"/>
          <w:szCs w:val="28"/>
        </w:rPr>
      </w:pPr>
      <w:r w:rsidRPr="00300D98">
        <w:rPr>
          <w:rFonts w:eastAsia="Times New Roman" w:cs="Times New Roman"/>
          <w:szCs w:val="28"/>
        </w:rPr>
        <w:t xml:space="preserve">Атом, ион, молекула, </w:t>
      </w:r>
      <w:proofErr w:type="spellStart"/>
      <w:r w:rsidRPr="00300D98">
        <w:rPr>
          <w:rFonts w:eastAsia="Times New Roman" w:cs="Times New Roman"/>
          <w:szCs w:val="28"/>
        </w:rPr>
        <w:t>радикал</w:t>
      </w:r>
      <w:proofErr w:type="gramStart"/>
      <w:r w:rsidRPr="00300D98">
        <w:rPr>
          <w:rFonts w:eastAsia="Times New Roman" w:cs="Times New Roman"/>
          <w:szCs w:val="28"/>
        </w:rPr>
        <w:t>;а</w:t>
      </w:r>
      <w:proofErr w:type="gramEnd"/>
      <w:r w:rsidRPr="00300D98">
        <w:rPr>
          <w:rFonts w:eastAsia="Times New Roman" w:cs="Times New Roman"/>
          <w:szCs w:val="28"/>
        </w:rPr>
        <w:t>томное</w:t>
      </w:r>
      <w:proofErr w:type="spellEnd"/>
      <w:r w:rsidRPr="00300D98">
        <w:rPr>
          <w:rFonts w:eastAsia="Times New Roman" w:cs="Times New Roman"/>
          <w:szCs w:val="28"/>
        </w:rPr>
        <w:t xml:space="preserve"> ядро и ядерные силы, нуклоны и нуклиды, изотопы, электронное </w:t>
      </w:r>
      <w:proofErr w:type="spellStart"/>
      <w:r w:rsidRPr="00300D98">
        <w:rPr>
          <w:rFonts w:eastAsia="Times New Roman" w:cs="Times New Roman"/>
          <w:szCs w:val="28"/>
        </w:rPr>
        <w:t>облако;энергетический</w:t>
      </w:r>
      <w:proofErr w:type="spellEnd"/>
      <w:r w:rsidRPr="00300D98">
        <w:rPr>
          <w:rFonts w:eastAsia="Times New Roman" w:cs="Times New Roman"/>
          <w:szCs w:val="28"/>
        </w:rPr>
        <w:t xml:space="preserve"> уровень, энергетич</w:t>
      </w:r>
      <w:r w:rsidRPr="00300D98">
        <w:rPr>
          <w:rFonts w:eastAsia="Times New Roman" w:cs="Times New Roman"/>
          <w:szCs w:val="28"/>
        </w:rPr>
        <w:t>е</w:t>
      </w:r>
      <w:r w:rsidRPr="00300D98">
        <w:rPr>
          <w:rFonts w:eastAsia="Times New Roman" w:cs="Times New Roman"/>
          <w:szCs w:val="28"/>
        </w:rPr>
        <w:t xml:space="preserve">ский подуровень, электронная </w:t>
      </w:r>
      <w:proofErr w:type="spellStart"/>
      <w:r w:rsidRPr="00300D98">
        <w:rPr>
          <w:rFonts w:eastAsia="Times New Roman" w:cs="Times New Roman"/>
          <w:szCs w:val="28"/>
        </w:rPr>
        <w:t>орбиталь</w:t>
      </w:r>
      <w:proofErr w:type="spellEnd"/>
      <w:r w:rsidRPr="00300D98">
        <w:rPr>
          <w:rFonts w:eastAsia="Times New Roman" w:cs="Times New Roman"/>
          <w:szCs w:val="28"/>
        </w:rPr>
        <w:t>.</w:t>
      </w:r>
    </w:p>
    <w:p w:rsidR="001F60A5" w:rsidRPr="00300D98" w:rsidRDefault="001F60A5" w:rsidP="00980AE0">
      <w:pPr>
        <w:spacing w:before="0" w:line="240" w:lineRule="auto"/>
        <w:ind w:firstLine="709"/>
        <w:contextualSpacing w:val="0"/>
        <w:rPr>
          <w:rFonts w:cs="Times New Roman"/>
          <w:szCs w:val="28"/>
        </w:rPr>
      </w:pPr>
      <w:r w:rsidRPr="00300D98">
        <w:rPr>
          <w:rFonts w:eastAsia="Times New Roman" w:cs="Times New Roman"/>
          <w:color w:val="000000"/>
          <w:szCs w:val="28"/>
        </w:rPr>
        <w:t>Демонстрационный эксперимент:</w:t>
      </w:r>
      <w:r w:rsidRPr="00300D98">
        <w:rPr>
          <w:rFonts w:cs="Times New Roman"/>
          <w:szCs w:val="28"/>
        </w:rPr>
        <w:t xml:space="preserve"> рентгеновские снимки; люминесцен</w:t>
      </w:r>
      <w:r w:rsidRPr="00300D98">
        <w:rPr>
          <w:rFonts w:cs="Times New Roman"/>
          <w:szCs w:val="28"/>
        </w:rPr>
        <w:t>т</w:t>
      </w:r>
      <w:r w:rsidRPr="00300D98">
        <w:rPr>
          <w:rFonts w:cs="Times New Roman"/>
          <w:szCs w:val="28"/>
        </w:rPr>
        <w:t>ный свет.</w:t>
      </w:r>
    </w:p>
    <w:p w:rsidR="008374CC" w:rsidRPr="00300D98" w:rsidRDefault="008374CC" w:rsidP="00980AE0">
      <w:pPr>
        <w:spacing w:before="0" w:line="240" w:lineRule="auto"/>
        <w:ind w:firstLine="709"/>
        <w:contextualSpacing w:val="0"/>
        <w:rPr>
          <w:rFonts w:eastAsia="Times New Roman" w:cs="Times New Roman"/>
          <w:szCs w:val="28"/>
        </w:rPr>
      </w:pPr>
      <w:r w:rsidRPr="00300D98">
        <w:rPr>
          <w:rFonts w:eastAsia="Times New Roman" w:cs="Times New Roman"/>
          <w:szCs w:val="28"/>
        </w:rPr>
        <w:t xml:space="preserve">Тема 1.3. Периодический закон и Периодическая система химических элементов Д. И. Менделеева 2 </w:t>
      </w:r>
      <w:proofErr w:type="spellStart"/>
      <w:r w:rsidRPr="00300D98">
        <w:rPr>
          <w:rFonts w:eastAsia="Times New Roman" w:cs="Times New Roman"/>
          <w:szCs w:val="28"/>
        </w:rPr>
        <w:t>уч</w:t>
      </w:r>
      <w:proofErr w:type="spellEnd"/>
      <w:r w:rsidRPr="00300D98">
        <w:rPr>
          <w:rFonts w:eastAsia="Times New Roman" w:cs="Times New Roman"/>
          <w:szCs w:val="28"/>
        </w:rPr>
        <w:t>. ч.</w:t>
      </w:r>
    </w:p>
    <w:p w:rsidR="008374CC" w:rsidRPr="00300D98" w:rsidRDefault="003F119C" w:rsidP="00980AE0">
      <w:pPr>
        <w:spacing w:before="0" w:line="240" w:lineRule="auto"/>
        <w:ind w:firstLine="709"/>
        <w:contextualSpacing w:val="0"/>
        <w:rPr>
          <w:rFonts w:eastAsia="Times New Roman" w:cs="Times New Roman"/>
          <w:szCs w:val="28"/>
        </w:rPr>
      </w:pPr>
      <w:r w:rsidRPr="00300D98">
        <w:rPr>
          <w:rFonts w:eastAsia="Times New Roman" w:cs="Times New Roman"/>
          <w:szCs w:val="28"/>
        </w:rPr>
        <w:lastRenderedPageBreak/>
        <w:t xml:space="preserve">Химический элемент как вид одноядерных частиц, периодический закон и Периодическая система химических </w:t>
      </w:r>
      <w:proofErr w:type="spellStart"/>
      <w:r w:rsidRPr="00300D98">
        <w:rPr>
          <w:rFonts w:eastAsia="Times New Roman" w:cs="Times New Roman"/>
          <w:szCs w:val="28"/>
        </w:rPr>
        <w:t>элементов</w:t>
      </w:r>
      <w:proofErr w:type="gramStart"/>
      <w:r w:rsidR="008374CC" w:rsidRPr="00300D98">
        <w:rPr>
          <w:rFonts w:eastAsia="Times New Roman" w:cs="Times New Roman"/>
          <w:szCs w:val="28"/>
        </w:rPr>
        <w:t>;</w:t>
      </w:r>
      <w:r w:rsidR="00593601" w:rsidRPr="00300D98">
        <w:rPr>
          <w:rFonts w:cs="Times New Roman"/>
        </w:rPr>
        <w:t>э</w:t>
      </w:r>
      <w:proofErr w:type="gramEnd"/>
      <w:r w:rsidR="00593601" w:rsidRPr="00300D98">
        <w:rPr>
          <w:rFonts w:cs="Times New Roman"/>
        </w:rPr>
        <w:t>нергетическая</w:t>
      </w:r>
      <w:proofErr w:type="spellEnd"/>
      <w:r w:rsidR="00593601" w:rsidRPr="00300D98">
        <w:rPr>
          <w:rFonts w:cs="Times New Roman"/>
        </w:rPr>
        <w:t xml:space="preserve"> сущность </w:t>
      </w:r>
      <w:proofErr w:type="spellStart"/>
      <w:r w:rsidR="00593601" w:rsidRPr="00300D98">
        <w:rPr>
          <w:rFonts w:cs="Times New Roman"/>
        </w:rPr>
        <w:t>электроотрицательности</w:t>
      </w:r>
      <w:proofErr w:type="spellEnd"/>
      <w:r w:rsidR="00593601" w:rsidRPr="00300D98">
        <w:rPr>
          <w:rFonts w:cs="Times New Roman"/>
        </w:rPr>
        <w:t xml:space="preserve"> химического элемента; </w:t>
      </w:r>
      <w:r w:rsidR="00BB1F72" w:rsidRPr="00300D98">
        <w:rPr>
          <w:rFonts w:cs="Times New Roman"/>
        </w:rPr>
        <w:t xml:space="preserve">радиусы атомов и ионов; </w:t>
      </w:r>
      <w:r w:rsidRPr="00300D98">
        <w:rPr>
          <w:rFonts w:eastAsia="Times New Roman" w:cs="Times New Roman"/>
          <w:szCs w:val="28"/>
        </w:rPr>
        <w:t>ст</w:t>
      </w:r>
      <w:r w:rsidRPr="00300D98">
        <w:rPr>
          <w:rFonts w:eastAsia="Times New Roman" w:cs="Times New Roman"/>
          <w:szCs w:val="28"/>
        </w:rPr>
        <w:t>е</w:t>
      </w:r>
      <w:r w:rsidRPr="00300D98">
        <w:rPr>
          <w:rFonts w:eastAsia="Times New Roman" w:cs="Times New Roman"/>
          <w:szCs w:val="28"/>
        </w:rPr>
        <w:t xml:space="preserve">пень </w:t>
      </w:r>
      <w:r w:rsidR="00593601" w:rsidRPr="00300D98">
        <w:rPr>
          <w:rFonts w:eastAsia="Times New Roman" w:cs="Times New Roman"/>
          <w:szCs w:val="28"/>
        </w:rPr>
        <w:t xml:space="preserve">окисления химического </w:t>
      </w:r>
      <w:proofErr w:type="spellStart"/>
      <w:r w:rsidR="00593601" w:rsidRPr="00300D98">
        <w:rPr>
          <w:rFonts w:eastAsia="Times New Roman" w:cs="Times New Roman"/>
          <w:szCs w:val="28"/>
        </w:rPr>
        <w:t>элемента,</w:t>
      </w:r>
      <w:r w:rsidR="00D03122" w:rsidRPr="00300D98">
        <w:rPr>
          <w:rFonts w:eastAsia="Times New Roman" w:cs="Times New Roman"/>
          <w:szCs w:val="28"/>
        </w:rPr>
        <w:t>формула</w:t>
      </w:r>
      <w:proofErr w:type="spellEnd"/>
      <w:r w:rsidR="00D03122" w:rsidRPr="00300D98">
        <w:rPr>
          <w:rFonts w:eastAsia="Times New Roman" w:cs="Times New Roman"/>
          <w:szCs w:val="28"/>
        </w:rPr>
        <w:t xml:space="preserve"> вещества: </w:t>
      </w:r>
      <w:r w:rsidR="002B3569" w:rsidRPr="00300D98">
        <w:rPr>
          <w:rFonts w:eastAsia="Times New Roman" w:cs="Times New Roman"/>
          <w:szCs w:val="28"/>
        </w:rPr>
        <w:t>эмпирическая, л</w:t>
      </w:r>
      <w:r w:rsidR="002B3569" w:rsidRPr="00300D98">
        <w:rPr>
          <w:rFonts w:eastAsia="Times New Roman" w:cs="Times New Roman"/>
          <w:szCs w:val="28"/>
        </w:rPr>
        <w:t>и</w:t>
      </w:r>
      <w:r w:rsidR="002B3569" w:rsidRPr="00300D98">
        <w:rPr>
          <w:rFonts w:eastAsia="Times New Roman" w:cs="Times New Roman"/>
          <w:szCs w:val="28"/>
        </w:rPr>
        <w:t>нейная, графическая и структурная</w:t>
      </w:r>
      <w:r w:rsidR="008374CC" w:rsidRPr="00300D98">
        <w:rPr>
          <w:rFonts w:eastAsia="Times New Roman" w:cs="Times New Roman"/>
          <w:szCs w:val="28"/>
        </w:rPr>
        <w:t>.</w:t>
      </w:r>
    </w:p>
    <w:p w:rsidR="008374CC" w:rsidRPr="00300D98" w:rsidRDefault="008374CC" w:rsidP="00980AE0">
      <w:pPr>
        <w:spacing w:before="0" w:line="240" w:lineRule="auto"/>
        <w:ind w:firstLine="709"/>
        <w:contextualSpacing w:val="0"/>
        <w:rPr>
          <w:rFonts w:eastAsia="Times New Roman" w:cs="Times New Roman"/>
          <w:szCs w:val="28"/>
        </w:rPr>
      </w:pPr>
      <w:r w:rsidRPr="00300D98">
        <w:rPr>
          <w:rFonts w:eastAsia="Times New Roman" w:cs="Times New Roman"/>
          <w:szCs w:val="28"/>
        </w:rPr>
        <w:t xml:space="preserve">Тема 1.4. Макроструктура вещества </w:t>
      </w:r>
      <w:r w:rsidR="0070613E" w:rsidRPr="00300D98">
        <w:rPr>
          <w:rFonts w:eastAsia="Times New Roman" w:cs="Times New Roman"/>
          <w:szCs w:val="28"/>
        </w:rPr>
        <w:t>6</w:t>
      </w:r>
      <w:r w:rsidRPr="00300D98">
        <w:rPr>
          <w:rFonts w:eastAsia="Times New Roman" w:cs="Times New Roman"/>
          <w:szCs w:val="28"/>
        </w:rPr>
        <w:t xml:space="preserve"> </w:t>
      </w:r>
      <w:proofErr w:type="spellStart"/>
      <w:r w:rsidRPr="00300D98">
        <w:rPr>
          <w:rFonts w:eastAsia="Times New Roman" w:cs="Times New Roman"/>
          <w:szCs w:val="28"/>
        </w:rPr>
        <w:t>уч</w:t>
      </w:r>
      <w:proofErr w:type="spellEnd"/>
      <w:r w:rsidRPr="00300D98">
        <w:rPr>
          <w:rFonts w:eastAsia="Times New Roman" w:cs="Times New Roman"/>
          <w:szCs w:val="28"/>
        </w:rPr>
        <w:t>. ч.</w:t>
      </w:r>
    </w:p>
    <w:p w:rsidR="008374CC" w:rsidRPr="00300D98" w:rsidRDefault="00593601" w:rsidP="00980AE0">
      <w:pPr>
        <w:spacing w:before="0" w:line="240" w:lineRule="auto"/>
        <w:ind w:firstLine="709"/>
        <w:contextualSpacing w:val="0"/>
        <w:rPr>
          <w:rFonts w:eastAsia="Times New Roman" w:cs="Times New Roman"/>
          <w:szCs w:val="28"/>
        </w:rPr>
      </w:pPr>
      <w:r w:rsidRPr="00300D98">
        <w:rPr>
          <w:rFonts w:eastAsia="Times New Roman" w:cs="Times New Roman"/>
          <w:szCs w:val="28"/>
        </w:rPr>
        <w:t xml:space="preserve">Химическая связь, обменный и донорно-акцепторный механизмы её </w:t>
      </w:r>
      <w:proofErr w:type="spellStart"/>
      <w:r w:rsidRPr="00300D98">
        <w:rPr>
          <w:rFonts w:eastAsia="Times New Roman" w:cs="Times New Roman"/>
          <w:szCs w:val="28"/>
        </w:rPr>
        <w:t>о</w:t>
      </w:r>
      <w:r w:rsidRPr="00300D98">
        <w:rPr>
          <w:rFonts w:eastAsia="Times New Roman" w:cs="Times New Roman"/>
          <w:szCs w:val="28"/>
        </w:rPr>
        <w:t>б</w:t>
      </w:r>
      <w:r w:rsidRPr="00300D98">
        <w:rPr>
          <w:rFonts w:eastAsia="Times New Roman" w:cs="Times New Roman"/>
          <w:szCs w:val="28"/>
        </w:rPr>
        <w:t>разования</w:t>
      </w:r>
      <w:proofErr w:type="gramStart"/>
      <w:r w:rsidR="008374CC" w:rsidRPr="00300D98">
        <w:rPr>
          <w:rFonts w:eastAsia="Times New Roman" w:cs="Times New Roman"/>
          <w:szCs w:val="28"/>
        </w:rPr>
        <w:t>;</w:t>
      </w:r>
      <w:r w:rsidRPr="00300D98">
        <w:rPr>
          <w:rFonts w:eastAsia="Times New Roman" w:cs="Times New Roman"/>
          <w:szCs w:val="28"/>
        </w:rPr>
        <w:t>в</w:t>
      </w:r>
      <w:proofErr w:type="gramEnd"/>
      <w:r w:rsidRPr="00300D98">
        <w:rPr>
          <w:rFonts w:eastAsia="Times New Roman" w:cs="Times New Roman"/>
          <w:szCs w:val="28"/>
        </w:rPr>
        <w:t>иды</w:t>
      </w:r>
      <w:proofErr w:type="spellEnd"/>
      <w:r w:rsidRPr="00300D98">
        <w:rPr>
          <w:rFonts w:eastAsia="Times New Roman" w:cs="Times New Roman"/>
          <w:szCs w:val="28"/>
        </w:rPr>
        <w:t xml:space="preserve"> и типы химической </w:t>
      </w:r>
      <w:proofErr w:type="spellStart"/>
      <w:r w:rsidRPr="00300D98">
        <w:rPr>
          <w:rFonts w:eastAsia="Times New Roman" w:cs="Times New Roman"/>
          <w:szCs w:val="28"/>
        </w:rPr>
        <w:t>связи</w:t>
      </w:r>
      <w:r w:rsidR="008374CC" w:rsidRPr="00300D98">
        <w:rPr>
          <w:rFonts w:eastAsia="Times New Roman" w:cs="Times New Roman"/>
          <w:szCs w:val="28"/>
        </w:rPr>
        <w:t>;</w:t>
      </w:r>
      <w:r w:rsidRPr="00300D98">
        <w:rPr>
          <w:rFonts w:eastAsia="Times New Roman" w:cs="Times New Roman"/>
          <w:szCs w:val="28"/>
        </w:rPr>
        <w:t>силы</w:t>
      </w:r>
      <w:proofErr w:type="spellEnd"/>
      <w:r w:rsidRPr="00300D98">
        <w:rPr>
          <w:rFonts w:eastAsia="Times New Roman" w:cs="Times New Roman"/>
          <w:szCs w:val="28"/>
        </w:rPr>
        <w:t xml:space="preserve"> Ван-дер-Ваальса, водородная связь; фазовые состояния вещества; </w:t>
      </w:r>
      <w:r w:rsidR="009814CD" w:rsidRPr="00300D98">
        <w:rPr>
          <w:rFonts w:eastAsia="Times New Roman" w:cs="Times New Roman"/>
          <w:szCs w:val="28"/>
        </w:rPr>
        <w:t>основные положения молекулярно-кинетической теории, свойства газов; законы: Авогадро, Дальтона, Гей-Люсс</w:t>
      </w:r>
      <w:r w:rsidR="00AA5CF3">
        <w:rPr>
          <w:rFonts w:eastAsia="Times New Roman" w:cs="Times New Roman"/>
          <w:szCs w:val="28"/>
        </w:rPr>
        <w:t>ака, Шарля, Бойля –</w:t>
      </w:r>
      <w:r w:rsidR="009814CD" w:rsidRPr="00300D98">
        <w:rPr>
          <w:rFonts w:eastAsia="Times New Roman" w:cs="Times New Roman"/>
          <w:szCs w:val="28"/>
        </w:rPr>
        <w:t xml:space="preserve"> Мариотта, уравнение состояния идеальн</w:t>
      </w:r>
      <w:r w:rsidR="00AA5CF3">
        <w:rPr>
          <w:rFonts w:eastAsia="Times New Roman" w:cs="Times New Roman"/>
          <w:szCs w:val="28"/>
        </w:rPr>
        <w:t xml:space="preserve">ого газа, уравнение </w:t>
      </w:r>
      <w:proofErr w:type="spellStart"/>
      <w:r w:rsidR="00AA5CF3">
        <w:rPr>
          <w:rFonts w:eastAsia="Times New Roman" w:cs="Times New Roman"/>
          <w:szCs w:val="28"/>
        </w:rPr>
        <w:t>Клапейрона</w:t>
      </w:r>
      <w:proofErr w:type="spellEnd"/>
      <w:r w:rsidR="00AA5CF3">
        <w:rPr>
          <w:rFonts w:eastAsia="Times New Roman" w:cs="Times New Roman"/>
          <w:szCs w:val="28"/>
        </w:rPr>
        <w:t xml:space="preserve"> –</w:t>
      </w:r>
      <w:r w:rsidR="009814CD" w:rsidRPr="00300D98">
        <w:rPr>
          <w:rFonts w:eastAsia="Times New Roman" w:cs="Times New Roman"/>
          <w:szCs w:val="28"/>
        </w:rPr>
        <w:t xml:space="preserve"> Менделеева; свойства </w:t>
      </w:r>
      <w:proofErr w:type="spellStart"/>
      <w:r w:rsidR="009814CD" w:rsidRPr="00300D98">
        <w:rPr>
          <w:rFonts w:eastAsia="Times New Roman" w:cs="Times New Roman"/>
          <w:szCs w:val="28"/>
        </w:rPr>
        <w:t>жидкостей</w:t>
      </w:r>
      <w:proofErr w:type="gramStart"/>
      <w:r w:rsidR="009814CD" w:rsidRPr="00300D98">
        <w:rPr>
          <w:rFonts w:eastAsia="Times New Roman" w:cs="Times New Roman"/>
          <w:szCs w:val="28"/>
        </w:rPr>
        <w:t>;</w:t>
      </w:r>
      <w:r w:rsidR="00531211" w:rsidRPr="00300D98">
        <w:rPr>
          <w:rFonts w:eastAsia="Times New Roman" w:cs="Times New Roman"/>
          <w:szCs w:val="28"/>
        </w:rPr>
        <w:t>в</w:t>
      </w:r>
      <w:proofErr w:type="gramEnd"/>
      <w:r w:rsidR="00531211" w:rsidRPr="00300D98">
        <w:rPr>
          <w:rFonts w:eastAsia="Times New Roman" w:cs="Times New Roman"/>
          <w:szCs w:val="28"/>
        </w:rPr>
        <w:t>ода</w:t>
      </w:r>
      <w:proofErr w:type="spellEnd"/>
      <w:r w:rsidR="00531211" w:rsidRPr="00300D98">
        <w:rPr>
          <w:rFonts w:eastAsia="Times New Roman" w:cs="Times New Roman"/>
          <w:szCs w:val="28"/>
        </w:rPr>
        <w:t xml:space="preserve"> и её уникал</w:t>
      </w:r>
      <w:r w:rsidR="00531211" w:rsidRPr="00300D98">
        <w:rPr>
          <w:rFonts w:eastAsia="Times New Roman" w:cs="Times New Roman"/>
          <w:szCs w:val="28"/>
        </w:rPr>
        <w:t>ь</w:t>
      </w:r>
      <w:r w:rsidR="00531211" w:rsidRPr="00300D98">
        <w:rPr>
          <w:rFonts w:eastAsia="Times New Roman" w:cs="Times New Roman"/>
          <w:szCs w:val="28"/>
        </w:rPr>
        <w:t>ные свойства;</w:t>
      </w:r>
      <w:r w:rsidR="009814CD" w:rsidRPr="00300D98">
        <w:rPr>
          <w:rFonts w:eastAsia="Times New Roman" w:cs="Times New Roman"/>
          <w:szCs w:val="28"/>
        </w:rPr>
        <w:t xml:space="preserve"> истинные растворы как гомогенные смеси в жидком состоянии; </w:t>
      </w:r>
      <w:r w:rsidR="00531211" w:rsidRPr="00300D98">
        <w:rPr>
          <w:rFonts w:eastAsia="Times New Roman" w:cs="Times New Roman"/>
          <w:szCs w:val="28"/>
        </w:rPr>
        <w:t>механизм электр</w:t>
      </w:r>
      <w:r w:rsidR="00082E64" w:rsidRPr="00300D98">
        <w:rPr>
          <w:rFonts w:eastAsia="Times New Roman" w:cs="Times New Roman"/>
          <w:szCs w:val="28"/>
        </w:rPr>
        <w:t>олитической диссоциации веществ</w:t>
      </w:r>
      <w:r w:rsidR="00531211" w:rsidRPr="00300D98">
        <w:rPr>
          <w:rFonts w:eastAsia="Times New Roman" w:cs="Times New Roman"/>
          <w:szCs w:val="28"/>
        </w:rPr>
        <w:t>; гидросфера и водные ф</w:t>
      </w:r>
      <w:r w:rsidR="00531211" w:rsidRPr="00300D98">
        <w:rPr>
          <w:rFonts w:eastAsia="Times New Roman" w:cs="Times New Roman"/>
          <w:szCs w:val="28"/>
        </w:rPr>
        <w:t>и</w:t>
      </w:r>
      <w:r w:rsidR="00531211" w:rsidRPr="00300D98">
        <w:rPr>
          <w:rFonts w:eastAsia="Times New Roman" w:cs="Times New Roman"/>
          <w:szCs w:val="28"/>
        </w:rPr>
        <w:t>зиологические среды</w:t>
      </w:r>
      <w:r w:rsidR="00E83C89" w:rsidRPr="00300D98">
        <w:rPr>
          <w:rFonts w:eastAsia="Times New Roman" w:cs="Times New Roman"/>
          <w:szCs w:val="28"/>
        </w:rPr>
        <w:t xml:space="preserve">; твёрдое состояние вещества; </w:t>
      </w:r>
      <w:r w:rsidR="002A3581" w:rsidRPr="00300D98">
        <w:rPr>
          <w:rFonts w:eastAsia="Times New Roman" w:cs="Times New Roman"/>
          <w:szCs w:val="28"/>
        </w:rPr>
        <w:t>кристалличность и амор</w:t>
      </w:r>
      <w:r w:rsidR="002A3581" w:rsidRPr="00300D98">
        <w:rPr>
          <w:rFonts w:eastAsia="Times New Roman" w:cs="Times New Roman"/>
          <w:szCs w:val="28"/>
        </w:rPr>
        <w:t>ф</w:t>
      </w:r>
      <w:r w:rsidR="002A3581" w:rsidRPr="00300D98">
        <w:rPr>
          <w:rFonts w:eastAsia="Times New Roman" w:cs="Times New Roman"/>
          <w:szCs w:val="28"/>
        </w:rPr>
        <w:t xml:space="preserve">ность; мономер и полимер; </w:t>
      </w:r>
      <w:r w:rsidR="00E83C89" w:rsidRPr="00300D98">
        <w:rPr>
          <w:rFonts w:eastAsia="Times New Roman" w:cs="Times New Roman"/>
          <w:szCs w:val="28"/>
        </w:rPr>
        <w:t>макроструктура и свойства кристаллических в</w:t>
      </w:r>
      <w:r w:rsidR="00E83C89" w:rsidRPr="00300D98">
        <w:rPr>
          <w:rFonts w:eastAsia="Times New Roman" w:cs="Times New Roman"/>
          <w:szCs w:val="28"/>
        </w:rPr>
        <w:t>е</w:t>
      </w:r>
      <w:r w:rsidR="00E83C89" w:rsidRPr="00300D98">
        <w:rPr>
          <w:rFonts w:eastAsia="Times New Roman" w:cs="Times New Roman"/>
          <w:szCs w:val="28"/>
        </w:rPr>
        <w:t xml:space="preserve">ществ; металлы и </w:t>
      </w:r>
      <w:proofErr w:type="spellStart"/>
      <w:r w:rsidR="00E83C89" w:rsidRPr="00300D98">
        <w:rPr>
          <w:rFonts w:eastAsia="Times New Roman" w:cs="Times New Roman"/>
          <w:szCs w:val="28"/>
        </w:rPr>
        <w:t>интерметаллиды</w:t>
      </w:r>
      <w:proofErr w:type="spellEnd"/>
      <w:r w:rsidR="00E83C89" w:rsidRPr="00300D98">
        <w:rPr>
          <w:rFonts w:eastAsia="Times New Roman" w:cs="Times New Roman"/>
          <w:szCs w:val="28"/>
        </w:rPr>
        <w:t>; структура комплексных соединений</w:t>
      </w:r>
      <w:r w:rsidR="00D452BB" w:rsidRPr="00300D98">
        <w:rPr>
          <w:rFonts w:eastAsia="Times New Roman" w:cs="Times New Roman"/>
          <w:szCs w:val="28"/>
        </w:rPr>
        <w:t>; ди</w:t>
      </w:r>
      <w:r w:rsidR="00D452BB" w:rsidRPr="00300D98">
        <w:rPr>
          <w:rFonts w:eastAsia="Times New Roman" w:cs="Times New Roman"/>
          <w:szCs w:val="28"/>
        </w:rPr>
        <w:t>с</w:t>
      </w:r>
      <w:r w:rsidR="00D452BB" w:rsidRPr="00300D98">
        <w:rPr>
          <w:rFonts w:eastAsia="Times New Roman" w:cs="Times New Roman"/>
          <w:szCs w:val="28"/>
        </w:rPr>
        <w:t xml:space="preserve">персные системы, классификация и свойства дисперсных систем; сущность и свойства коллоидных систем и их роль в </w:t>
      </w:r>
      <w:proofErr w:type="spellStart"/>
      <w:r w:rsidR="00D452BB" w:rsidRPr="00300D98">
        <w:rPr>
          <w:rFonts w:eastAsia="Times New Roman" w:cs="Times New Roman"/>
          <w:szCs w:val="28"/>
        </w:rPr>
        <w:t>природе</w:t>
      </w:r>
      <w:proofErr w:type="gramStart"/>
      <w:r w:rsidR="00D452BB" w:rsidRPr="00300D98">
        <w:rPr>
          <w:rFonts w:eastAsia="Times New Roman" w:cs="Times New Roman"/>
          <w:szCs w:val="28"/>
        </w:rPr>
        <w:t>,к</w:t>
      </w:r>
      <w:proofErr w:type="gramEnd"/>
      <w:r w:rsidR="00D452BB" w:rsidRPr="00300D98">
        <w:rPr>
          <w:rFonts w:eastAsia="Times New Roman" w:cs="Times New Roman"/>
          <w:szCs w:val="28"/>
        </w:rPr>
        <w:t>оагуляция</w:t>
      </w:r>
      <w:proofErr w:type="spellEnd"/>
      <w:r w:rsidR="00D452BB" w:rsidRPr="00300D98">
        <w:rPr>
          <w:rFonts w:eastAsia="Times New Roman" w:cs="Times New Roman"/>
          <w:szCs w:val="28"/>
        </w:rPr>
        <w:t xml:space="preserve"> и </w:t>
      </w:r>
      <w:proofErr w:type="spellStart"/>
      <w:r w:rsidR="00D452BB" w:rsidRPr="00300D98">
        <w:rPr>
          <w:rFonts w:eastAsia="Times New Roman" w:cs="Times New Roman"/>
          <w:szCs w:val="28"/>
        </w:rPr>
        <w:t>синерезис</w:t>
      </w:r>
      <w:proofErr w:type="spellEnd"/>
      <w:r w:rsidR="00E83C89" w:rsidRPr="00300D98">
        <w:rPr>
          <w:rFonts w:eastAsia="Times New Roman" w:cs="Times New Roman"/>
          <w:szCs w:val="28"/>
        </w:rPr>
        <w:t>.</w:t>
      </w:r>
    </w:p>
    <w:p w:rsidR="00A90B5D" w:rsidRPr="00300D98" w:rsidRDefault="00595B33" w:rsidP="00980AE0">
      <w:pPr>
        <w:spacing w:before="0" w:line="240" w:lineRule="auto"/>
        <w:ind w:firstLine="709"/>
        <w:contextualSpacing w:val="0"/>
        <w:rPr>
          <w:rFonts w:cs="Times New Roman"/>
          <w:szCs w:val="28"/>
        </w:rPr>
      </w:pPr>
      <w:r w:rsidRPr="00300D98">
        <w:rPr>
          <w:rFonts w:eastAsia="Times New Roman" w:cs="Times New Roman"/>
          <w:color w:val="000000"/>
          <w:szCs w:val="28"/>
        </w:rPr>
        <w:t>Демонстрационный эксперимент:</w:t>
      </w:r>
      <w:r w:rsidRPr="00300D98">
        <w:rPr>
          <w:rFonts w:cs="Times New Roman"/>
          <w:szCs w:val="28"/>
        </w:rPr>
        <w:t xml:space="preserve"> возгонка </w:t>
      </w:r>
      <w:proofErr w:type="spellStart"/>
      <w:r w:rsidRPr="00300D98">
        <w:rPr>
          <w:rFonts w:cs="Times New Roman"/>
          <w:szCs w:val="28"/>
        </w:rPr>
        <w:t>иода</w:t>
      </w:r>
      <w:proofErr w:type="spellEnd"/>
      <w:r w:rsidRPr="00300D98">
        <w:rPr>
          <w:rFonts w:cs="Times New Roman"/>
          <w:szCs w:val="28"/>
        </w:rPr>
        <w:t xml:space="preserve"> и </w:t>
      </w:r>
      <w:r w:rsidR="00511363" w:rsidRPr="00300D98">
        <w:rPr>
          <w:rFonts w:cs="Times New Roman"/>
          <w:szCs w:val="28"/>
        </w:rPr>
        <w:t>кип</w:t>
      </w:r>
      <w:r w:rsidRPr="00300D98">
        <w:rPr>
          <w:rFonts w:cs="Times New Roman"/>
          <w:szCs w:val="28"/>
        </w:rPr>
        <w:t xml:space="preserve">ение </w:t>
      </w:r>
      <w:proofErr w:type="spellStart"/>
      <w:r w:rsidRPr="00300D98">
        <w:rPr>
          <w:rFonts w:cs="Times New Roman"/>
          <w:szCs w:val="28"/>
        </w:rPr>
        <w:t>в</w:t>
      </w:r>
      <w:r w:rsidRPr="00300D98">
        <w:rPr>
          <w:rFonts w:cs="Times New Roman"/>
          <w:szCs w:val="28"/>
        </w:rPr>
        <w:t>о</w:t>
      </w:r>
      <w:r w:rsidRPr="00300D98">
        <w:rPr>
          <w:rFonts w:cs="Times New Roman"/>
          <w:szCs w:val="28"/>
        </w:rPr>
        <w:t>ды</w:t>
      </w:r>
      <w:proofErr w:type="gramStart"/>
      <w:r w:rsidRPr="00300D98">
        <w:rPr>
          <w:rFonts w:cs="Times New Roman"/>
          <w:szCs w:val="28"/>
        </w:rPr>
        <w:t>;</w:t>
      </w:r>
      <w:r w:rsidR="00511363" w:rsidRPr="00300D98">
        <w:rPr>
          <w:rFonts w:cs="Times New Roman"/>
        </w:rPr>
        <w:t>д</w:t>
      </w:r>
      <w:proofErr w:type="gramEnd"/>
      <w:r w:rsidR="00511363" w:rsidRPr="00300D98">
        <w:rPr>
          <w:rFonts w:cs="Times New Roman"/>
        </w:rPr>
        <w:t>иффузия</w:t>
      </w:r>
      <w:proofErr w:type="spellEnd"/>
      <w:r w:rsidR="00511363" w:rsidRPr="00300D98">
        <w:rPr>
          <w:rFonts w:cs="Times New Roman"/>
        </w:rPr>
        <w:t xml:space="preserve"> и </w:t>
      </w:r>
      <w:r w:rsidR="00D452BB" w:rsidRPr="00300D98">
        <w:rPr>
          <w:rFonts w:cs="Times New Roman"/>
          <w:szCs w:val="28"/>
        </w:rPr>
        <w:t>образование кристаллов хлорида аммония в газовой фазе; ра</w:t>
      </w:r>
      <w:r w:rsidR="00D452BB" w:rsidRPr="00300D98">
        <w:rPr>
          <w:rFonts w:cs="Times New Roman"/>
          <w:szCs w:val="28"/>
        </w:rPr>
        <w:t>с</w:t>
      </w:r>
      <w:r w:rsidR="00D452BB" w:rsidRPr="00300D98">
        <w:rPr>
          <w:rFonts w:cs="Times New Roman"/>
          <w:szCs w:val="28"/>
        </w:rPr>
        <w:t>творение</w:t>
      </w:r>
      <w:r w:rsidR="00423012" w:rsidRPr="00300D98">
        <w:rPr>
          <w:rFonts w:cs="Times New Roman"/>
          <w:szCs w:val="28"/>
        </w:rPr>
        <w:t xml:space="preserve"> в </w:t>
      </w:r>
      <w:proofErr w:type="spellStart"/>
      <w:r w:rsidR="00423012" w:rsidRPr="00300D98">
        <w:rPr>
          <w:rFonts w:cs="Times New Roman"/>
          <w:szCs w:val="28"/>
        </w:rPr>
        <w:t>воде</w:t>
      </w:r>
      <w:r w:rsidR="00511363" w:rsidRPr="00300D98">
        <w:rPr>
          <w:rFonts w:cs="Times New Roman"/>
          <w:szCs w:val="28"/>
        </w:rPr>
        <w:t>перманганата</w:t>
      </w:r>
      <w:proofErr w:type="spellEnd"/>
      <w:r w:rsidR="00D452BB" w:rsidRPr="00300D98">
        <w:rPr>
          <w:rFonts w:cs="Times New Roman"/>
          <w:szCs w:val="28"/>
        </w:rPr>
        <w:t xml:space="preserve"> калия</w:t>
      </w:r>
      <w:r w:rsidR="00423012" w:rsidRPr="00300D98">
        <w:rPr>
          <w:rFonts w:cs="Times New Roman"/>
          <w:szCs w:val="28"/>
        </w:rPr>
        <w:t xml:space="preserve">; </w:t>
      </w:r>
      <w:r w:rsidR="00F012C2" w:rsidRPr="00300D98">
        <w:rPr>
          <w:rFonts w:eastAsia="Times New Roman" w:cs="Times New Roman"/>
          <w:szCs w:val="28"/>
        </w:rPr>
        <w:t xml:space="preserve">эффект </w:t>
      </w:r>
      <w:proofErr w:type="spellStart"/>
      <w:r w:rsidR="00F012C2" w:rsidRPr="00300D98">
        <w:rPr>
          <w:rFonts w:eastAsia="Times New Roman" w:cs="Times New Roman"/>
          <w:szCs w:val="28"/>
        </w:rPr>
        <w:t>Тиндаля</w:t>
      </w:r>
      <w:proofErr w:type="spellEnd"/>
      <w:r w:rsidR="00F012C2" w:rsidRPr="00300D98">
        <w:rPr>
          <w:rFonts w:eastAsia="Times New Roman" w:cs="Times New Roman"/>
          <w:szCs w:val="28"/>
        </w:rPr>
        <w:t xml:space="preserve">; </w:t>
      </w:r>
      <w:r w:rsidR="00423012" w:rsidRPr="00300D98">
        <w:rPr>
          <w:rFonts w:cs="Times New Roman"/>
          <w:szCs w:val="28"/>
        </w:rPr>
        <w:t xml:space="preserve">растворение </w:t>
      </w:r>
      <w:proofErr w:type="spellStart"/>
      <w:r w:rsidR="00423012" w:rsidRPr="00300D98">
        <w:rPr>
          <w:rFonts w:cs="Times New Roman"/>
          <w:szCs w:val="28"/>
        </w:rPr>
        <w:t>иода</w:t>
      </w:r>
      <w:proofErr w:type="spellEnd"/>
      <w:r w:rsidR="00423012" w:rsidRPr="00300D98">
        <w:rPr>
          <w:rFonts w:cs="Times New Roman"/>
          <w:szCs w:val="28"/>
        </w:rPr>
        <w:t xml:space="preserve"> и ме</w:t>
      </w:r>
      <w:r w:rsidR="00423012" w:rsidRPr="00300D98">
        <w:rPr>
          <w:rFonts w:cs="Times New Roman"/>
          <w:szCs w:val="28"/>
        </w:rPr>
        <w:t>д</w:t>
      </w:r>
      <w:r w:rsidR="00423012" w:rsidRPr="00300D98">
        <w:rPr>
          <w:rFonts w:cs="Times New Roman"/>
          <w:szCs w:val="28"/>
        </w:rPr>
        <w:t xml:space="preserve">ного купороса в системе </w:t>
      </w:r>
      <w:proofErr w:type="spellStart"/>
      <w:r w:rsidR="00423012" w:rsidRPr="00300D98">
        <w:rPr>
          <w:rFonts w:cs="Times New Roman"/>
          <w:szCs w:val="28"/>
        </w:rPr>
        <w:t>тетрахлоруглерод-вода-толуол</w:t>
      </w:r>
      <w:proofErr w:type="spellEnd"/>
      <w:r w:rsidR="00A90B5D" w:rsidRPr="00300D98">
        <w:rPr>
          <w:rFonts w:cs="Times New Roman"/>
          <w:szCs w:val="28"/>
        </w:rPr>
        <w:t>;</w:t>
      </w:r>
      <w:r w:rsidR="00BB0276" w:rsidRPr="00300D98">
        <w:rPr>
          <w:rFonts w:cs="Times New Roman"/>
          <w:szCs w:val="28"/>
        </w:rPr>
        <w:t xml:space="preserve"> модели кристаллич</w:t>
      </w:r>
      <w:r w:rsidR="00BB0276" w:rsidRPr="00300D98">
        <w:rPr>
          <w:rFonts w:cs="Times New Roman"/>
          <w:szCs w:val="28"/>
        </w:rPr>
        <w:t>е</w:t>
      </w:r>
      <w:r w:rsidR="00BB0276" w:rsidRPr="00300D98">
        <w:rPr>
          <w:rFonts w:cs="Times New Roman"/>
          <w:szCs w:val="28"/>
        </w:rPr>
        <w:t>ских решёток; пищевые дисперсные системы.</w:t>
      </w:r>
    </w:p>
    <w:p w:rsidR="0070613E" w:rsidRPr="00300D98" w:rsidRDefault="0070613E" w:rsidP="00980AE0">
      <w:pPr>
        <w:spacing w:before="0" w:line="240" w:lineRule="auto"/>
        <w:ind w:firstLine="709"/>
        <w:contextualSpacing w:val="0"/>
        <w:rPr>
          <w:rFonts w:cs="Times New Roman"/>
          <w:szCs w:val="28"/>
        </w:rPr>
      </w:pPr>
      <w:r w:rsidRPr="00300D98">
        <w:rPr>
          <w:rFonts w:eastAsia="Times New Roman" w:cs="Times New Roman"/>
          <w:color w:val="000000"/>
          <w:szCs w:val="28"/>
        </w:rPr>
        <w:t>Практическая работа:</w:t>
      </w:r>
      <w:r w:rsidRPr="00300D98">
        <w:rPr>
          <w:rFonts w:cs="Times New Roman"/>
          <w:szCs w:val="28"/>
        </w:rPr>
        <w:t xml:space="preserve"> приготовление </w:t>
      </w:r>
      <w:r w:rsidR="00F012C2" w:rsidRPr="00300D98">
        <w:rPr>
          <w:rFonts w:cs="Times New Roman"/>
          <w:szCs w:val="28"/>
        </w:rPr>
        <w:t>уксуса</w:t>
      </w:r>
      <w:r w:rsidRPr="00300D98">
        <w:rPr>
          <w:rFonts w:cs="Times New Roman"/>
          <w:szCs w:val="28"/>
        </w:rPr>
        <w:t>.</w:t>
      </w:r>
    </w:p>
    <w:p w:rsidR="006F2709" w:rsidRPr="00300D98" w:rsidRDefault="006F2709" w:rsidP="00980AE0">
      <w:pPr>
        <w:spacing w:before="0" w:line="240" w:lineRule="auto"/>
        <w:ind w:firstLine="709"/>
        <w:contextualSpacing w:val="0"/>
        <w:rPr>
          <w:rFonts w:eastAsia="Times New Roman" w:cs="Times New Roman"/>
          <w:szCs w:val="28"/>
        </w:rPr>
      </w:pPr>
      <w:r w:rsidRPr="00300D98">
        <w:rPr>
          <w:rFonts w:eastAsia="Times New Roman" w:cs="Times New Roman"/>
          <w:szCs w:val="28"/>
        </w:rPr>
        <w:t xml:space="preserve">Тема 1.5. Классификация </w:t>
      </w:r>
      <w:r w:rsidR="0098396A" w:rsidRPr="00300D98">
        <w:rPr>
          <w:rFonts w:eastAsia="Times New Roman" w:cs="Times New Roman"/>
          <w:szCs w:val="28"/>
        </w:rPr>
        <w:t xml:space="preserve">и номенклатура </w:t>
      </w:r>
      <w:r w:rsidRPr="00300D98">
        <w:rPr>
          <w:rFonts w:eastAsia="Times New Roman" w:cs="Times New Roman"/>
          <w:szCs w:val="28"/>
        </w:rPr>
        <w:t xml:space="preserve">веществ 2 </w:t>
      </w:r>
      <w:proofErr w:type="spellStart"/>
      <w:r w:rsidRPr="00300D98">
        <w:rPr>
          <w:rFonts w:eastAsia="Times New Roman" w:cs="Times New Roman"/>
          <w:szCs w:val="28"/>
        </w:rPr>
        <w:t>уч</w:t>
      </w:r>
      <w:proofErr w:type="spellEnd"/>
      <w:r w:rsidRPr="00300D98">
        <w:rPr>
          <w:rFonts w:eastAsia="Times New Roman" w:cs="Times New Roman"/>
          <w:szCs w:val="28"/>
        </w:rPr>
        <w:t>. ч.</w:t>
      </w:r>
    </w:p>
    <w:p w:rsidR="006F2709" w:rsidRPr="00300D98" w:rsidRDefault="00E83C89" w:rsidP="00980AE0">
      <w:pPr>
        <w:spacing w:before="0" w:line="240" w:lineRule="auto"/>
        <w:ind w:firstLine="709"/>
        <w:contextualSpacing w:val="0"/>
        <w:rPr>
          <w:rFonts w:eastAsia="Times New Roman" w:cs="Times New Roman"/>
          <w:szCs w:val="28"/>
        </w:rPr>
      </w:pPr>
      <w:r w:rsidRPr="00300D98">
        <w:rPr>
          <w:rFonts w:eastAsia="Times New Roman" w:cs="Times New Roman"/>
          <w:szCs w:val="28"/>
        </w:rPr>
        <w:t>Классификация и номенклатура неорганических и органических веществ</w:t>
      </w:r>
      <w:r w:rsidR="006F2709" w:rsidRPr="00300D98">
        <w:rPr>
          <w:rFonts w:eastAsia="Times New Roman" w:cs="Times New Roman"/>
          <w:szCs w:val="28"/>
        </w:rPr>
        <w:t>.</w:t>
      </w:r>
    </w:p>
    <w:p w:rsidR="006F2709" w:rsidRPr="00300D98" w:rsidRDefault="006F2709" w:rsidP="00980AE0">
      <w:pPr>
        <w:spacing w:before="0" w:line="240" w:lineRule="auto"/>
        <w:ind w:firstLine="709"/>
        <w:contextualSpacing w:val="0"/>
        <w:rPr>
          <w:rFonts w:eastAsia="Times New Roman" w:cs="Times New Roman"/>
          <w:szCs w:val="28"/>
        </w:rPr>
      </w:pPr>
      <w:r w:rsidRPr="00300D98">
        <w:rPr>
          <w:rFonts w:eastAsia="Times New Roman" w:cs="Times New Roman"/>
          <w:szCs w:val="28"/>
        </w:rPr>
        <w:t xml:space="preserve">Раздел </w:t>
      </w:r>
      <w:r w:rsidRPr="00300D98">
        <w:rPr>
          <w:rFonts w:eastAsia="Times New Roman" w:cs="Times New Roman"/>
          <w:szCs w:val="28"/>
          <w:lang w:val="en-US"/>
        </w:rPr>
        <w:t>II</w:t>
      </w:r>
      <w:r w:rsidRPr="00300D98">
        <w:rPr>
          <w:rFonts w:eastAsia="Times New Roman" w:cs="Times New Roman"/>
          <w:szCs w:val="28"/>
        </w:rPr>
        <w:t xml:space="preserve">. Химическая динамика: учение о движении вещества </w:t>
      </w:r>
      <w:r w:rsidR="00AF6DE6" w:rsidRPr="00300D98">
        <w:rPr>
          <w:rFonts w:eastAsia="Times New Roman" w:cs="Times New Roman"/>
          <w:szCs w:val="28"/>
        </w:rPr>
        <w:t>8</w:t>
      </w:r>
      <w:r w:rsidRPr="00300D98">
        <w:rPr>
          <w:rFonts w:eastAsia="Times New Roman" w:cs="Times New Roman"/>
          <w:szCs w:val="28"/>
        </w:rPr>
        <w:t xml:space="preserve"> </w:t>
      </w:r>
      <w:proofErr w:type="spellStart"/>
      <w:r w:rsidRPr="00300D98">
        <w:rPr>
          <w:rFonts w:eastAsia="Times New Roman" w:cs="Times New Roman"/>
          <w:szCs w:val="28"/>
        </w:rPr>
        <w:t>уч</w:t>
      </w:r>
      <w:proofErr w:type="spellEnd"/>
      <w:r w:rsidRPr="00300D98">
        <w:rPr>
          <w:rFonts w:eastAsia="Times New Roman" w:cs="Times New Roman"/>
          <w:szCs w:val="28"/>
        </w:rPr>
        <w:t>. ч.</w:t>
      </w:r>
    </w:p>
    <w:p w:rsidR="006F2709" w:rsidRPr="00300D98" w:rsidRDefault="006F2709" w:rsidP="00980AE0">
      <w:pPr>
        <w:spacing w:before="0" w:line="240" w:lineRule="auto"/>
        <w:ind w:firstLine="709"/>
        <w:contextualSpacing w:val="0"/>
        <w:rPr>
          <w:rFonts w:eastAsia="Times New Roman" w:cs="Times New Roman"/>
          <w:szCs w:val="28"/>
        </w:rPr>
      </w:pPr>
      <w:r w:rsidRPr="00300D98">
        <w:rPr>
          <w:rFonts w:eastAsia="Times New Roman" w:cs="Times New Roman"/>
          <w:szCs w:val="28"/>
        </w:rPr>
        <w:t xml:space="preserve">Тема 2.1. Химическая реакция </w:t>
      </w:r>
      <w:r w:rsidR="00AF6DE6" w:rsidRPr="00300D98">
        <w:rPr>
          <w:rFonts w:eastAsia="Times New Roman" w:cs="Times New Roman"/>
          <w:szCs w:val="28"/>
        </w:rPr>
        <w:t>2</w:t>
      </w:r>
      <w:r w:rsidRPr="00300D98">
        <w:rPr>
          <w:rFonts w:eastAsia="Times New Roman" w:cs="Times New Roman"/>
          <w:szCs w:val="28"/>
        </w:rPr>
        <w:t xml:space="preserve"> </w:t>
      </w:r>
      <w:proofErr w:type="spellStart"/>
      <w:r w:rsidRPr="00300D98">
        <w:rPr>
          <w:rFonts w:eastAsia="Times New Roman" w:cs="Times New Roman"/>
          <w:szCs w:val="28"/>
        </w:rPr>
        <w:t>уч</w:t>
      </w:r>
      <w:proofErr w:type="spellEnd"/>
      <w:r w:rsidRPr="00300D98">
        <w:rPr>
          <w:rFonts w:eastAsia="Times New Roman" w:cs="Times New Roman"/>
          <w:szCs w:val="28"/>
        </w:rPr>
        <w:t>. ч.</w:t>
      </w:r>
    </w:p>
    <w:p w:rsidR="006F2709" w:rsidRPr="00300D98" w:rsidRDefault="007A0D39" w:rsidP="00980AE0">
      <w:pPr>
        <w:spacing w:before="0" w:line="240" w:lineRule="auto"/>
        <w:ind w:firstLine="709"/>
        <w:contextualSpacing w:val="0"/>
        <w:rPr>
          <w:rFonts w:eastAsia="Times New Roman" w:cs="Times New Roman"/>
          <w:szCs w:val="28"/>
        </w:rPr>
      </w:pPr>
      <w:r w:rsidRPr="00300D98">
        <w:rPr>
          <w:rFonts w:eastAsia="Times New Roman" w:cs="Times New Roman"/>
          <w:szCs w:val="28"/>
        </w:rPr>
        <w:t>Химическая реакция как движение вещества с изменением структуры, с</w:t>
      </w:r>
      <w:r w:rsidRPr="00300D98">
        <w:rPr>
          <w:rFonts w:eastAsia="Times New Roman" w:cs="Times New Roman"/>
          <w:szCs w:val="28"/>
        </w:rPr>
        <w:t>о</w:t>
      </w:r>
      <w:r w:rsidRPr="00300D98">
        <w:rPr>
          <w:rFonts w:eastAsia="Times New Roman" w:cs="Times New Roman"/>
          <w:szCs w:val="28"/>
        </w:rPr>
        <w:t xml:space="preserve">става и </w:t>
      </w:r>
      <w:proofErr w:type="spellStart"/>
      <w:r w:rsidRPr="00300D98">
        <w:rPr>
          <w:rFonts w:eastAsia="Times New Roman" w:cs="Times New Roman"/>
          <w:szCs w:val="28"/>
        </w:rPr>
        <w:t>энергии</w:t>
      </w:r>
      <w:proofErr w:type="gramStart"/>
      <w:r w:rsidR="005B6881" w:rsidRPr="00300D98">
        <w:rPr>
          <w:rFonts w:eastAsia="Times New Roman" w:cs="Times New Roman"/>
          <w:szCs w:val="28"/>
        </w:rPr>
        <w:t>,</w:t>
      </w:r>
      <w:r w:rsidR="002E65A4" w:rsidRPr="00300D98">
        <w:rPr>
          <w:rFonts w:cs="Times New Roman"/>
        </w:rPr>
        <w:t>э</w:t>
      </w:r>
      <w:proofErr w:type="gramEnd"/>
      <w:r w:rsidR="002E65A4" w:rsidRPr="00300D98">
        <w:rPr>
          <w:rFonts w:cs="Times New Roman"/>
        </w:rPr>
        <w:t>нергетический</w:t>
      </w:r>
      <w:proofErr w:type="spellEnd"/>
      <w:r w:rsidR="002E65A4" w:rsidRPr="00300D98">
        <w:rPr>
          <w:rFonts w:cs="Times New Roman"/>
        </w:rPr>
        <w:t xml:space="preserve"> эффект</w:t>
      </w:r>
      <w:r w:rsidR="005B6881" w:rsidRPr="00300D98">
        <w:rPr>
          <w:rFonts w:cs="Times New Roman"/>
        </w:rPr>
        <w:t xml:space="preserve"> реакции, энергия активации, изменение энтропии химической реакции</w:t>
      </w:r>
      <w:r w:rsidR="002E65A4" w:rsidRPr="00300D98">
        <w:rPr>
          <w:rFonts w:cs="Times New Roman"/>
        </w:rPr>
        <w:t xml:space="preserve">; </w:t>
      </w:r>
      <w:r w:rsidRPr="00300D98">
        <w:rPr>
          <w:rFonts w:eastAsia="Times New Roman" w:cs="Times New Roman"/>
          <w:szCs w:val="28"/>
        </w:rPr>
        <w:t xml:space="preserve">химическая реакция как </w:t>
      </w:r>
      <w:r w:rsidR="006C5F49" w:rsidRPr="00300D98">
        <w:rPr>
          <w:rFonts w:eastAsia="Times New Roman" w:cs="Times New Roman"/>
          <w:szCs w:val="28"/>
        </w:rPr>
        <w:t>иллюстрация</w:t>
      </w:r>
      <w:r w:rsidRPr="00300D98">
        <w:rPr>
          <w:rFonts w:eastAsia="Times New Roman" w:cs="Times New Roman"/>
          <w:szCs w:val="28"/>
        </w:rPr>
        <w:t xml:space="preserve"> закона сохранения энергии и принципа минимума энергии</w:t>
      </w:r>
      <w:r w:rsidR="005B6881" w:rsidRPr="00300D98">
        <w:rPr>
          <w:rFonts w:eastAsia="Times New Roman" w:cs="Times New Roman"/>
          <w:szCs w:val="28"/>
        </w:rPr>
        <w:t>,</w:t>
      </w:r>
      <w:r w:rsidR="005B6881" w:rsidRPr="00300D98">
        <w:rPr>
          <w:rFonts w:cs="Times New Roman"/>
        </w:rPr>
        <w:t xml:space="preserve"> самопроизвольность </w:t>
      </w:r>
      <w:r w:rsidR="005B6881" w:rsidRPr="00300D98">
        <w:rPr>
          <w:rFonts w:eastAsia="Times New Roman" w:cs="Times New Roman"/>
          <w:szCs w:val="28"/>
        </w:rPr>
        <w:t>хим</w:t>
      </w:r>
      <w:r w:rsidR="005B6881" w:rsidRPr="00300D98">
        <w:rPr>
          <w:rFonts w:eastAsia="Times New Roman" w:cs="Times New Roman"/>
          <w:szCs w:val="28"/>
        </w:rPr>
        <w:t>и</w:t>
      </w:r>
      <w:r w:rsidR="005B6881" w:rsidRPr="00300D98">
        <w:rPr>
          <w:rFonts w:eastAsia="Times New Roman" w:cs="Times New Roman"/>
          <w:szCs w:val="28"/>
        </w:rPr>
        <w:t xml:space="preserve">ческой </w:t>
      </w:r>
      <w:proofErr w:type="spellStart"/>
      <w:r w:rsidR="005B6881" w:rsidRPr="00300D98">
        <w:rPr>
          <w:rFonts w:eastAsia="Times New Roman" w:cs="Times New Roman"/>
          <w:szCs w:val="28"/>
        </w:rPr>
        <w:t>реакции;</w:t>
      </w:r>
      <w:r w:rsidRPr="00300D98">
        <w:rPr>
          <w:rFonts w:eastAsia="Times New Roman" w:cs="Times New Roman"/>
          <w:szCs w:val="28"/>
        </w:rPr>
        <w:t>скорость</w:t>
      </w:r>
      <w:proofErr w:type="spellEnd"/>
      <w:r w:rsidRPr="00300D98">
        <w:rPr>
          <w:rFonts w:eastAsia="Times New Roman" w:cs="Times New Roman"/>
          <w:szCs w:val="28"/>
        </w:rPr>
        <w:t xml:space="preserve"> химической реакции и реакционная способность в</w:t>
      </w:r>
      <w:r w:rsidRPr="00300D98">
        <w:rPr>
          <w:rFonts w:eastAsia="Times New Roman" w:cs="Times New Roman"/>
          <w:szCs w:val="28"/>
        </w:rPr>
        <w:t>е</w:t>
      </w:r>
      <w:r w:rsidRPr="00300D98">
        <w:rPr>
          <w:rFonts w:eastAsia="Times New Roman" w:cs="Times New Roman"/>
          <w:szCs w:val="28"/>
        </w:rPr>
        <w:t>щества; влияние изменения концентрации реагентов и температуры на скорость химического процесса; сущность катализа, катализаторы</w:t>
      </w:r>
      <w:r w:rsidR="006F2709" w:rsidRPr="00300D98">
        <w:rPr>
          <w:rFonts w:eastAsia="Times New Roman" w:cs="Times New Roman"/>
          <w:szCs w:val="28"/>
        </w:rPr>
        <w:t>.</w:t>
      </w:r>
    </w:p>
    <w:p w:rsidR="00F9681C" w:rsidRPr="00300D98" w:rsidRDefault="00F9681C" w:rsidP="00980AE0">
      <w:pPr>
        <w:spacing w:before="0" w:line="240" w:lineRule="auto"/>
        <w:ind w:firstLine="709"/>
        <w:contextualSpacing w:val="0"/>
        <w:rPr>
          <w:rFonts w:cs="Times New Roman"/>
          <w:szCs w:val="28"/>
        </w:rPr>
      </w:pPr>
      <w:r w:rsidRPr="00300D98">
        <w:rPr>
          <w:rFonts w:eastAsia="Times New Roman" w:cs="Times New Roman"/>
          <w:color w:val="000000"/>
          <w:szCs w:val="28"/>
        </w:rPr>
        <w:t xml:space="preserve">Демонстрационный </w:t>
      </w:r>
      <w:proofErr w:type="spellStart"/>
      <w:r w:rsidRPr="00300D98">
        <w:rPr>
          <w:rFonts w:eastAsia="Times New Roman" w:cs="Times New Roman"/>
          <w:color w:val="000000"/>
          <w:szCs w:val="28"/>
        </w:rPr>
        <w:t>эксперимент</w:t>
      </w:r>
      <w:proofErr w:type="gramStart"/>
      <w:r w:rsidRPr="00300D98">
        <w:rPr>
          <w:rFonts w:eastAsia="Times New Roman" w:cs="Times New Roman"/>
          <w:color w:val="000000"/>
          <w:szCs w:val="28"/>
        </w:rPr>
        <w:t>:</w:t>
      </w:r>
      <w:r w:rsidR="00AF6DE6" w:rsidRPr="00300D98">
        <w:rPr>
          <w:rFonts w:cs="Times New Roman"/>
          <w:szCs w:val="28"/>
        </w:rPr>
        <w:t>т</w:t>
      </w:r>
      <w:proofErr w:type="gramEnd"/>
      <w:r w:rsidR="00AF6DE6" w:rsidRPr="00300D98">
        <w:rPr>
          <w:rFonts w:cs="Times New Roman"/>
          <w:szCs w:val="28"/>
        </w:rPr>
        <w:t>епловой</w:t>
      </w:r>
      <w:proofErr w:type="spellEnd"/>
      <w:r w:rsidR="00AF6DE6" w:rsidRPr="00300D98">
        <w:rPr>
          <w:rFonts w:cs="Times New Roman"/>
          <w:szCs w:val="28"/>
        </w:rPr>
        <w:t xml:space="preserve"> эффект реакции нейтрализ</w:t>
      </w:r>
      <w:r w:rsidR="00AF6DE6" w:rsidRPr="00300D98">
        <w:rPr>
          <w:rFonts w:cs="Times New Roman"/>
          <w:szCs w:val="28"/>
        </w:rPr>
        <w:t>а</w:t>
      </w:r>
      <w:r w:rsidR="00AF6DE6" w:rsidRPr="00300D98">
        <w:rPr>
          <w:rFonts w:cs="Times New Roman"/>
          <w:szCs w:val="28"/>
        </w:rPr>
        <w:t xml:space="preserve">ции и реакции </w:t>
      </w:r>
      <w:proofErr w:type="spellStart"/>
      <w:r w:rsidR="00AF6DE6" w:rsidRPr="00300D98">
        <w:rPr>
          <w:rFonts w:cs="Times New Roman"/>
          <w:szCs w:val="28"/>
        </w:rPr>
        <w:t>гидроксида</w:t>
      </w:r>
      <w:proofErr w:type="spellEnd"/>
      <w:r w:rsidR="00B34960" w:rsidRPr="00300D98">
        <w:rPr>
          <w:rFonts w:cs="Times New Roman"/>
          <w:szCs w:val="28"/>
        </w:rPr>
        <w:t xml:space="preserve"> бария</w:t>
      </w:r>
      <w:r w:rsidR="00AF6DE6" w:rsidRPr="00300D98">
        <w:rPr>
          <w:rFonts w:cs="Times New Roman"/>
          <w:szCs w:val="28"/>
        </w:rPr>
        <w:t xml:space="preserve"> с роданидом</w:t>
      </w:r>
      <w:r w:rsidR="00B34960" w:rsidRPr="00300D98">
        <w:rPr>
          <w:rFonts w:cs="Times New Roman"/>
          <w:szCs w:val="28"/>
        </w:rPr>
        <w:t xml:space="preserve"> аммония</w:t>
      </w:r>
      <w:r w:rsidR="0079438C" w:rsidRPr="00300D98">
        <w:rPr>
          <w:rFonts w:cs="Times New Roman"/>
          <w:szCs w:val="28"/>
        </w:rPr>
        <w:t xml:space="preserve"> с использованием ман</w:t>
      </w:r>
      <w:r w:rsidR="0079438C" w:rsidRPr="00300D98">
        <w:rPr>
          <w:rFonts w:cs="Times New Roman"/>
          <w:szCs w:val="28"/>
        </w:rPr>
        <w:t>о</w:t>
      </w:r>
      <w:r w:rsidR="0079438C" w:rsidRPr="00300D98">
        <w:rPr>
          <w:rFonts w:cs="Times New Roman"/>
          <w:szCs w:val="28"/>
        </w:rPr>
        <w:t xml:space="preserve">метра или </w:t>
      </w:r>
      <w:proofErr w:type="spellStart"/>
      <w:r w:rsidR="0079438C" w:rsidRPr="00300D98">
        <w:rPr>
          <w:rFonts w:cs="Times New Roman"/>
          <w:szCs w:val="28"/>
        </w:rPr>
        <w:t>термодатчика</w:t>
      </w:r>
      <w:proofErr w:type="spellEnd"/>
      <w:r w:rsidR="00D03122" w:rsidRPr="00300D98">
        <w:rPr>
          <w:rFonts w:cs="Times New Roman"/>
          <w:szCs w:val="28"/>
        </w:rPr>
        <w:t xml:space="preserve">; </w:t>
      </w:r>
      <w:r w:rsidR="000415A8" w:rsidRPr="00300D98">
        <w:rPr>
          <w:rFonts w:cs="Times New Roman"/>
          <w:szCs w:val="28"/>
        </w:rPr>
        <w:t xml:space="preserve">взаимодействие алюминия с </w:t>
      </w:r>
      <w:proofErr w:type="spellStart"/>
      <w:r w:rsidR="000415A8" w:rsidRPr="00300D98">
        <w:rPr>
          <w:rFonts w:cs="Times New Roman"/>
          <w:szCs w:val="28"/>
        </w:rPr>
        <w:t>иодом</w:t>
      </w:r>
      <w:proofErr w:type="spellEnd"/>
      <w:r w:rsidR="000415A8" w:rsidRPr="00300D98">
        <w:rPr>
          <w:rFonts w:cs="Times New Roman"/>
          <w:szCs w:val="28"/>
        </w:rPr>
        <w:t xml:space="preserve"> в присутствии в</w:t>
      </w:r>
      <w:r w:rsidR="000415A8" w:rsidRPr="00300D98">
        <w:rPr>
          <w:rFonts w:cs="Times New Roman"/>
          <w:szCs w:val="28"/>
        </w:rPr>
        <w:t>о</w:t>
      </w:r>
      <w:r w:rsidR="000415A8" w:rsidRPr="00300D98">
        <w:rPr>
          <w:rFonts w:cs="Times New Roman"/>
          <w:szCs w:val="28"/>
        </w:rPr>
        <w:t>ды</w:t>
      </w:r>
      <w:r w:rsidRPr="00300D98">
        <w:rPr>
          <w:rFonts w:cs="Times New Roman"/>
          <w:szCs w:val="28"/>
        </w:rPr>
        <w:t>.</w:t>
      </w:r>
    </w:p>
    <w:p w:rsidR="003A318D" w:rsidRPr="00300D98" w:rsidRDefault="003A318D" w:rsidP="00980AE0">
      <w:pPr>
        <w:spacing w:before="0" w:line="240" w:lineRule="auto"/>
        <w:ind w:firstLine="709"/>
        <w:contextualSpacing w:val="0"/>
        <w:rPr>
          <w:rFonts w:cs="Times New Roman"/>
          <w:szCs w:val="28"/>
        </w:rPr>
      </w:pPr>
      <w:r w:rsidRPr="00300D98">
        <w:rPr>
          <w:rFonts w:eastAsia="Times New Roman" w:cs="Times New Roman"/>
          <w:color w:val="000000"/>
          <w:szCs w:val="28"/>
        </w:rPr>
        <w:t>Лабораторный эксперимент:</w:t>
      </w:r>
      <w:r w:rsidRPr="00300D98">
        <w:rPr>
          <w:rFonts w:cs="Times New Roman"/>
          <w:szCs w:val="28"/>
        </w:rPr>
        <w:t xml:space="preserve"> взаимодействие раствора уксусной кислоты с содой, гранулами цинка с добавлением медного купороса и без добавления, с </w:t>
      </w:r>
      <w:r w:rsidR="00AF6DE6" w:rsidRPr="00300D98">
        <w:rPr>
          <w:rFonts w:cs="Times New Roman"/>
          <w:szCs w:val="28"/>
        </w:rPr>
        <w:t xml:space="preserve">цинковым порошком при </w:t>
      </w:r>
      <w:r w:rsidRPr="00300D98">
        <w:rPr>
          <w:rFonts w:cs="Times New Roman"/>
          <w:szCs w:val="28"/>
        </w:rPr>
        <w:t>нагревани</w:t>
      </w:r>
      <w:r w:rsidR="00AF6DE6" w:rsidRPr="00300D98">
        <w:rPr>
          <w:rFonts w:cs="Times New Roman"/>
          <w:szCs w:val="28"/>
        </w:rPr>
        <w:t>и</w:t>
      </w:r>
      <w:r w:rsidRPr="00300D98">
        <w:rPr>
          <w:rFonts w:cs="Times New Roman"/>
          <w:szCs w:val="28"/>
        </w:rPr>
        <w:t xml:space="preserve"> и без нагревания.</w:t>
      </w:r>
    </w:p>
    <w:p w:rsidR="006F2709" w:rsidRPr="00300D98" w:rsidRDefault="006F2709" w:rsidP="00980AE0">
      <w:pPr>
        <w:spacing w:before="0" w:line="240" w:lineRule="auto"/>
        <w:ind w:firstLine="709"/>
        <w:contextualSpacing w:val="0"/>
        <w:rPr>
          <w:rFonts w:eastAsia="Times New Roman" w:cs="Times New Roman"/>
          <w:szCs w:val="28"/>
        </w:rPr>
      </w:pPr>
      <w:r w:rsidRPr="00300D98">
        <w:rPr>
          <w:rFonts w:eastAsia="Times New Roman" w:cs="Times New Roman"/>
          <w:szCs w:val="28"/>
        </w:rPr>
        <w:t xml:space="preserve">Тема 2.2. Химическое равновесие </w:t>
      </w:r>
      <w:r w:rsidR="00FA6142" w:rsidRPr="00300D98">
        <w:rPr>
          <w:rFonts w:eastAsia="Times New Roman" w:cs="Times New Roman"/>
          <w:szCs w:val="28"/>
        </w:rPr>
        <w:t>1</w:t>
      </w:r>
      <w:r w:rsidRPr="00300D98">
        <w:rPr>
          <w:rFonts w:eastAsia="Times New Roman" w:cs="Times New Roman"/>
          <w:szCs w:val="28"/>
        </w:rPr>
        <w:t xml:space="preserve"> </w:t>
      </w:r>
      <w:proofErr w:type="spellStart"/>
      <w:r w:rsidRPr="00300D98">
        <w:rPr>
          <w:rFonts w:eastAsia="Times New Roman" w:cs="Times New Roman"/>
          <w:szCs w:val="28"/>
        </w:rPr>
        <w:t>уч</w:t>
      </w:r>
      <w:proofErr w:type="spellEnd"/>
      <w:r w:rsidRPr="00300D98">
        <w:rPr>
          <w:rFonts w:eastAsia="Times New Roman" w:cs="Times New Roman"/>
          <w:szCs w:val="28"/>
        </w:rPr>
        <w:t>. ч.</w:t>
      </w:r>
    </w:p>
    <w:p w:rsidR="006F2709" w:rsidRPr="00300D98" w:rsidRDefault="00CA5DC8" w:rsidP="00980AE0">
      <w:pPr>
        <w:spacing w:before="0" w:line="240" w:lineRule="auto"/>
        <w:ind w:firstLine="709"/>
        <w:contextualSpacing w:val="0"/>
        <w:rPr>
          <w:rFonts w:eastAsia="Times New Roman" w:cs="Times New Roman"/>
          <w:szCs w:val="28"/>
        </w:rPr>
      </w:pPr>
      <w:r w:rsidRPr="00300D98">
        <w:rPr>
          <w:rFonts w:eastAsia="Times New Roman" w:cs="Times New Roman"/>
          <w:szCs w:val="28"/>
        </w:rPr>
        <w:lastRenderedPageBreak/>
        <w:t>Состояние химического равновесия и влияние внешних факторов на его смещение</w:t>
      </w:r>
      <w:r w:rsidR="006F2709" w:rsidRPr="00300D98">
        <w:rPr>
          <w:rFonts w:eastAsia="Times New Roman" w:cs="Times New Roman"/>
          <w:szCs w:val="28"/>
        </w:rPr>
        <w:t>;</w:t>
      </w:r>
      <w:r w:rsidR="000F7F1A">
        <w:rPr>
          <w:rFonts w:eastAsia="Times New Roman" w:cs="Times New Roman"/>
          <w:szCs w:val="28"/>
        </w:rPr>
        <w:t xml:space="preserve"> </w:t>
      </w:r>
      <w:r w:rsidRPr="00300D98">
        <w:rPr>
          <w:rFonts w:cs="Times New Roman"/>
        </w:rPr>
        <w:t xml:space="preserve">условия смещения химического равновесия, </w:t>
      </w:r>
      <w:r w:rsidR="00AA5CF3">
        <w:rPr>
          <w:rFonts w:eastAsia="Times New Roman" w:cs="Times New Roman"/>
          <w:szCs w:val="28"/>
        </w:rPr>
        <w:t xml:space="preserve">принцип </w:t>
      </w:r>
      <w:proofErr w:type="spellStart"/>
      <w:r w:rsidR="00AA5CF3">
        <w:rPr>
          <w:rFonts w:eastAsia="Times New Roman" w:cs="Times New Roman"/>
          <w:szCs w:val="28"/>
        </w:rPr>
        <w:t>Ле-Шателье</w:t>
      </w:r>
      <w:proofErr w:type="spellEnd"/>
      <w:r w:rsidR="00AA5CF3">
        <w:rPr>
          <w:rFonts w:eastAsia="Times New Roman" w:cs="Times New Roman"/>
          <w:szCs w:val="28"/>
        </w:rPr>
        <w:t xml:space="preserve"> –</w:t>
      </w:r>
      <w:r w:rsidRPr="00300D98">
        <w:rPr>
          <w:rFonts w:eastAsia="Times New Roman" w:cs="Times New Roman"/>
          <w:szCs w:val="28"/>
        </w:rPr>
        <w:t xml:space="preserve"> Брауна</w:t>
      </w:r>
      <w:r w:rsidR="006F2709" w:rsidRPr="00300D98">
        <w:rPr>
          <w:rFonts w:eastAsia="Times New Roman" w:cs="Times New Roman"/>
          <w:szCs w:val="28"/>
        </w:rPr>
        <w:t>.</w:t>
      </w:r>
    </w:p>
    <w:p w:rsidR="0079438C" w:rsidRPr="00300D98" w:rsidRDefault="0079438C" w:rsidP="00980AE0">
      <w:pPr>
        <w:spacing w:before="0" w:line="240" w:lineRule="auto"/>
        <w:ind w:firstLine="709"/>
        <w:contextualSpacing w:val="0"/>
        <w:rPr>
          <w:rFonts w:cs="Times New Roman"/>
          <w:szCs w:val="28"/>
        </w:rPr>
      </w:pPr>
      <w:r w:rsidRPr="00300D98">
        <w:rPr>
          <w:rFonts w:eastAsia="Times New Roman" w:cs="Times New Roman"/>
          <w:color w:val="000000"/>
          <w:szCs w:val="28"/>
        </w:rPr>
        <w:t>Демонстрационный эксперимент:</w:t>
      </w:r>
      <w:r w:rsidRPr="00300D98">
        <w:rPr>
          <w:rFonts w:cs="Times New Roman"/>
          <w:szCs w:val="28"/>
        </w:rPr>
        <w:t xml:space="preserve"> смещение равновесия в </w:t>
      </w:r>
      <w:r w:rsidR="00682986" w:rsidRPr="00300D98">
        <w:rPr>
          <w:rFonts w:cs="Times New Roman"/>
          <w:szCs w:val="28"/>
        </w:rPr>
        <w:t xml:space="preserve">твердофазной </w:t>
      </w:r>
      <w:r w:rsidRPr="00300D98">
        <w:rPr>
          <w:rFonts w:cs="Times New Roman"/>
          <w:szCs w:val="28"/>
        </w:rPr>
        <w:t>системе хлорид</w:t>
      </w:r>
      <w:r w:rsidR="00682986" w:rsidRPr="00300D98">
        <w:rPr>
          <w:rFonts w:cs="Times New Roman"/>
          <w:szCs w:val="28"/>
        </w:rPr>
        <w:t xml:space="preserve"> аммони</w:t>
      </w:r>
      <w:proofErr w:type="gramStart"/>
      <w:r w:rsidR="00682986" w:rsidRPr="00300D98">
        <w:rPr>
          <w:rFonts w:cs="Times New Roman"/>
          <w:szCs w:val="28"/>
        </w:rPr>
        <w:t>я</w:t>
      </w:r>
      <w:r w:rsidRPr="00300D98">
        <w:rPr>
          <w:rFonts w:cs="Times New Roman"/>
          <w:szCs w:val="28"/>
        </w:rPr>
        <w:t>-</w:t>
      </w:r>
      <w:proofErr w:type="gramEnd"/>
      <w:r w:rsidR="000F7F1A">
        <w:rPr>
          <w:rFonts w:cs="Times New Roman"/>
          <w:szCs w:val="28"/>
        </w:rPr>
        <w:t xml:space="preserve"> </w:t>
      </w:r>
      <w:r w:rsidRPr="00300D98">
        <w:rPr>
          <w:rFonts w:cs="Times New Roman"/>
          <w:szCs w:val="28"/>
        </w:rPr>
        <w:t>фенолфталеин при нагревании в закрытом объёме.</w:t>
      </w:r>
    </w:p>
    <w:p w:rsidR="006F2709" w:rsidRPr="00300D98" w:rsidRDefault="006F2709" w:rsidP="00980AE0">
      <w:pPr>
        <w:spacing w:before="0" w:line="240" w:lineRule="auto"/>
        <w:ind w:firstLine="709"/>
        <w:contextualSpacing w:val="0"/>
        <w:rPr>
          <w:rFonts w:eastAsia="Times New Roman" w:cs="Times New Roman"/>
          <w:szCs w:val="28"/>
        </w:rPr>
      </w:pPr>
      <w:r w:rsidRPr="00300D98">
        <w:rPr>
          <w:rFonts w:eastAsia="Times New Roman" w:cs="Times New Roman"/>
          <w:szCs w:val="28"/>
        </w:rPr>
        <w:t xml:space="preserve">Тема 2.3. Окислительно-восстановительные процессы </w:t>
      </w:r>
      <w:r w:rsidR="003F119C" w:rsidRPr="00300D98">
        <w:rPr>
          <w:rFonts w:eastAsia="Times New Roman" w:cs="Times New Roman"/>
          <w:szCs w:val="28"/>
        </w:rPr>
        <w:t>2</w:t>
      </w:r>
      <w:r w:rsidRPr="00300D98">
        <w:rPr>
          <w:rFonts w:eastAsia="Times New Roman" w:cs="Times New Roman"/>
          <w:szCs w:val="28"/>
        </w:rPr>
        <w:t xml:space="preserve"> </w:t>
      </w:r>
      <w:proofErr w:type="spellStart"/>
      <w:r w:rsidRPr="00300D98">
        <w:rPr>
          <w:rFonts w:eastAsia="Times New Roman" w:cs="Times New Roman"/>
          <w:szCs w:val="28"/>
        </w:rPr>
        <w:t>уч</w:t>
      </w:r>
      <w:proofErr w:type="spellEnd"/>
      <w:r w:rsidRPr="00300D98">
        <w:rPr>
          <w:rFonts w:eastAsia="Times New Roman" w:cs="Times New Roman"/>
          <w:szCs w:val="28"/>
        </w:rPr>
        <w:t>. ч.</w:t>
      </w:r>
    </w:p>
    <w:p w:rsidR="006F2709" w:rsidRPr="00300D98" w:rsidRDefault="008B227F" w:rsidP="00980AE0">
      <w:pPr>
        <w:spacing w:before="0" w:line="240" w:lineRule="auto"/>
        <w:ind w:firstLine="709"/>
        <w:contextualSpacing w:val="0"/>
        <w:rPr>
          <w:rFonts w:eastAsia="Times New Roman" w:cs="Times New Roman"/>
          <w:szCs w:val="28"/>
        </w:rPr>
      </w:pPr>
      <w:r w:rsidRPr="00300D98">
        <w:rPr>
          <w:rFonts w:eastAsia="Times New Roman" w:cs="Times New Roman"/>
          <w:szCs w:val="28"/>
        </w:rPr>
        <w:t>Энергетическая сущность окислительно-восстановительного взаимоде</w:t>
      </w:r>
      <w:r w:rsidRPr="00300D98">
        <w:rPr>
          <w:rFonts w:eastAsia="Times New Roman" w:cs="Times New Roman"/>
          <w:szCs w:val="28"/>
        </w:rPr>
        <w:t>й</w:t>
      </w:r>
      <w:r w:rsidRPr="00300D98">
        <w:rPr>
          <w:rFonts w:eastAsia="Times New Roman" w:cs="Times New Roman"/>
          <w:szCs w:val="28"/>
        </w:rPr>
        <w:t>ствия как химического процесса</w:t>
      </w:r>
      <w:r w:rsidR="006F2709" w:rsidRPr="00300D98">
        <w:rPr>
          <w:rFonts w:eastAsia="Times New Roman" w:cs="Times New Roman"/>
          <w:szCs w:val="28"/>
        </w:rPr>
        <w:t>;</w:t>
      </w:r>
      <w:r w:rsidR="000F7F1A">
        <w:rPr>
          <w:rFonts w:eastAsia="Times New Roman" w:cs="Times New Roman"/>
          <w:szCs w:val="28"/>
        </w:rPr>
        <w:t xml:space="preserve"> </w:t>
      </w:r>
      <w:r w:rsidRPr="00300D98">
        <w:rPr>
          <w:rFonts w:eastAsia="Times New Roman" w:cs="Times New Roman"/>
          <w:szCs w:val="28"/>
        </w:rPr>
        <w:t>окислительно-восстановительные свойства реагентов</w:t>
      </w:r>
      <w:r w:rsidR="006F2709" w:rsidRPr="00300D98">
        <w:rPr>
          <w:rFonts w:eastAsia="Times New Roman" w:cs="Times New Roman"/>
          <w:szCs w:val="28"/>
        </w:rPr>
        <w:t>;</w:t>
      </w:r>
      <w:r w:rsidR="000F7F1A">
        <w:rPr>
          <w:rFonts w:eastAsia="Times New Roman" w:cs="Times New Roman"/>
          <w:szCs w:val="28"/>
        </w:rPr>
        <w:t xml:space="preserve"> </w:t>
      </w:r>
      <w:r w:rsidRPr="00300D98">
        <w:rPr>
          <w:rFonts w:cs="Times New Roman"/>
        </w:rPr>
        <w:t xml:space="preserve">составление </w:t>
      </w:r>
      <w:r w:rsidRPr="00300D98">
        <w:rPr>
          <w:rFonts w:eastAsia="Times New Roman" w:cs="Times New Roman"/>
          <w:szCs w:val="28"/>
        </w:rPr>
        <w:t xml:space="preserve">уравнения окислительно-восстановительной реакции; </w:t>
      </w:r>
      <w:r w:rsidR="00E94C61" w:rsidRPr="00300D98">
        <w:rPr>
          <w:rFonts w:eastAsia="Times New Roman" w:cs="Times New Roman"/>
          <w:szCs w:val="28"/>
        </w:rPr>
        <w:t>окислительно-восстановительные процессы в природе и в жизни общества: ф</w:t>
      </w:r>
      <w:r w:rsidR="00E94C61" w:rsidRPr="00300D98">
        <w:rPr>
          <w:rFonts w:eastAsia="Times New Roman" w:cs="Times New Roman"/>
          <w:szCs w:val="28"/>
        </w:rPr>
        <w:t>о</w:t>
      </w:r>
      <w:r w:rsidR="00E94C61" w:rsidRPr="00300D98">
        <w:rPr>
          <w:rFonts w:eastAsia="Times New Roman" w:cs="Times New Roman"/>
          <w:szCs w:val="28"/>
        </w:rPr>
        <w:t xml:space="preserve">тосинтез, дыхание, </w:t>
      </w:r>
      <w:r w:rsidR="00EF33DB" w:rsidRPr="00300D98">
        <w:rPr>
          <w:rFonts w:eastAsia="Times New Roman" w:cs="Times New Roman"/>
          <w:szCs w:val="28"/>
        </w:rPr>
        <w:t xml:space="preserve">хемилюминесценция, </w:t>
      </w:r>
      <w:r w:rsidR="00E94C61" w:rsidRPr="00300D98">
        <w:rPr>
          <w:rFonts w:eastAsia="Times New Roman" w:cs="Times New Roman"/>
          <w:szCs w:val="28"/>
        </w:rPr>
        <w:t xml:space="preserve">горение, </w:t>
      </w:r>
      <w:r w:rsidRPr="00300D98">
        <w:rPr>
          <w:rFonts w:eastAsia="Times New Roman" w:cs="Times New Roman"/>
          <w:szCs w:val="28"/>
        </w:rPr>
        <w:t>электролиз как окислител</w:t>
      </w:r>
      <w:r w:rsidRPr="00300D98">
        <w:rPr>
          <w:rFonts w:eastAsia="Times New Roman" w:cs="Times New Roman"/>
          <w:szCs w:val="28"/>
        </w:rPr>
        <w:t>ь</w:t>
      </w:r>
      <w:r w:rsidRPr="00300D98">
        <w:rPr>
          <w:rFonts w:eastAsia="Times New Roman" w:cs="Times New Roman"/>
          <w:szCs w:val="28"/>
        </w:rPr>
        <w:t>но-восстановительный процесс</w:t>
      </w:r>
      <w:r w:rsidR="00E94C61" w:rsidRPr="00300D98">
        <w:rPr>
          <w:rFonts w:eastAsia="Times New Roman" w:cs="Times New Roman"/>
          <w:szCs w:val="28"/>
        </w:rPr>
        <w:t>,</w:t>
      </w:r>
      <w:r w:rsidR="000F7F1A">
        <w:rPr>
          <w:rFonts w:eastAsia="Times New Roman" w:cs="Times New Roman"/>
          <w:szCs w:val="28"/>
        </w:rPr>
        <w:t xml:space="preserve"> </w:t>
      </w:r>
      <w:r w:rsidR="00E94C61" w:rsidRPr="00300D98">
        <w:rPr>
          <w:rFonts w:eastAsia="Times New Roman" w:cs="Times New Roman"/>
          <w:szCs w:val="28"/>
        </w:rPr>
        <w:t>топливные элементы, гальванические элеме</w:t>
      </w:r>
      <w:r w:rsidR="00E94C61" w:rsidRPr="00300D98">
        <w:rPr>
          <w:rFonts w:eastAsia="Times New Roman" w:cs="Times New Roman"/>
          <w:szCs w:val="28"/>
        </w:rPr>
        <w:t>н</w:t>
      </w:r>
      <w:r w:rsidR="00E94C61" w:rsidRPr="00300D98">
        <w:rPr>
          <w:rFonts w:eastAsia="Times New Roman" w:cs="Times New Roman"/>
          <w:szCs w:val="28"/>
        </w:rPr>
        <w:t>ты, аккумуляторы.</w:t>
      </w:r>
    </w:p>
    <w:p w:rsidR="005554A4" w:rsidRPr="00300D98" w:rsidRDefault="005554A4" w:rsidP="00980AE0">
      <w:pPr>
        <w:spacing w:before="0" w:line="240" w:lineRule="auto"/>
        <w:ind w:firstLine="709"/>
        <w:contextualSpacing w:val="0"/>
        <w:rPr>
          <w:rFonts w:cs="Times New Roman"/>
          <w:szCs w:val="28"/>
        </w:rPr>
      </w:pPr>
      <w:r w:rsidRPr="00300D98">
        <w:rPr>
          <w:rFonts w:eastAsia="Times New Roman" w:cs="Times New Roman"/>
          <w:color w:val="000000"/>
          <w:szCs w:val="28"/>
        </w:rPr>
        <w:t>Демонстрационный эксперимент:</w:t>
      </w:r>
      <w:r w:rsidR="000F7F1A">
        <w:rPr>
          <w:rFonts w:eastAsia="Times New Roman" w:cs="Times New Roman"/>
          <w:color w:val="000000"/>
          <w:szCs w:val="28"/>
        </w:rPr>
        <w:t xml:space="preserve"> </w:t>
      </w:r>
      <w:r w:rsidR="00423D69" w:rsidRPr="00300D98">
        <w:rPr>
          <w:rFonts w:cs="Times New Roman"/>
          <w:szCs w:val="28"/>
        </w:rPr>
        <w:t>восстановление калия дихромата в к</w:t>
      </w:r>
      <w:r w:rsidR="00423D69" w:rsidRPr="00300D98">
        <w:rPr>
          <w:rFonts w:cs="Times New Roman"/>
          <w:szCs w:val="28"/>
        </w:rPr>
        <w:t>и</w:t>
      </w:r>
      <w:r w:rsidR="00423D69" w:rsidRPr="00300D98">
        <w:rPr>
          <w:rFonts w:cs="Times New Roman"/>
          <w:szCs w:val="28"/>
        </w:rPr>
        <w:t>слой среде порошком цинка</w:t>
      </w:r>
      <w:r w:rsidR="00EF33DB" w:rsidRPr="00300D98">
        <w:rPr>
          <w:rFonts w:cs="Times New Roman"/>
          <w:szCs w:val="28"/>
        </w:rPr>
        <w:t xml:space="preserve">; </w:t>
      </w:r>
      <w:r w:rsidR="00D03122" w:rsidRPr="00300D98">
        <w:rPr>
          <w:rFonts w:cs="Times New Roman"/>
          <w:szCs w:val="28"/>
        </w:rPr>
        <w:t>взрыв смеси перманганата калия с магнием</w:t>
      </w:r>
      <w:r w:rsidR="004A49CA" w:rsidRPr="00300D98">
        <w:rPr>
          <w:rFonts w:cs="Times New Roman"/>
          <w:szCs w:val="28"/>
        </w:rPr>
        <w:t>; вза</w:t>
      </w:r>
      <w:r w:rsidR="004A49CA" w:rsidRPr="00300D98">
        <w:rPr>
          <w:rFonts w:cs="Times New Roman"/>
          <w:szCs w:val="28"/>
        </w:rPr>
        <w:t>и</w:t>
      </w:r>
      <w:r w:rsidR="004A49CA" w:rsidRPr="00300D98">
        <w:rPr>
          <w:rFonts w:cs="Times New Roman"/>
          <w:szCs w:val="28"/>
        </w:rPr>
        <w:t>модействие уксусной кислоты с гранулами цинка с добавлением медного куп</w:t>
      </w:r>
      <w:r w:rsidR="004A49CA" w:rsidRPr="00300D98">
        <w:rPr>
          <w:rFonts w:cs="Times New Roman"/>
          <w:szCs w:val="28"/>
        </w:rPr>
        <w:t>о</w:t>
      </w:r>
      <w:r w:rsidR="004A49CA" w:rsidRPr="00300D98">
        <w:rPr>
          <w:rFonts w:cs="Times New Roman"/>
          <w:szCs w:val="28"/>
        </w:rPr>
        <w:t>роса;</w:t>
      </w:r>
      <w:r w:rsidR="000F7F1A">
        <w:rPr>
          <w:rFonts w:cs="Times New Roman"/>
          <w:szCs w:val="28"/>
        </w:rPr>
        <w:t xml:space="preserve"> </w:t>
      </w:r>
      <w:r w:rsidR="004A49CA" w:rsidRPr="00300D98">
        <w:rPr>
          <w:rFonts w:cs="Times New Roman"/>
          <w:szCs w:val="28"/>
        </w:rPr>
        <w:t xml:space="preserve">свечение </w:t>
      </w:r>
      <w:proofErr w:type="spellStart"/>
      <w:r w:rsidR="004A49CA" w:rsidRPr="00300D98">
        <w:rPr>
          <w:rFonts w:cs="Times New Roman"/>
          <w:szCs w:val="28"/>
        </w:rPr>
        <w:t>люминола</w:t>
      </w:r>
      <w:proofErr w:type="spellEnd"/>
      <w:r w:rsidR="004A49CA" w:rsidRPr="00300D98">
        <w:rPr>
          <w:rFonts w:cs="Times New Roman"/>
          <w:szCs w:val="28"/>
        </w:rPr>
        <w:t xml:space="preserve"> под действием </w:t>
      </w:r>
      <w:proofErr w:type="spellStart"/>
      <w:r w:rsidR="004A49CA" w:rsidRPr="00300D98">
        <w:rPr>
          <w:rFonts w:cs="Times New Roman"/>
          <w:szCs w:val="28"/>
        </w:rPr>
        <w:t>пероксида</w:t>
      </w:r>
      <w:proofErr w:type="spellEnd"/>
      <w:r w:rsidR="004A49CA" w:rsidRPr="00300D98">
        <w:rPr>
          <w:rFonts w:cs="Times New Roman"/>
          <w:szCs w:val="28"/>
        </w:rPr>
        <w:t xml:space="preserve"> водорода</w:t>
      </w:r>
      <w:r w:rsidRPr="00300D98">
        <w:rPr>
          <w:rFonts w:cs="Times New Roman"/>
          <w:szCs w:val="28"/>
        </w:rPr>
        <w:t>.</w:t>
      </w:r>
    </w:p>
    <w:p w:rsidR="005554A4" w:rsidRPr="00300D98" w:rsidRDefault="005554A4" w:rsidP="00980AE0">
      <w:pPr>
        <w:spacing w:before="0" w:line="240" w:lineRule="auto"/>
        <w:ind w:firstLine="709"/>
        <w:contextualSpacing w:val="0"/>
        <w:rPr>
          <w:rFonts w:cs="Times New Roman"/>
          <w:szCs w:val="28"/>
        </w:rPr>
      </w:pPr>
      <w:r w:rsidRPr="00300D98">
        <w:rPr>
          <w:rFonts w:eastAsia="Times New Roman" w:cs="Times New Roman"/>
          <w:color w:val="000000"/>
          <w:szCs w:val="28"/>
        </w:rPr>
        <w:t>Лабораторный эксперимент:</w:t>
      </w:r>
      <w:r w:rsidR="000F7F1A">
        <w:rPr>
          <w:rFonts w:eastAsia="Times New Roman" w:cs="Times New Roman"/>
          <w:color w:val="000000"/>
          <w:szCs w:val="28"/>
        </w:rPr>
        <w:t xml:space="preserve"> </w:t>
      </w:r>
      <w:r w:rsidR="00423D69" w:rsidRPr="00300D98">
        <w:rPr>
          <w:rFonts w:cs="Times New Roman"/>
          <w:szCs w:val="28"/>
        </w:rPr>
        <w:t>окислительная способность калия перманг</w:t>
      </w:r>
      <w:r w:rsidR="00423D69" w:rsidRPr="00300D98">
        <w:rPr>
          <w:rFonts w:cs="Times New Roman"/>
          <w:szCs w:val="28"/>
        </w:rPr>
        <w:t>а</w:t>
      </w:r>
      <w:r w:rsidR="00423D69" w:rsidRPr="00300D98">
        <w:rPr>
          <w:rFonts w:cs="Times New Roman"/>
          <w:szCs w:val="28"/>
        </w:rPr>
        <w:t>ната в растворах с разной средой</w:t>
      </w:r>
      <w:r w:rsidRPr="00300D98">
        <w:rPr>
          <w:rFonts w:cs="Times New Roman"/>
          <w:szCs w:val="28"/>
        </w:rPr>
        <w:t>.</w:t>
      </w:r>
    </w:p>
    <w:p w:rsidR="003F119C" w:rsidRPr="00300D98" w:rsidRDefault="003F119C" w:rsidP="00980AE0">
      <w:pPr>
        <w:spacing w:before="0" w:line="240" w:lineRule="auto"/>
        <w:ind w:firstLine="709"/>
        <w:contextualSpacing w:val="0"/>
        <w:rPr>
          <w:rFonts w:eastAsia="Times New Roman" w:cs="Times New Roman"/>
          <w:szCs w:val="28"/>
        </w:rPr>
      </w:pPr>
      <w:r w:rsidRPr="00300D98">
        <w:rPr>
          <w:rFonts w:eastAsia="Times New Roman" w:cs="Times New Roman"/>
          <w:szCs w:val="28"/>
        </w:rPr>
        <w:t xml:space="preserve">Тема 2.4. Кислотно-основные процессы </w:t>
      </w:r>
      <w:r w:rsidR="00FA6142" w:rsidRPr="00300D98">
        <w:rPr>
          <w:rFonts w:eastAsia="Times New Roman" w:cs="Times New Roman"/>
          <w:szCs w:val="28"/>
        </w:rPr>
        <w:t>3</w:t>
      </w:r>
      <w:r w:rsidRPr="00300D98">
        <w:rPr>
          <w:rFonts w:eastAsia="Times New Roman" w:cs="Times New Roman"/>
          <w:szCs w:val="28"/>
        </w:rPr>
        <w:t xml:space="preserve"> </w:t>
      </w:r>
      <w:proofErr w:type="spellStart"/>
      <w:r w:rsidRPr="00300D98">
        <w:rPr>
          <w:rFonts w:eastAsia="Times New Roman" w:cs="Times New Roman"/>
          <w:szCs w:val="28"/>
        </w:rPr>
        <w:t>уч</w:t>
      </w:r>
      <w:proofErr w:type="spellEnd"/>
      <w:r w:rsidRPr="00300D98">
        <w:rPr>
          <w:rFonts w:eastAsia="Times New Roman" w:cs="Times New Roman"/>
          <w:szCs w:val="28"/>
        </w:rPr>
        <w:t>. ч.</w:t>
      </w:r>
    </w:p>
    <w:p w:rsidR="003F119C" w:rsidRPr="00300D98" w:rsidRDefault="00E94C61" w:rsidP="00980AE0">
      <w:pPr>
        <w:spacing w:before="0" w:line="240" w:lineRule="auto"/>
        <w:ind w:firstLine="709"/>
        <w:contextualSpacing w:val="0"/>
        <w:rPr>
          <w:rFonts w:eastAsia="Times New Roman" w:cs="Times New Roman"/>
          <w:szCs w:val="28"/>
        </w:rPr>
      </w:pPr>
      <w:r w:rsidRPr="00300D98">
        <w:rPr>
          <w:rFonts w:eastAsia="Times New Roman" w:cs="Times New Roman"/>
          <w:szCs w:val="28"/>
        </w:rPr>
        <w:t>Сущность кислотно-основного взаимодействия как химической реакции обмена с позиции принципа минимума энергии</w:t>
      </w:r>
      <w:r w:rsidR="003F119C" w:rsidRPr="00300D98">
        <w:rPr>
          <w:rFonts w:eastAsia="Times New Roman" w:cs="Times New Roman"/>
          <w:szCs w:val="28"/>
        </w:rPr>
        <w:t>;</w:t>
      </w:r>
      <w:r w:rsidR="000F7F1A">
        <w:rPr>
          <w:rFonts w:eastAsia="Times New Roman" w:cs="Times New Roman"/>
          <w:szCs w:val="28"/>
        </w:rPr>
        <w:t xml:space="preserve"> </w:t>
      </w:r>
      <w:r w:rsidRPr="00300D98">
        <w:rPr>
          <w:rFonts w:cs="Times New Roman"/>
        </w:rPr>
        <w:t xml:space="preserve">составление </w:t>
      </w:r>
      <w:r w:rsidRPr="00300D98">
        <w:rPr>
          <w:rFonts w:eastAsia="Times New Roman" w:cs="Times New Roman"/>
          <w:szCs w:val="28"/>
        </w:rPr>
        <w:t>уравнения реа</w:t>
      </w:r>
      <w:r w:rsidRPr="00300D98">
        <w:rPr>
          <w:rFonts w:eastAsia="Times New Roman" w:cs="Times New Roman"/>
          <w:szCs w:val="28"/>
        </w:rPr>
        <w:t>к</w:t>
      </w:r>
      <w:r w:rsidRPr="00300D98">
        <w:rPr>
          <w:rFonts w:eastAsia="Times New Roman" w:cs="Times New Roman"/>
          <w:szCs w:val="28"/>
        </w:rPr>
        <w:t>ции ионного обмена с позиции закон</w:t>
      </w:r>
      <w:r w:rsidR="001C02A6" w:rsidRPr="00300D98">
        <w:rPr>
          <w:rFonts w:eastAsia="Times New Roman" w:cs="Times New Roman"/>
          <w:szCs w:val="28"/>
        </w:rPr>
        <w:t>а</w:t>
      </w:r>
      <w:r w:rsidRPr="00300D98">
        <w:rPr>
          <w:rFonts w:eastAsia="Times New Roman" w:cs="Times New Roman"/>
          <w:szCs w:val="28"/>
        </w:rPr>
        <w:t xml:space="preserve"> сохранения</w:t>
      </w:r>
      <w:r w:rsidR="001C02A6" w:rsidRPr="00300D98">
        <w:rPr>
          <w:rFonts w:eastAsia="Times New Roman" w:cs="Times New Roman"/>
          <w:szCs w:val="28"/>
        </w:rPr>
        <w:t xml:space="preserve"> материи</w:t>
      </w:r>
      <w:r w:rsidR="003F119C" w:rsidRPr="00300D98">
        <w:rPr>
          <w:rFonts w:eastAsia="Times New Roman" w:cs="Times New Roman"/>
          <w:szCs w:val="28"/>
        </w:rPr>
        <w:t>;</w:t>
      </w:r>
      <w:r w:rsidR="000F7F1A">
        <w:rPr>
          <w:rFonts w:eastAsia="Times New Roman" w:cs="Times New Roman"/>
          <w:szCs w:val="28"/>
        </w:rPr>
        <w:t xml:space="preserve"> </w:t>
      </w:r>
      <w:r w:rsidR="00082E64" w:rsidRPr="00300D98">
        <w:rPr>
          <w:rFonts w:eastAsia="Times New Roman" w:cs="Times New Roman"/>
          <w:szCs w:val="28"/>
        </w:rPr>
        <w:t>теория кислот и о</w:t>
      </w:r>
      <w:r w:rsidR="00082E64" w:rsidRPr="00300D98">
        <w:rPr>
          <w:rFonts w:eastAsia="Times New Roman" w:cs="Times New Roman"/>
          <w:szCs w:val="28"/>
        </w:rPr>
        <w:t>с</w:t>
      </w:r>
      <w:r w:rsidR="00082E64" w:rsidRPr="00300D98">
        <w:rPr>
          <w:rFonts w:eastAsia="Times New Roman" w:cs="Times New Roman"/>
          <w:szCs w:val="28"/>
        </w:rPr>
        <w:t xml:space="preserve">нований, pH-индикаторы; </w:t>
      </w:r>
      <w:r w:rsidR="00FA6142" w:rsidRPr="00300D98">
        <w:rPr>
          <w:rFonts w:eastAsia="Times New Roman" w:cs="Times New Roman"/>
          <w:szCs w:val="28"/>
        </w:rPr>
        <w:t xml:space="preserve">сущность гидролиза как реакции обмена вещества и </w:t>
      </w:r>
      <w:proofErr w:type="spellStart"/>
      <w:r w:rsidR="00FA6142" w:rsidRPr="00300D98">
        <w:rPr>
          <w:rFonts w:eastAsia="Times New Roman" w:cs="Times New Roman"/>
          <w:szCs w:val="28"/>
        </w:rPr>
        <w:t>воды</w:t>
      </w:r>
      <w:proofErr w:type="gramStart"/>
      <w:r w:rsidR="003F119C" w:rsidRPr="00300D98">
        <w:rPr>
          <w:rFonts w:eastAsia="Times New Roman" w:cs="Times New Roman"/>
          <w:szCs w:val="28"/>
        </w:rPr>
        <w:t>;</w:t>
      </w:r>
      <w:r w:rsidR="00AA5CF3">
        <w:rPr>
          <w:rFonts w:eastAsia="Times New Roman" w:cs="Times New Roman"/>
          <w:szCs w:val="28"/>
        </w:rPr>
        <w:t>г</w:t>
      </w:r>
      <w:proofErr w:type="gramEnd"/>
      <w:r w:rsidR="00AA5CF3">
        <w:rPr>
          <w:rFonts w:eastAsia="Times New Roman" w:cs="Times New Roman"/>
          <w:szCs w:val="28"/>
        </w:rPr>
        <w:t>идролиз</w:t>
      </w:r>
      <w:proofErr w:type="spellEnd"/>
      <w:r w:rsidR="00AA5CF3">
        <w:rPr>
          <w:rFonts w:eastAsia="Times New Roman" w:cs="Times New Roman"/>
          <w:szCs w:val="28"/>
        </w:rPr>
        <w:t xml:space="preserve"> и брожение –</w:t>
      </w:r>
      <w:r w:rsidR="00FA6142" w:rsidRPr="00300D98">
        <w:rPr>
          <w:rFonts w:eastAsia="Times New Roman" w:cs="Times New Roman"/>
          <w:szCs w:val="28"/>
        </w:rPr>
        <w:t xml:space="preserve"> основные процессы пищеварения и производства продуктов питания</w:t>
      </w:r>
      <w:r w:rsidR="003F119C" w:rsidRPr="00300D98">
        <w:rPr>
          <w:rFonts w:eastAsia="Times New Roman" w:cs="Times New Roman"/>
          <w:szCs w:val="28"/>
        </w:rPr>
        <w:t>.</w:t>
      </w:r>
    </w:p>
    <w:p w:rsidR="0070613E" w:rsidRPr="00300D98" w:rsidRDefault="0070613E" w:rsidP="00980AE0">
      <w:pPr>
        <w:spacing w:before="0" w:line="240" w:lineRule="auto"/>
        <w:ind w:firstLine="709"/>
        <w:contextualSpacing w:val="0"/>
        <w:rPr>
          <w:rFonts w:eastAsia="Times New Roman" w:cs="Times New Roman"/>
          <w:szCs w:val="28"/>
        </w:rPr>
      </w:pPr>
      <w:r w:rsidRPr="00300D98">
        <w:rPr>
          <w:rFonts w:cs="Times New Roman"/>
          <w:szCs w:val="28"/>
        </w:rPr>
        <w:t>Лабораторный эксперимент: изменение цвет</w:t>
      </w:r>
      <w:r w:rsidR="00AA5CF3">
        <w:rPr>
          <w:rFonts w:cs="Times New Roman"/>
          <w:szCs w:val="28"/>
        </w:rPr>
        <w:t>а индикатора в различных средах.</w:t>
      </w:r>
    </w:p>
    <w:p w:rsidR="00082E64" w:rsidRPr="00300D98" w:rsidRDefault="00082E64" w:rsidP="00980AE0">
      <w:pPr>
        <w:spacing w:before="0" w:line="240" w:lineRule="auto"/>
        <w:ind w:firstLine="709"/>
        <w:contextualSpacing w:val="0"/>
        <w:rPr>
          <w:rFonts w:cs="Times New Roman"/>
          <w:szCs w:val="28"/>
        </w:rPr>
      </w:pPr>
      <w:r w:rsidRPr="00300D98">
        <w:rPr>
          <w:rFonts w:eastAsia="Times New Roman" w:cs="Times New Roman"/>
          <w:color w:val="000000"/>
          <w:szCs w:val="28"/>
        </w:rPr>
        <w:t xml:space="preserve">Практическая </w:t>
      </w:r>
      <w:proofErr w:type="spellStart"/>
      <w:r w:rsidRPr="00300D98">
        <w:rPr>
          <w:rFonts w:eastAsia="Times New Roman" w:cs="Times New Roman"/>
          <w:color w:val="000000"/>
          <w:szCs w:val="28"/>
        </w:rPr>
        <w:t>работа</w:t>
      </w:r>
      <w:proofErr w:type="gramStart"/>
      <w:r w:rsidRPr="00300D98">
        <w:rPr>
          <w:rFonts w:eastAsia="Times New Roman" w:cs="Times New Roman"/>
          <w:color w:val="000000"/>
          <w:szCs w:val="28"/>
        </w:rPr>
        <w:t>:</w:t>
      </w:r>
      <w:r w:rsidR="001C02A6" w:rsidRPr="00300D98">
        <w:rPr>
          <w:rFonts w:cs="Times New Roman"/>
          <w:szCs w:val="28"/>
        </w:rPr>
        <w:t>и</w:t>
      </w:r>
      <w:proofErr w:type="gramEnd"/>
      <w:r w:rsidR="001C02A6" w:rsidRPr="00300D98">
        <w:rPr>
          <w:rFonts w:cs="Times New Roman"/>
          <w:szCs w:val="28"/>
        </w:rPr>
        <w:t>дентификация</w:t>
      </w:r>
      <w:proofErr w:type="spellEnd"/>
      <w:r w:rsidR="001C02A6" w:rsidRPr="00300D98">
        <w:rPr>
          <w:rFonts w:cs="Times New Roman"/>
          <w:szCs w:val="28"/>
        </w:rPr>
        <w:t xml:space="preserve"> катионов и анионов в растворе</w:t>
      </w:r>
      <w:r w:rsidRPr="00300D98">
        <w:rPr>
          <w:rFonts w:cs="Times New Roman"/>
          <w:szCs w:val="28"/>
        </w:rPr>
        <w:t>.</w:t>
      </w:r>
    </w:p>
    <w:p w:rsidR="003F119C" w:rsidRPr="00300D98" w:rsidRDefault="003F119C" w:rsidP="00980AE0">
      <w:pPr>
        <w:spacing w:before="0" w:line="240" w:lineRule="auto"/>
        <w:ind w:firstLine="709"/>
        <w:contextualSpacing w:val="0"/>
        <w:rPr>
          <w:rFonts w:eastAsia="Times New Roman" w:cs="Times New Roman"/>
          <w:szCs w:val="28"/>
        </w:rPr>
      </w:pPr>
      <w:r w:rsidRPr="00300D98">
        <w:rPr>
          <w:rFonts w:eastAsia="Times New Roman" w:cs="Times New Roman"/>
          <w:szCs w:val="28"/>
        </w:rPr>
        <w:t xml:space="preserve">Раздел </w:t>
      </w:r>
      <w:r w:rsidRPr="00300D98">
        <w:rPr>
          <w:rFonts w:eastAsia="Times New Roman" w:cs="Times New Roman"/>
          <w:szCs w:val="28"/>
          <w:lang w:val="en-US"/>
        </w:rPr>
        <w:t>III</w:t>
      </w:r>
      <w:r w:rsidRPr="00300D98">
        <w:rPr>
          <w:rFonts w:eastAsia="Times New Roman" w:cs="Times New Roman"/>
          <w:szCs w:val="28"/>
        </w:rPr>
        <w:t>. Химия и современное общество 1</w:t>
      </w:r>
      <w:r w:rsidR="00AF6DE6" w:rsidRPr="00300D98">
        <w:rPr>
          <w:rFonts w:eastAsia="Times New Roman" w:cs="Times New Roman"/>
          <w:szCs w:val="28"/>
        </w:rPr>
        <w:t>4</w:t>
      </w:r>
      <w:r w:rsidRPr="00300D98">
        <w:rPr>
          <w:rFonts w:eastAsia="Times New Roman" w:cs="Times New Roman"/>
          <w:szCs w:val="28"/>
        </w:rPr>
        <w:t xml:space="preserve"> </w:t>
      </w:r>
      <w:proofErr w:type="spellStart"/>
      <w:r w:rsidRPr="00300D98">
        <w:rPr>
          <w:rFonts w:eastAsia="Times New Roman" w:cs="Times New Roman"/>
          <w:szCs w:val="28"/>
        </w:rPr>
        <w:t>уч</w:t>
      </w:r>
      <w:proofErr w:type="spellEnd"/>
      <w:r w:rsidRPr="00300D98">
        <w:rPr>
          <w:rFonts w:eastAsia="Times New Roman" w:cs="Times New Roman"/>
          <w:szCs w:val="28"/>
        </w:rPr>
        <w:t>. ч.</w:t>
      </w:r>
    </w:p>
    <w:p w:rsidR="003F119C" w:rsidRPr="00300D98" w:rsidRDefault="003F119C" w:rsidP="00980AE0">
      <w:pPr>
        <w:spacing w:before="0" w:line="240" w:lineRule="auto"/>
        <w:ind w:firstLine="709"/>
        <w:contextualSpacing w:val="0"/>
        <w:rPr>
          <w:rFonts w:eastAsia="Times New Roman" w:cs="Times New Roman"/>
          <w:szCs w:val="28"/>
        </w:rPr>
      </w:pPr>
      <w:r w:rsidRPr="00300D98">
        <w:rPr>
          <w:rFonts w:eastAsia="Times New Roman" w:cs="Times New Roman"/>
          <w:szCs w:val="28"/>
        </w:rPr>
        <w:t xml:space="preserve">Тема 3.1. Вещества и их свойства </w:t>
      </w:r>
      <w:r w:rsidR="00614A06" w:rsidRPr="00300D98">
        <w:rPr>
          <w:rFonts w:eastAsia="Times New Roman" w:cs="Times New Roman"/>
          <w:szCs w:val="28"/>
        </w:rPr>
        <w:t>9</w:t>
      </w:r>
      <w:r w:rsidRPr="00300D98">
        <w:rPr>
          <w:rFonts w:eastAsia="Times New Roman" w:cs="Times New Roman"/>
          <w:szCs w:val="28"/>
        </w:rPr>
        <w:t xml:space="preserve"> </w:t>
      </w:r>
      <w:proofErr w:type="spellStart"/>
      <w:r w:rsidRPr="00300D98">
        <w:rPr>
          <w:rFonts w:eastAsia="Times New Roman" w:cs="Times New Roman"/>
          <w:szCs w:val="28"/>
        </w:rPr>
        <w:t>уч</w:t>
      </w:r>
      <w:proofErr w:type="spellEnd"/>
      <w:r w:rsidRPr="00300D98">
        <w:rPr>
          <w:rFonts w:eastAsia="Times New Roman" w:cs="Times New Roman"/>
          <w:szCs w:val="28"/>
        </w:rPr>
        <w:t>. ч.</w:t>
      </w:r>
    </w:p>
    <w:p w:rsidR="003F119C" w:rsidRPr="00300D98" w:rsidRDefault="002D0964" w:rsidP="00980AE0">
      <w:pPr>
        <w:spacing w:before="0" w:line="240" w:lineRule="auto"/>
        <w:ind w:firstLine="709"/>
        <w:contextualSpacing w:val="0"/>
        <w:rPr>
          <w:rFonts w:eastAsia="Times New Roman" w:cs="Times New Roman"/>
          <w:szCs w:val="28"/>
        </w:rPr>
      </w:pPr>
      <w:proofErr w:type="gramStart"/>
      <w:r w:rsidRPr="00300D98">
        <w:rPr>
          <w:rFonts w:eastAsia="Times New Roman" w:cs="Times New Roman"/>
          <w:szCs w:val="28"/>
        </w:rPr>
        <w:t>Металлы и сплавы:</w:t>
      </w:r>
      <w:r w:rsidR="000F7F1A">
        <w:rPr>
          <w:rFonts w:eastAsia="Times New Roman" w:cs="Times New Roman"/>
          <w:szCs w:val="28"/>
        </w:rPr>
        <w:t xml:space="preserve"> </w:t>
      </w:r>
      <w:r w:rsidRPr="00300D98">
        <w:rPr>
          <w:rFonts w:eastAsia="Times New Roman" w:cs="Times New Roman"/>
          <w:szCs w:val="28"/>
        </w:rPr>
        <w:t>общие свойства, классификация, электрохимический потенциал металл-ион и химические свойства металлов</w:t>
      </w:r>
      <w:r w:rsidR="003F119C" w:rsidRPr="00300D98">
        <w:rPr>
          <w:rFonts w:eastAsia="Times New Roman" w:cs="Times New Roman"/>
          <w:szCs w:val="28"/>
        </w:rPr>
        <w:t>;</w:t>
      </w:r>
      <w:r w:rsidR="000F7F1A">
        <w:rPr>
          <w:rFonts w:eastAsia="Times New Roman" w:cs="Times New Roman"/>
          <w:szCs w:val="28"/>
        </w:rPr>
        <w:t xml:space="preserve"> </w:t>
      </w:r>
      <w:r w:rsidRPr="00300D98">
        <w:rPr>
          <w:rFonts w:eastAsia="Times New Roman" w:cs="Times New Roman"/>
          <w:szCs w:val="28"/>
        </w:rPr>
        <w:t>неметаллы:</w:t>
      </w:r>
      <w:r w:rsidR="00D65F91" w:rsidRPr="00300D98">
        <w:rPr>
          <w:rFonts w:eastAsia="Times New Roman" w:cs="Times New Roman"/>
          <w:szCs w:val="28"/>
        </w:rPr>
        <w:t xml:space="preserve"> аллотр</w:t>
      </w:r>
      <w:r w:rsidR="00D65F91" w:rsidRPr="00300D98">
        <w:rPr>
          <w:rFonts w:eastAsia="Times New Roman" w:cs="Times New Roman"/>
          <w:szCs w:val="28"/>
        </w:rPr>
        <w:t>о</w:t>
      </w:r>
      <w:r w:rsidR="00D65F91" w:rsidRPr="00300D98">
        <w:rPr>
          <w:rFonts w:eastAsia="Times New Roman" w:cs="Times New Roman"/>
          <w:szCs w:val="28"/>
        </w:rPr>
        <w:t xml:space="preserve">пия, </w:t>
      </w:r>
      <w:r w:rsidR="00FB663A" w:rsidRPr="00300D98">
        <w:rPr>
          <w:rFonts w:eastAsia="Times New Roman" w:cs="Times New Roman"/>
          <w:szCs w:val="28"/>
        </w:rPr>
        <w:t xml:space="preserve">озон, озоновый щит, </w:t>
      </w:r>
      <w:r w:rsidR="00D65F91" w:rsidRPr="00300D98">
        <w:rPr>
          <w:rFonts w:eastAsia="Times New Roman" w:cs="Times New Roman"/>
          <w:szCs w:val="28"/>
        </w:rPr>
        <w:t>окислительно-восстановительные свойства немета</w:t>
      </w:r>
      <w:r w:rsidR="00D65F91" w:rsidRPr="00300D98">
        <w:rPr>
          <w:rFonts w:eastAsia="Times New Roman" w:cs="Times New Roman"/>
          <w:szCs w:val="28"/>
        </w:rPr>
        <w:t>л</w:t>
      </w:r>
      <w:r w:rsidR="00D65F91" w:rsidRPr="00300D98">
        <w:rPr>
          <w:rFonts w:eastAsia="Times New Roman" w:cs="Times New Roman"/>
          <w:szCs w:val="28"/>
        </w:rPr>
        <w:t>лов, инертные газы</w:t>
      </w:r>
      <w:r w:rsidR="003F119C" w:rsidRPr="00300D98">
        <w:rPr>
          <w:rFonts w:eastAsia="Times New Roman" w:cs="Times New Roman"/>
          <w:szCs w:val="28"/>
        </w:rPr>
        <w:t>;</w:t>
      </w:r>
      <w:r w:rsidR="000F7F1A">
        <w:rPr>
          <w:rFonts w:eastAsia="Times New Roman" w:cs="Times New Roman"/>
          <w:szCs w:val="28"/>
        </w:rPr>
        <w:t xml:space="preserve"> </w:t>
      </w:r>
      <w:r w:rsidR="00D65F91" w:rsidRPr="00300D98">
        <w:rPr>
          <w:rFonts w:eastAsia="Times New Roman" w:cs="Times New Roman"/>
          <w:szCs w:val="28"/>
        </w:rPr>
        <w:t>кислоты и основания органические, и неорганические,</w:t>
      </w:r>
      <w:r w:rsidR="000F7F1A">
        <w:rPr>
          <w:rFonts w:eastAsia="Times New Roman" w:cs="Times New Roman"/>
          <w:szCs w:val="28"/>
        </w:rPr>
        <w:t xml:space="preserve"> </w:t>
      </w:r>
      <w:proofErr w:type="spellStart"/>
      <w:r w:rsidR="00D65F91" w:rsidRPr="00300D98">
        <w:rPr>
          <w:rFonts w:eastAsia="Times New Roman" w:cs="Times New Roman"/>
          <w:szCs w:val="28"/>
        </w:rPr>
        <w:t>а</w:t>
      </w:r>
      <w:r w:rsidR="00D65F91" w:rsidRPr="00300D98">
        <w:rPr>
          <w:rFonts w:eastAsia="Times New Roman" w:cs="Times New Roman"/>
          <w:szCs w:val="28"/>
        </w:rPr>
        <w:t>м</w:t>
      </w:r>
      <w:r w:rsidR="00D65F91" w:rsidRPr="00300D98">
        <w:rPr>
          <w:rFonts w:eastAsia="Times New Roman" w:cs="Times New Roman"/>
          <w:szCs w:val="28"/>
        </w:rPr>
        <w:t>фолиты</w:t>
      </w:r>
      <w:proofErr w:type="spellEnd"/>
      <w:r w:rsidR="00D65F91" w:rsidRPr="00300D98">
        <w:rPr>
          <w:rFonts w:eastAsia="Times New Roman" w:cs="Times New Roman"/>
          <w:szCs w:val="28"/>
        </w:rPr>
        <w:t xml:space="preserve">; </w:t>
      </w:r>
      <w:r w:rsidR="002E59C0" w:rsidRPr="00300D98">
        <w:rPr>
          <w:rFonts w:eastAsia="Times New Roman" w:cs="Times New Roman"/>
          <w:szCs w:val="28"/>
        </w:rPr>
        <w:t>соли и комплексные со</w:t>
      </w:r>
      <w:r w:rsidR="00A904A7" w:rsidRPr="00300D98">
        <w:rPr>
          <w:rFonts w:eastAsia="Times New Roman" w:cs="Times New Roman"/>
          <w:szCs w:val="28"/>
        </w:rPr>
        <w:t>единения; биогеохимические циклы кислорода, азота, углерода, серы и фосфора;</w:t>
      </w:r>
      <w:r w:rsidR="002E59C0" w:rsidRPr="00300D98">
        <w:rPr>
          <w:rFonts w:eastAsia="Times New Roman" w:cs="Times New Roman"/>
          <w:szCs w:val="28"/>
        </w:rPr>
        <w:t xml:space="preserve"> взаимосвязь неорганического и органического мира</w:t>
      </w:r>
      <w:r w:rsidR="003F119C" w:rsidRPr="00300D98">
        <w:rPr>
          <w:rFonts w:eastAsia="Times New Roman" w:cs="Times New Roman"/>
          <w:szCs w:val="28"/>
        </w:rPr>
        <w:t>.</w:t>
      </w:r>
      <w:proofErr w:type="gramEnd"/>
    </w:p>
    <w:p w:rsidR="0010535A" w:rsidRPr="00300D98" w:rsidRDefault="00EE6365" w:rsidP="00980AE0">
      <w:pPr>
        <w:spacing w:before="0" w:line="240" w:lineRule="auto"/>
        <w:ind w:firstLine="709"/>
        <w:contextualSpacing w:val="0"/>
        <w:rPr>
          <w:rFonts w:cs="Times New Roman"/>
          <w:szCs w:val="28"/>
        </w:rPr>
      </w:pPr>
      <w:r w:rsidRPr="00300D98">
        <w:rPr>
          <w:rFonts w:eastAsia="Times New Roman" w:cs="Times New Roman"/>
          <w:color w:val="000000"/>
          <w:szCs w:val="28"/>
        </w:rPr>
        <w:t>Демонстрационный эксперимент:</w:t>
      </w:r>
      <w:r w:rsidRPr="00300D98">
        <w:rPr>
          <w:rFonts w:cs="Times New Roman"/>
          <w:szCs w:val="28"/>
        </w:rPr>
        <w:t xml:space="preserve"> металлы и сплавы; </w:t>
      </w:r>
      <w:proofErr w:type="spellStart"/>
      <w:r w:rsidR="00FB663A" w:rsidRPr="00300D98">
        <w:rPr>
          <w:rFonts w:cs="Times New Roman"/>
          <w:szCs w:val="28"/>
        </w:rPr>
        <w:t>аллотропные</w:t>
      </w:r>
      <w:proofErr w:type="spellEnd"/>
      <w:r w:rsidR="00FB663A" w:rsidRPr="00300D98">
        <w:rPr>
          <w:rFonts w:cs="Times New Roman"/>
          <w:szCs w:val="28"/>
        </w:rPr>
        <w:t xml:space="preserve"> мод</w:t>
      </w:r>
      <w:r w:rsidR="00FB663A" w:rsidRPr="00300D98">
        <w:rPr>
          <w:rFonts w:cs="Times New Roman"/>
          <w:szCs w:val="28"/>
        </w:rPr>
        <w:t>и</w:t>
      </w:r>
      <w:r w:rsidR="00FB663A" w:rsidRPr="00300D98">
        <w:rPr>
          <w:rFonts w:cs="Times New Roman"/>
          <w:szCs w:val="28"/>
        </w:rPr>
        <w:t>фикации фосфора</w:t>
      </w:r>
      <w:r w:rsidR="002B7297" w:rsidRPr="00300D98">
        <w:rPr>
          <w:rFonts w:cs="Times New Roman"/>
          <w:szCs w:val="28"/>
        </w:rPr>
        <w:t>;</w:t>
      </w:r>
      <w:r w:rsidR="000F7F1A">
        <w:rPr>
          <w:rFonts w:cs="Times New Roman"/>
          <w:szCs w:val="28"/>
        </w:rPr>
        <w:t xml:space="preserve"> </w:t>
      </w:r>
      <w:r w:rsidR="00D96D5E" w:rsidRPr="00300D98">
        <w:rPr>
          <w:rFonts w:cs="Times New Roman"/>
          <w:szCs w:val="28"/>
        </w:rPr>
        <w:t>взаимодействие алюминиевой фольги с раствором поваре</w:t>
      </w:r>
      <w:r w:rsidR="00D96D5E" w:rsidRPr="00300D98">
        <w:rPr>
          <w:rFonts w:cs="Times New Roman"/>
          <w:szCs w:val="28"/>
        </w:rPr>
        <w:t>н</w:t>
      </w:r>
      <w:r w:rsidR="00D96D5E" w:rsidRPr="00300D98">
        <w:rPr>
          <w:rFonts w:cs="Times New Roman"/>
          <w:szCs w:val="28"/>
        </w:rPr>
        <w:t>ной соли и медного купороса; комплексные соединения меди в растворе</w:t>
      </w:r>
      <w:r w:rsidR="00FF1D62" w:rsidRPr="00300D98">
        <w:rPr>
          <w:rFonts w:cs="Times New Roman"/>
          <w:szCs w:val="28"/>
        </w:rPr>
        <w:t xml:space="preserve">; </w:t>
      </w:r>
      <w:r w:rsidR="0010535A" w:rsidRPr="00300D98">
        <w:rPr>
          <w:rFonts w:cs="Times New Roman"/>
          <w:szCs w:val="28"/>
        </w:rPr>
        <w:t>вза</w:t>
      </w:r>
      <w:r w:rsidR="0010535A" w:rsidRPr="00300D98">
        <w:rPr>
          <w:rFonts w:cs="Times New Roman"/>
          <w:szCs w:val="28"/>
        </w:rPr>
        <w:t>и</w:t>
      </w:r>
      <w:r w:rsidR="0010535A" w:rsidRPr="00300D98">
        <w:rPr>
          <w:rFonts w:cs="Times New Roman"/>
          <w:szCs w:val="28"/>
        </w:rPr>
        <w:t>модействие пермангана</w:t>
      </w:r>
      <w:r w:rsidR="00AA5CF3">
        <w:rPr>
          <w:rFonts w:cs="Times New Roman"/>
          <w:szCs w:val="28"/>
        </w:rPr>
        <w:t xml:space="preserve">та калия с </w:t>
      </w:r>
      <w:proofErr w:type="spellStart"/>
      <w:r w:rsidR="00AA5CF3">
        <w:rPr>
          <w:rFonts w:cs="Times New Roman"/>
          <w:szCs w:val="28"/>
        </w:rPr>
        <w:t>пероксидом</w:t>
      </w:r>
      <w:proofErr w:type="spellEnd"/>
      <w:r w:rsidR="00AA5CF3">
        <w:rPr>
          <w:rFonts w:cs="Times New Roman"/>
          <w:szCs w:val="28"/>
        </w:rPr>
        <w:t xml:space="preserve"> водорода </w:t>
      </w:r>
      <w:proofErr w:type="gramStart"/>
      <w:r w:rsidR="00AA5CF3">
        <w:rPr>
          <w:rFonts w:cs="Times New Roman"/>
          <w:szCs w:val="28"/>
        </w:rPr>
        <w:t>–</w:t>
      </w:r>
      <w:r w:rsidR="00BF4209" w:rsidRPr="00300D98">
        <w:rPr>
          <w:rFonts w:cs="Times New Roman"/>
          <w:szCs w:val="28"/>
        </w:rPr>
        <w:t>«</w:t>
      </w:r>
      <w:proofErr w:type="gramEnd"/>
      <w:r w:rsidR="00BF4209" w:rsidRPr="00300D98">
        <w:rPr>
          <w:rFonts w:cs="Times New Roman"/>
          <w:szCs w:val="28"/>
        </w:rPr>
        <w:t>Гейзер»</w:t>
      </w:r>
      <w:r w:rsidR="0010535A" w:rsidRPr="00300D98">
        <w:rPr>
          <w:rFonts w:cs="Times New Roman"/>
          <w:szCs w:val="28"/>
        </w:rPr>
        <w:t xml:space="preserve"> или </w:t>
      </w:r>
      <w:r w:rsidR="00BF4209" w:rsidRPr="00300D98">
        <w:rPr>
          <w:rFonts w:cs="Times New Roman"/>
          <w:szCs w:val="28"/>
        </w:rPr>
        <w:t xml:space="preserve">«Зубная </w:t>
      </w:r>
      <w:r w:rsidR="0010535A" w:rsidRPr="00300D98">
        <w:rPr>
          <w:rFonts w:cs="Times New Roman"/>
          <w:szCs w:val="28"/>
        </w:rPr>
        <w:t>паста для с</w:t>
      </w:r>
      <w:r w:rsidR="00BF4209" w:rsidRPr="00300D98">
        <w:rPr>
          <w:rFonts w:cs="Times New Roman"/>
          <w:szCs w:val="28"/>
        </w:rPr>
        <w:t>лона»</w:t>
      </w:r>
      <w:r w:rsidR="0010535A" w:rsidRPr="00300D98">
        <w:rPr>
          <w:rFonts w:cs="Times New Roman"/>
          <w:szCs w:val="28"/>
        </w:rPr>
        <w:t>.</w:t>
      </w:r>
    </w:p>
    <w:p w:rsidR="00EE6365" w:rsidRPr="00300D98" w:rsidRDefault="00EE6365" w:rsidP="00980AE0">
      <w:pPr>
        <w:spacing w:before="0" w:line="240" w:lineRule="auto"/>
        <w:ind w:firstLine="709"/>
        <w:contextualSpacing w:val="0"/>
        <w:rPr>
          <w:rFonts w:cs="Times New Roman"/>
          <w:szCs w:val="28"/>
        </w:rPr>
      </w:pPr>
      <w:r w:rsidRPr="00300D98">
        <w:rPr>
          <w:rFonts w:eastAsia="Times New Roman" w:cs="Times New Roman"/>
          <w:color w:val="000000"/>
          <w:szCs w:val="28"/>
        </w:rPr>
        <w:t>Лабораторный эксперимент:</w:t>
      </w:r>
      <w:r w:rsidR="000F7F1A">
        <w:rPr>
          <w:rFonts w:eastAsia="Times New Roman" w:cs="Times New Roman"/>
          <w:color w:val="000000"/>
          <w:szCs w:val="28"/>
        </w:rPr>
        <w:t xml:space="preserve"> </w:t>
      </w:r>
      <w:r w:rsidR="00313766" w:rsidRPr="00300D98">
        <w:rPr>
          <w:rFonts w:cs="Times New Roman"/>
          <w:szCs w:val="28"/>
        </w:rPr>
        <w:t>тест на золото ляписным карандашом</w:t>
      </w:r>
      <w:r w:rsidRPr="00300D98">
        <w:rPr>
          <w:rFonts w:cs="Times New Roman"/>
          <w:szCs w:val="28"/>
        </w:rPr>
        <w:t>.</w:t>
      </w:r>
    </w:p>
    <w:p w:rsidR="00682986" w:rsidRPr="00300D98" w:rsidRDefault="00682986" w:rsidP="00980AE0">
      <w:pPr>
        <w:spacing w:before="0" w:line="240" w:lineRule="auto"/>
        <w:ind w:firstLine="709"/>
        <w:contextualSpacing w:val="0"/>
        <w:rPr>
          <w:rFonts w:cs="Times New Roman"/>
          <w:szCs w:val="28"/>
        </w:rPr>
      </w:pPr>
      <w:r w:rsidRPr="00300D98">
        <w:rPr>
          <w:rFonts w:cs="Times New Roman"/>
          <w:szCs w:val="28"/>
        </w:rPr>
        <w:lastRenderedPageBreak/>
        <w:t xml:space="preserve">Домашний эксперимент: </w:t>
      </w:r>
      <w:proofErr w:type="spellStart"/>
      <w:proofErr w:type="gramStart"/>
      <w:r w:rsidR="009A4802" w:rsidRPr="00300D98">
        <w:rPr>
          <w:rFonts w:cs="Times New Roman"/>
          <w:szCs w:val="28"/>
        </w:rPr>
        <w:t>ферро-магнитные</w:t>
      </w:r>
      <w:proofErr w:type="spellEnd"/>
      <w:proofErr w:type="gramEnd"/>
      <w:r w:rsidR="009A4802" w:rsidRPr="00300D98">
        <w:rPr>
          <w:rFonts w:cs="Times New Roman"/>
          <w:szCs w:val="28"/>
        </w:rPr>
        <w:t xml:space="preserve"> свойства металлов.</w:t>
      </w:r>
    </w:p>
    <w:p w:rsidR="003F119C" w:rsidRPr="00300D98" w:rsidRDefault="003F119C" w:rsidP="00980AE0">
      <w:pPr>
        <w:spacing w:before="0" w:line="240" w:lineRule="auto"/>
        <w:ind w:firstLine="709"/>
        <w:contextualSpacing w:val="0"/>
        <w:rPr>
          <w:rFonts w:eastAsia="Times New Roman" w:cs="Times New Roman"/>
          <w:szCs w:val="28"/>
        </w:rPr>
      </w:pPr>
      <w:r w:rsidRPr="00300D98">
        <w:rPr>
          <w:rFonts w:eastAsia="Times New Roman" w:cs="Times New Roman"/>
          <w:szCs w:val="28"/>
        </w:rPr>
        <w:t xml:space="preserve">Тема 3.2. Химическая технология и современные материалы </w:t>
      </w:r>
      <w:r w:rsidR="00BF6367">
        <w:rPr>
          <w:rFonts w:eastAsia="Times New Roman" w:cs="Times New Roman"/>
          <w:szCs w:val="28"/>
        </w:rPr>
        <w:t>4</w:t>
      </w:r>
      <w:r w:rsidRPr="00300D98">
        <w:rPr>
          <w:rFonts w:eastAsia="Times New Roman" w:cs="Times New Roman"/>
          <w:szCs w:val="28"/>
        </w:rPr>
        <w:t xml:space="preserve"> </w:t>
      </w:r>
      <w:proofErr w:type="spellStart"/>
      <w:r w:rsidRPr="00300D98">
        <w:rPr>
          <w:rFonts w:eastAsia="Times New Roman" w:cs="Times New Roman"/>
          <w:szCs w:val="28"/>
        </w:rPr>
        <w:t>уч</w:t>
      </w:r>
      <w:proofErr w:type="spellEnd"/>
      <w:r w:rsidRPr="00300D98">
        <w:rPr>
          <w:rFonts w:eastAsia="Times New Roman" w:cs="Times New Roman"/>
          <w:szCs w:val="28"/>
        </w:rPr>
        <w:t>. ч.</w:t>
      </w:r>
    </w:p>
    <w:p w:rsidR="003F119C" w:rsidRPr="00300D98" w:rsidRDefault="00FA6142" w:rsidP="00980AE0">
      <w:pPr>
        <w:spacing w:before="0" w:line="240" w:lineRule="auto"/>
        <w:ind w:firstLine="709"/>
        <w:contextualSpacing w:val="0"/>
        <w:rPr>
          <w:rFonts w:eastAsia="Times New Roman" w:cs="Times New Roman"/>
          <w:szCs w:val="28"/>
        </w:rPr>
      </w:pPr>
      <w:proofErr w:type="gramStart"/>
      <w:r w:rsidRPr="00300D98">
        <w:rPr>
          <w:rFonts w:eastAsia="Times New Roman" w:cs="Times New Roman"/>
          <w:szCs w:val="28"/>
        </w:rPr>
        <w:t>Производство:</w:t>
      </w:r>
      <w:r w:rsidR="000F7F1A">
        <w:rPr>
          <w:rFonts w:eastAsia="Times New Roman" w:cs="Times New Roman"/>
          <w:szCs w:val="28"/>
        </w:rPr>
        <w:t xml:space="preserve"> </w:t>
      </w:r>
      <w:r w:rsidRPr="00300D98">
        <w:rPr>
          <w:rFonts w:eastAsia="Times New Roman" w:cs="Times New Roman"/>
          <w:szCs w:val="28"/>
        </w:rPr>
        <w:t>аммиака, азотной кислоты,</w:t>
      </w:r>
      <w:r w:rsidR="002C3DE6" w:rsidRPr="00300D98">
        <w:rPr>
          <w:rFonts w:eastAsia="Times New Roman" w:cs="Times New Roman"/>
          <w:szCs w:val="28"/>
        </w:rPr>
        <w:t xml:space="preserve"> минеральных удобрений, се</w:t>
      </w:r>
      <w:r w:rsidR="002C3DE6" w:rsidRPr="00300D98">
        <w:rPr>
          <w:rFonts w:eastAsia="Times New Roman" w:cs="Times New Roman"/>
          <w:szCs w:val="28"/>
        </w:rPr>
        <w:t>р</w:t>
      </w:r>
      <w:r w:rsidR="002C3DE6" w:rsidRPr="00300D98">
        <w:rPr>
          <w:rFonts w:eastAsia="Times New Roman" w:cs="Times New Roman"/>
          <w:szCs w:val="28"/>
        </w:rPr>
        <w:t>ной кислоты, питьевой соды, каустической соды, хлора; основы металлургии: пиромет</w:t>
      </w:r>
      <w:r w:rsidR="00AA5CF3">
        <w:rPr>
          <w:rFonts w:eastAsia="Times New Roman" w:cs="Times New Roman"/>
          <w:szCs w:val="28"/>
        </w:rPr>
        <w:t>аллургия –</w:t>
      </w:r>
      <w:r w:rsidR="002C3DE6" w:rsidRPr="00300D98">
        <w:rPr>
          <w:rFonts w:eastAsia="Times New Roman" w:cs="Times New Roman"/>
          <w:szCs w:val="28"/>
        </w:rPr>
        <w:t xml:space="preserve"> производство чугуна и стали, </w:t>
      </w:r>
      <w:r w:rsidR="004C5A77" w:rsidRPr="00300D98">
        <w:rPr>
          <w:rFonts w:eastAsia="Times New Roman" w:cs="Times New Roman"/>
          <w:szCs w:val="28"/>
        </w:rPr>
        <w:t>электрометаллургия —</w:t>
      </w:r>
      <w:r w:rsidR="002C3DE6" w:rsidRPr="00300D98">
        <w:rPr>
          <w:rFonts w:eastAsia="Times New Roman" w:cs="Times New Roman"/>
          <w:szCs w:val="28"/>
        </w:rPr>
        <w:t xml:space="preserve"> прои</w:t>
      </w:r>
      <w:r w:rsidR="002C3DE6" w:rsidRPr="00300D98">
        <w:rPr>
          <w:rFonts w:eastAsia="Times New Roman" w:cs="Times New Roman"/>
          <w:szCs w:val="28"/>
        </w:rPr>
        <w:t>з</w:t>
      </w:r>
      <w:r w:rsidR="002C3DE6" w:rsidRPr="00300D98">
        <w:rPr>
          <w:rFonts w:eastAsia="Times New Roman" w:cs="Times New Roman"/>
          <w:szCs w:val="28"/>
        </w:rPr>
        <w:t>водство алюминия</w:t>
      </w:r>
      <w:r w:rsidR="004C5A77" w:rsidRPr="00300D98">
        <w:rPr>
          <w:rFonts w:eastAsia="Times New Roman" w:cs="Times New Roman"/>
          <w:szCs w:val="28"/>
        </w:rPr>
        <w:t>, гидрометаллургия</w:t>
      </w:r>
      <w:r w:rsidR="00584B18" w:rsidRPr="00300D98">
        <w:rPr>
          <w:rFonts w:eastAsia="Times New Roman" w:cs="Times New Roman"/>
          <w:szCs w:val="28"/>
        </w:rPr>
        <w:t>;</w:t>
      </w:r>
      <w:r w:rsidR="000F7F1A">
        <w:rPr>
          <w:rFonts w:eastAsia="Times New Roman" w:cs="Times New Roman"/>
          <w:szCs w:val="28"/>
        </w:rPr>
        <w:t xml:space="preserve"> </w:t>
      </w:r>
      <w:r w:rsidR="00584B18" w:rsidRPr="00300D98">
        <w:rPr>
          <w:rFonts w:eastAsia="Times New Roman" w:cs="Times New Roman"/>
          <w:szCs w:val="28"/>
        </w:rPr>
        <w:t>проблемы современного химического производства, «Зелёная химия»</w:t>
      </w:r>
      <w:r w:rsidR="003F119C" w:rsidRPr="00300D98">
        <w:rPr>
          <w:rFonts w:eastAsia="Times New Roman" w:cs="Times New Roman"/>
          <w:szCs w:val="28"/>
        </w:rPr>
        <w:t>.</w:t>
      </w:r>
      <w:proofErr w:type="gramEnd"/>
    </w:p>
    <w:p w:rsidR="00327DEB" w:rsidRPr="00300D98" w:rsidRDefault="00327DEB" w:rsidP="00884F12">
      <w:pPr>
        <w:pStyle w:val="1"/>
        <w:spacing w:line="240" w:lineRule="auto"/>
        <w:contextualSpacing w:val="0"/>
        <w:rPr>
          <w:rFonts w:eastAsia="Times New Roman" w:cs="Times New Roman"/>
          <w:szCs w:val="28"/>
        </w:rPr>
      </w:pPr>
    </w:p>
    <w:sectPr w:rsidR="00327DEB" w:rsidRPr="00300D98" w:rsidSect="00A81389">
      <w:headerReference w:type="default" r:id="rId9"/>
      <w:footerReference w:type="even" r:id="rId10"/>
      <w:footerReference w:type="default" r:id="rId11"/>
      <w:footnotePr>
        <w:numRestart w:val="eachPage"/>
      </w:footnotePr>
      <w:pgSz w:w="11906" w:h="16838" w:code="9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5681" w:rsidRDefault="00C75681" w:rsidP="001428F7">
      <w:pPr>
        <w:spacing w:before="0" w:line="240" w:lineRule="auto"/>
      </w:pPr>
      <w:r>
        <w:separator/>
      </w:r>
    </w:p>
  </w:endnote>
  <w:endnote w:type="continuationSeparator" w:id="1">
    <w:p w:rsidR="00C75681" w:rsidRDefault="00C75681" w:rsidP="001428F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681" w:rsidRDefault="00FE7C0E" w:rsidP="001428F7">
    <w:pPr>
      <w:pStyle w:val="af4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C75681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C75681" w:rsidRDefault="00C75681" w:rsidP="001428F7">
    <w:pPr>
      <w:pStyle w:val="af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6581657"/>
      <w:docPartObj>
        <w:docPartGallery w:val="Page Numbers (Bottom of Page)"/>
        <w:docPartUnique/>
      </w:docPartObj>
    </w:sdtPr>
    <w:sdtContent>
      <w:p w:rsidR="00C75681" w:rsidRDefault="00FE7C0E">
        <w:pPr>
          <w:pStyle w:val="af4"/>
          <w:jc w:val="center"/>
        </w:pPr>
        <w:fldSimple w:instr="PAGE   \* MERGEFORMAT">
          <w:r w:rsidR="006E79D2">
            <w:rPr>
              <w:noProof/>
            </w:rPr>
            <w:t>22</w:t>
          </w:r>
        </w:fldSimple>
      </w:p>
    </w:sdtContent>
  </w:sdt>
  <w:p w:rsidR="00C75681" w:rsidRDefault="00C75681" w:rsidP="001428F7">
    <w:pPr>
      <w:pStyle w:val="af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5681" w:rsidRDefault="00C75681" w:rsidP="001428F7">
      <w:pPr>
        <w:spacing w:before="0" w:line="240" w:lineRule="auto"/>
      </w:pPr>
      <w:r>
        <w:separator/>
      </w:r>
    </w:p>
  </w:footnote>
  <w:footnote w:type="continuationSeparator" w:id="1">
    <w:p w:rsidR="00C75681" w:rsidRDefault="00C75681" w:rsidP="001428F7">
      <w:pPr>
        <w:spacing w:before="0" w:line="240" w:lineRule="auto"/>
      </w:pPr>
      <w:r>
        <w:continuationSeparator/>
      </w:r>
    </w:p>
  </w:footnote>
  <w:footnote w:id="2">
    <w:p w:rsidR="00C75681" w:rsidRDefault="00C75681" w:rsidP="00BC6C7B">
      <w:pPr>
        <w:pStyle w:val="af1"/>
        <w:ind w:firstLine="0"/>
      </w:pPr>
      <w:r>
        <w:rPr>
          <w:rStyle w:val="af3"/>
        </w:rPr>
        <w:footnoteRef/>
      </w:r>
      <w:r w:rsidRPr="00FB2A06">
        <w:rPr>
          <w:i/>
        </w:rPr>
        <w:t>здесь и далее</w:t>
      </w:r>
      <w:r>
        <w:t xml:space="preserve">, </w:t>
      </w:r>
      <w:r w:rsidRPr="008D3D3A">
        <w:t>звёздочкой отмечены результаты обучения, соответствующие содержанию повышенного уровня.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681" w:rsidRPr="00300D98" w:rsidRDefault="00C75681" w:rsidP="00300D98">
    <w:pPr>
      <w:pStyle w:val="afc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A58FF"/>
    <w:multiLevelType w:val="hybridMultilevel"/>
    <w:tmpl w:val="DB7825A0"/>
    <w:lvl w:ilvl="0" w:tplc="4162BB2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0871D7"/>
    <w:multiLevelType w:val="hybridMultilevel"/>
    <w:tmpl w:val="468A8FB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4E774BA"/>
    <w:multiLevelType w:val="hybridMultilevel"/>
    <w:tmpl w:val="B4F0DD38"/>
    <w:lvl w:ilvl="0" w:tplc="4162BB20">
      <w:start w:val="1"/>
      <w:numFmt w:val="bullet"/>
      <w:lvlText w:val="–"/>
      <w:lvlJc w:val="left"/>
      <w:pPr>
        <w:ind w:left="1429" w:hanging="360"/>
      </w:pPr>
      <w:rPr>
        <w:rFonts w:ascii="Calibri" w:hAnsi="Calibri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E344FEE"/>
    <w:multiLevelType w:val="hybridMultilevel"/>
    <w:tmpl w:val="81CCDD3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BCBAA9BE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0DC02B0"/>
    <w:multiLevelType w:val="hybridMultilevel"/>
    <w:tmpl w:val="AD1A46A2"/>
    <w:lvl w:ilvl="0" w:tplc="7FD23DE8">
      <w:start w:val="1"/>
      <w:numFmt w:val="bullet"/>
      <w:lvlText w:val="–"/>
      <w:lvlJc w:val="left"/>
      <w:pPr>
        <w:ind w:left="502" w:hanging="360"/>
      </w:pPr>
      <w:rPr>
        <w:rFonts w:ascii="Calibri" w:hAnsi="Calibri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6C5B22"/>
    <w:multiLevelType w:val="hybridMultilevel"/>
    <w:tmpl w:val="DA6C2134"/>
    <w:lvl w:ilvl="0" w:tplc="4162BB20">
      <w:start w:val="1"/>
      <w:numFmt w:val="bullet"/>
      <w:lvlText w:val="–"/>
      <w:lvlJc w:val="left"/>
      <w:pPr>
        <w:ind w:left="1429" w:hanging="360"/>
      </w:pPr>
      <w:rPr>
        <w:rFonts w:ascii="Calibri" w:hAnsi="Calibri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7C75982"/>
    <w:multiLevelType w:val="hybridMultilevel"/>
    <w:tmpl w:val="6F1616E0"/>
    <w:lvl w:ilvl="0" w:tplc="7FD23DE8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4162BB20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6E5CFD"/>
    <w:multiLevelType w:val="hybridMultilevel"/>
    <w:tmpl w:val="22E636B0"/>
    <w:lvl w:ilvl="0" w:tplc="7FD23DE8">
      <w:start w:val="1"/>
      <w:numFmt w:val="bullet"/>
      <w:lvlText w:val="–"/>
      <w:lvlJc w:val="left"/>
      <w:pPr>
        <w:ind w:left="1429" w:hanging="360"/>
      </w:pPr>
      <w:rPr>
        <w:rFonts w:ascii="Calibri" w:hAnsi="Calibri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83D593F"/>
    <w:multiLevelType w:val="hybridMultilevel"/>
    <w:tmpl w:val="27903FAE"/>
    <w:lvl w:ilvl="0" w:tplc="B0A8A9F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7C6595"/>
    <w:multiLevelType w:val="hybridMultilevel"/>
    <w:tmpl w:val="A920C582"/>
    <w:lvl w:ilvl="0" w:tplc="4162BB20">
      <w:start w:val="1"/>
      <w:numFmt w:val="bullet"/>
      <w:lvlText w:val="–"/>
      <w:lvlJc w:val="left"/>
      <w:pPr>
        <w:ind w:left="1429" w:hanging="360"/>
      </w:pPr>
      <w:rPr>
        <w:rFonts w:ascii="Calibri" w:hAnsi="Calibri" w:hint="default"/>
        <w:sz w:val="24"/>
        <w:szCs w:val="24"/>
      </w:rPr>
    </w:lvl>
    <w:lvl w:ilvl="1" w:tplc="4162BB20">
      <w:start w:val="1"/>
      <w:numFmt w:val="bullet"/>
      <w:lvlText w:val="–"/>
      <w:lvlJc w:val="left"/>
      <w:pPr>
        <w:ind w:left="2149" w:hanging="360"/>
      </w:pPr>
      <w:rPr>
        <w:rFonts w:ascii="Calibri" w:hAnsi="Calibri" w:hint="default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90B4EAE"/>
    <w:multiLevelType w:val="hybridMultilevel"/>
    <w:tmpl w:val="6DAE3740"/>
    <w:lvl w:ilvl="0" w:tplc="4162BB20">
      <w:start w:val="1"/>
      <w:numFmt w:val="bullet"/>
      <w:lvlText w:val="–"/>
      <w:lvlJc w:val="left"/>
      <w:pPr>
        <w:ind w:left="1429" w:hanging="360"/>
      </w:pPr>
      <w:rPr>
        <w:rFonts w:ascii="Calibri" w:hAnsi="Calibri" w:hint="default"/>
        <w:sz w:val="24"/>
        <w:szCs w:val="24"/>
      </w:rPr>
    </w:lvl>
    <w:lvl w:ilvl="1" w:tplc="4162BB20">
      <w:start w:val="1"/>
      <w:numFmt w:val="bullet"/>
      <w:lvlText w:val="–"/>
      <w:lvlJc w:val="left"/>
      <w:pPr>
        <w:ind w:left="2149" w:hanging="360"/>
      </w:pPr>
      <w:rPr>
        <w:rFonts w:ascii="Calibri" w:hAnsi="Calibri" w:hint="default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9943F27"/>
    <w:multiLevelType w:val="hybridMultilevel"/>
    <w:tmpl w:val="1E0C2E82"/>
    <w:lvl w:ilvl="0" w:tplc="0BBA1CBE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2">
    <w:nsid w:val="5C544CD2"/>
    <w:multiLevelType w:val="hybridMultilevel"/>
    <w:tmpl w:val="5ABA0F26"/>
    <w:lvl w:ilvl="0" w:tplc="AAF6134A">
      <w:start w:val="1"/>
      <w:numFmt w:val="bullet"/>
      <w:lvlText w:val=""/>
      <w:lvlJc w:val="left"/>
      <w:pPr>
        <w:ind w:left="2291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3">
    <w:nsid w:val="63807B8F"/>
    <w:multiLevelType w:val="hybridMultilevel"/>
    <w:tmpl w:val="000E6AF4"/>
    <w:lvl w:ilvl="0" w:tplc="7FD23DE8">
      <w:start w:val="1"/>
      <w:numFmt w:val="bullet"/>
      <w:lvlText w:val="–"/>
      <w:lvlJc w:val="left"/>
      <w:pPr>
        <w:ind w:left="1429" w:hanging="360"/>
      </w:pPr>
      <w:rPr>
        <w:rFonts w:ascii="Calibri" w:hAnsi="Calibri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2F622AA"/>
    <w:multiLevelType w:val="hybridMultilevel"/>
    <w:tmpl w:val="3348ACEE"/>
    <w:lvl w:ilvl="0" w:tplc="4162BB20">
      <w:start w:val="1"/>
      <w:numFmt w:val="bullet"/>
      <w:lvlText w:val="–"/>
      <w:lvlJc w:val="left"/>
      <w:pPr>
        <w:ind w:left="1429" w:hanging="360"/>
      </w:pPr>
      <w:rPr>
        <w:rFonts w:ascii="Calibri" w:hAnsi="Calibri" w:hint="default"/>
        <w:sz w:val="24"/>
        <w:szCs w:val="24"/>
      </w:rPr>
    </w:lvl>
    <w:lvl w:ilvl="1" w:tplc="4162BB20">
      <w:start w:val="1"/>
      <w:numFmt w:val="bullet"/>
      <w:lvlText w:val="–"/>
      <w:lvlJc w:val="left"/>
      <w:pPr>
        <w:ind w:left="2149" w:hanging="360"/>
      </w:pPr>
      <w:rPr>
        <w:rFonts w:ascii="Calibri" w:hAnsi="Calibri" w:hint="default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3974B61"/>
    <w:multiLevelType w:val="hybridMultilevel"/>
    <w:tmpl w:val="FECEF112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A2811D6"/>
    <w:multiLevelType w:val="hybridMultilevel"/>
    <w:tmpl w:val="47C0E8EE"/>
    <w:lvl w:ilvl="0" w:tplc="4162BB20">
      <w:start w:val="1"/>
      <w:numFmt w:val="bullet"/>
      <w:lvlText w:val="–"/>
      <w:lvlJc w:val="left"/>
      <w:pPr>
        <w:ind w:left="1429" w:hanging="360"/>
      </w:pPr>
      <w:rPr>
        <w:rFonts w:ascii="Calibri" w:hAnsi="Calibri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6"/>
  </w:num>
  <w:num w:numId="5">
    <w:abstractNumId w:val="12"/>
  </w:num>
  <w:num w:numId="6">
    <w:abstractNumId w:val="2"/>
  </w:num>
  <w:num w:numId="7">
    <w:abstractNumId w:val="9"/>
  </w:num>
  <w:num w:numId="8">
    <w:abstractNumId w:val="10"/>
  </w:num>
  <w:num w:numId="9">
    <w:abstractNumId w:val="5"/>
  </w:num>
  <w:num w:numId="10">
    <w:abstractNumId w:val="14"/>
  </w:num>
  <w:num w:numId="11">
    <w:abstractNumId w:val="0"/>
  </w:num>
  <w:num w:numId="12">
    <w:abstractNumId w:val="15"/>
  </w:num>
  <w:num w:numId="13">
    <w:abstractNumId w:val="8"/>
  </w:num>
  <w:num w:numId="14">
    <w:abstractNumId w:val="4"/>
  </w:num>
  <w:num w:numId="15">
    <w:abstractNumId w:val="13"/>
  </w:num>
  <w:num w:numId="16">
    <w:abstractNumId w:val="7"/>
  </w:num>
  <w:num w:numId="17">
    <w:abstractNumId w:val="11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autoHyphenation/>
  <w:characterSpacingControl w:val="doNotCompress"/>
  <w:hdrShapeDefaults>
    <o:shapedefaults v:ext="edit" spidmax="10241"/>
  </w:hdrShapeDefaults>
  <w:footnotePr>
    <w:numRestart w:val="eachPage"/>
    <w:footnote w:id="0"/>
    <w:footnote w:id="1"/>
  </w:footnotePr>
  <w:endnotePr>
    <w:endnote w:id="0"/>
    <w:endnote w:id="1"/>
  </w:endnotePr>
  <w:compat/>
  <w:rsids>
    <w:rsidRoot w:val="001428F7"/>
    <w:rsid w:val="00007754"/>
    <w:rsid w:val="000100F1"/>
    <w:rsid w:val="00011D46"/>
    <w:rsid w:val="0001219F"/>
    <w:rsid w:val="0001241E"/>
    <w:rsid w:val="0002085B"/>
    <w:rsid w:val="00022DE0"/>
    <w:rsid w:val="000256E7"/>
    <w:rsid w:val="00025F64"/>
    <w:rsid w:val="00026493"/>
    <w:rsid w:val="00026C1A"/>
    <w:rsid w:val="0002713C"/>
    <w:rsid w:val="00031383"/>
    <w:rsid w:val="000314E4"/>
    <w:rsid w:val="0003188F"/>
    <w:rsid w:val="000322DC"/>
    <w:rsid w:val="0004124F"/>
    <w:rsid w:val="000415A8"/>
    <w:rsid w:val="0004161F"/>
    <w:rsid w:val="00042AB7"/>
    <w:rsid w:val="000463E4"/>
    <w:rsid w:val="000520D8"/>
    <w:rsid w:val="0006147D"/>
    <w:rsid w:val="00063C37"/>
    <w:rsid w:val="00064A0B"/>
    <w:rsid w:val="00065909"/>
    <w:rsid w:val="000723DB"/>
    <w:rsid w:val="000732C9"/>
    <w:rsid w:val="00073F78"/>
    <w:rsid w:val="00076AD0"/>
    <w:rsid w:val="00081352"/>
    <w:rsid w:val="00082E64"/>
    <w:rsid w:val="000913B4"/>
    <w:rsid w:val="0009172A"/>
    <w:rsid w:val="00092000"/>
    <w:rsid w:val="00095371"/>
    <w:rsid w:val="00096865"/>
    <w:rsid w:val="00097346"/>
    <w:rsid w:val="00097F3A"/>
    <w:rsid w:val="000A3FE6"/>
    <w:rsid w:val="000B05D8"/>
    <w:rsid w:val="000B16C3"/>
    <w:rsid w:val="000B2DC8"/>
    <w:rsid w:val="000C0914"/>
    <w:rsid w:val="000C0929"/>
    <w:rsid w:val="000C1366"/>
    <w:rsid w:val="000C3D54"/>
    <w:rsid w:val="000C436B"/>
    <w:rsid w:val="000C48E6"/>
    <w:rsid w:val="000C721E"/>
    <w:rsid w:val="000D5D34"/>
    <w:rsid w:val="000E0657"/>
    <w:rsid w:val="000E2E1E"/>
    <w:rsid w:val="000E6E6E"/>
    <w:rsid w:val="000E7743"/>
    <w:rsid w:val="000F1D00"/>
    <w:rsid w:val="000F1E1B"/>
    <w:rsid w:val="000F2978"/>
    <w:rsid w:val="000F3452"/>
    <w:rsid w:val="000F4491"/>
    <w:rsid w:val="000F59D2"/>
    <w:rsid w:val="000F6384"/>
    <w:rsid w:val="000F7F1A"/>
    <w:rsid w:val="0010407F"/>
    <w:rsid w:val="0010535A"/>
    <w:rsid w:val="00107C50"/>
    <w:rsid w:val="00110194"/>
    <w:rsid w:val="00111836"/>
    <w:rsid w:val="00112384"/>
    <w:rsid w:val="0011326B"/>
    <w:rsid w:val="00113DE1"/>
    <w:rsid w:val="001163CF"/>
    <w:rsid w:val="00117306"/>
    <w:rsid w:val="00120195"/>
    <w:rsid w:val="00124773"/>
    <w:rsid w:val="00130AAB"/>
    <w:rsid w:val="001322F5"/>
    <w:rsid w:val="001348C5"/>
    <w:rsid w:val="00140BA1"/>
    <w:rsid w:val="001412B5"/>
    <w:rsid w:val="001428F7"/>
    <w:rsid w:val="00145BF9"/>
    <w:rsid w:val="0014776B"/>
    <w:rsid w:val="00150FB0"/>
    <w:rsid w:val="00153450"/>
    <w:rsid w:val="00153A86"/>
    <w:rsid w:val="00153D8A"/>
    <w:rsid w:val="00155425"/>
    <w:rsid w:val="00156A5B"/>
    <w:rsid w:val="00156F9C"/>
    <w:rsid w:val="00160D96"/>
    <w:rsid w:val="00161583"/>
    <w:rsid w:val="001628BC"/>
    <w:rsid w:val="00162EED"/>
    <w:rsid w:val="00163C9A"/>
    <w:rsid w:val="001641F8"/>
    <w:rsid w:val="00165B3E"/>
    <w:rsid w:val="00166625"/>
    <w:rsid w:val="00166A87"/>
    <w:rsid w:val="00172F17"/>
    <w:rsid w:val="001757BA"/>
    <w:rsid w:val="00175E03"/>
    <w:rsid w:val="001764F3"/>
    <w:rsid w:val="0018189E"/>
    <w:rsid w:val="0018255E"/>
    <w:rsid w:val="0018287F"/>
    <w:rsid w:val="00183869"/>
    <w:rsid w:val="00187D6D"/>
    <w:rsid w:val="00191C62"/>
    <w:rsid w:val="001940D9"/>
    <w:rsid w:val="00197CE4"/>
    <w:rsid w:val="00197D31"/>
    <w:rsid w:val="001A2254"/>
    <w:rsid w:val="001A311F"/>
    <w:rsid w:val="001A4566"/>
    <w:rsid w:val="001A59B7"/>
    <w:rsid w:val="001A6666"/>
    <w:rsid w:val="001B0CEE"/>
    <w:rsid w:val="001C02A6"/>
    <w:rsid w:val="001C5BB8"/>
    <w:rsid w:val="001C7EE1"/>
    <w:rsid w:val="001D0159"/>
    <w:rsid w:val="001D0DFE"/>
    <w:rsid w:val="001D422D"/>
    <w:rsid w:val="001E0B88"/>
    <w:rsid w:val="001E7E45"/>
    <w:rsid w:val="001E7E92"/>
    <w:rsid w:val="001F0B0F"/>
    <w:rsid w:val="001F11CA"/>
    <w:rsid w:val="001F550B"/>
    <w:rsid w:val="001F60A5"/>
    <w:rsid w:val="001F61B3"/>
    <w:rsid w:val="00202111"/>
    <w:rsid w:val="00202E68"/>
    <w:rsid w:val="00204D43"/>
    <w:rsid w:val="00212A63"/>
    <w:rsid w:val="0021586A"/>
    <w:rsid w:val="00216CD7"/>
    <w:rsid w:val="00217161"/>
    <w:rsid w:val="00221ABF"/>
    <w:rsid w:val="002226E3"/>
    <w:rsid w:val="00225B74"/>
    <w:rsid w:val="0022766F"/>
    <w:rsid w:val="00230688"/>
    <w:rsid w:val="0023238B"/>
    <w:rsid w:val="00232654"/>
    <w:rsid w:val="00234B77"/>
    <w:rsid w:val="00235B0F"/>
    <w:rsid w:val="002377D8"/>
    <w:rsid w:val="00240D98"/>
    <w:rsid w:val="00245A9C"/>
    <w:rsid w:val="00250920"/>
    <w:rsid w:val="00250A7C"/>
    <w:rsid w:val="00251EEF"/>
    <w:rsid w:val="0025641E"/>
    <w:rsid w:val="002577E8"/>
    <w:rsid w:val="00262784"/>
    <w:rsid w:val="00263E8E"/>
    <w:rsid w:val="002641A3"/>
    <w:rsid w:val="00267824"/>
    <w:rsid w:val="0027055F"/>
    <w:rsid w:val="00274339"/>
    <w:rsid w:val="00274E4C"/>
    <w:rsid w:val="00281C4C"/>
    <w:rsid w:val="002830C2"/>
    <w:rsid w:val="00283831"/>
    <w:rsid w:val="00293701"/>
    <w:rsid w:val="00293A4B"/>
    <w:rsid w:val="002A23C2"/>
    <w:rsid w:val="002A2BBD"/>
    <w:rsid w:val="002A3581"/>
    <w:rsid w:val="002A5D1B"/>
    <w:rsid w:val="002B3569"/>
    <w:rsid w:val="002B4056"/>
    <w:rsid w:val="002B4B5E"/>
    <w:rsid w:val="002B61E1"/>
    <w:rsid w:val="002B7297"/>
    <w:rsid w:val="002C0290"/>
    <w:rsid w:val="002C06CF"/>
    <w:rsid w:val="002C1B55"/>
    <w:rsid w:val="002C2F6F"/>
    <w:rsid w:val="002C3DE6"/>
    <w:rsid w:val="002C58DF"/>
    <w:rsid w:val="002C67E3"/>
    <w:rsid w:val="002C7830"/>
    <w:rsid w:val="002D0964"/>
    <w:rsid w:val="002D1374"/>
    <w:rsid w:val="002D1D42"/>
    <w:rsid w:val="002D210D"/>
    <w:rsid w:val="002D2767"/>
    <w:rsid w:val="002D370D"/>
    <w:rsid w:val="002D56F0"/>
    <w:rsid w:val="002D5C86"/>
    <w:rsid w:val="002D660B"/>
    <w:rsid w:val="002E04D3"/>
    <w:rsid w:val="002E1BAC"/>
    <w:rsid w:val="002E50B8"/>
    <w:rsid w:val="002E59C0"/>
    <w:rsid w:val="002E65A4"/>
    <w:rsid w:val="002F6A9B"/>
    <w:rsid w:val="00300D98"/>
    <w:rsid w:val="00312515"/>
    <w:rsid w:val="00313766"/>
    <w:rsid w:val="00313787"/>
    <w:rsid w:val="00315567"/>
    <w:rsid w:val="00316AD3"/>
    <w:rsid w:val="003176C1"/>
    <w:rsid w:val="00321873"/>
    <w:rsid w:val="00322810"/>
    <w:rsid w:val="00327DEB"/>
    <w:rsid w:val="00327F46"/>
    <w:rsid w:val="00331E25"/>
    <w:rsid w:val="00334B98"/>
    <w:rsid w:val="0033636B"/>
    <w:rsid w:val="00341F78"/>
    <w:rsid w:val="003425C4"/>
    <w:rsid w:val="00350CBB"/>
    <w:rsid w:val="00354CF0"/>
    <w:rsid w:val="00354F3B"/>
    <w:rsid w:val="00355AA7"/>
    <w:rsid w:val="003607FE"/>
    <w:rsid w:val="00360C68"/>
    <w:rsid w:val="00362860"/>
    <w:rsid w:val="00362AF0"/>
    <w:rsid w:val="00363788"/>
    <w:rsid w:val="00372EFF"/>
    <w:rsid w:val="00376625"/>
    <w:rsid w:val="00376701"/>
    <w:rsid w:val="00376C00"/>
    <w:rsid w:val="00376C6E"/>
    <w:rsid w:val="003776A6"/>
    <w:rsid w:val="003831C2"/>
    <w:rsid w:val="00384D7C"/>
    <w:rsid w:val="00386A24"/>
    <w:rsid w:val="003877CE"/>
    <w:rsid w:val="00390BAF"/>
    <w:rsid w:val="00390C81"/>
    <w:rsid w:val="00391278"/>
    <w:rsid w:val="00393B04"/>
    <w:rsid w:val="00394E9A"/>
    <w:rsid w:val="0039755C"/>
    <w:rsid w:val="003A318D"/>
    <w:rsid w:val="003A3710"/>
    <w:rsid w:val="003A40EA"/>
    <w:rsid w:val="003A79B6"/>
    <w:rsid w:val="003A7BBE"/>
    <w:rsid w:val="003A7DD2"/>
    <w:rsid w:val="003B1E9B"/>
    <w:rsid w:val="003B1ED1"/>
    <w:rsid w:val="003B4679"/>
    <w:rsid w:val="003B4D8F"/>
    <w:rsid w:val="003B6020"/>
    <w:rsid w:val="003C2EC6"/>
    <w:rsid w:val="003C677F"/>
    <w:rsid w:val="003C6ED9"/>
    <w:rsid w:val="003C7936"/>
    <w:rsid w:val="003D29AF"/>
    <w:rsid w:val="003D3682"/>
    <w:rsid w:val="003D429E"/>
    <w:rsid w:val="003D46F6"/>
    <w:rsid w:val="003D5396"/>
    <w:rsid w:val="003F119C"/>
    <w:rsid w:val="00400CD0"/>
    <w:rsid w:val="0040176F"/>
    <w:rsid w:val="00404CCF"/>
    <w:rsid w:val="00406B60"/>
    <w:rsid w:val="00410283"/>
    <w:rsid w:val="00410F82"/>
    <w:rsid w:val="00411253"/>
    <w:rsid w:val="004160DA"/>
    <w:rsid w:val="004208E3"/>
    <w:rsid w:val="00423012"/>
    <w:rsid w:val="00423D69"/>
    <w:rsid w:val="00423F2F"/>
    <w:rsid w:val="004274C2"/>
    <w:rsid w:val="00427CA3"/>
    <w:rsid w:val="00434D26"/>
    <w:rsid w:val="00437011"/>
    <w:rsid w:val="00447EE1"/>
    <w:rsid w:val="0045194C"/>
    <w:rsid w:val="004575B1"/>
    <w:rsid w:val="00457E21"/>
    <w:rsid w:val="00460034"/>
    <w:rsid w:val="00460EE9"/>
    <w:rsid w:val="00461109"/>
    <w:rsid w:val="00464C0F"/>
    <w:rsid w:val="004651AC"/>
    <w:rsid w:val="00465BDC"/>
    <w:rsid w:val="00466496"/>
    <w:rsid w:val="00474064"/>
    <w:rsid w:val="0047683B"/>
    <w:rsid w:val="004829F3"/>
    <w:rsid w:val="00482FDA"/>
    <w:rsid w:val="004844C0"/>
    <w:rsid w:val="00487078"/>
    <w:rsid w:val="004874DE"/>
    <w:rsid w:val="00487C12"/>
    <w:rsid w:val="004929D2"/>
    <w:rsid w:val="00493B77"/>
    <w:rsid w:val="00494D25"/>
    <w:rsid w:val="004952F4"/>
    <w:rsid w:val="00496844"/>
    <w:rsid w:val="004A017D"/>
    <w:rsid w:val="004A0C2D"/>
    <w:rsid w:val="004A2406"/>
    <w:rsid w:val="004A2FC6"/>
    <w:rsid w:val="004A49CA"/>
    <w:rsid w:val="004A5ECD"/>
    <w:rsid w:val="004B0B85"/>
    <w:rsid w:val="004B1B79"/>
    <w:rsid w:val="004B2C5C"/>
    <w:rsid w:val="004B2F1C"/>
    <w:rsid w:val="004B46B2"/>
    <w:rsid w:val="004B54EA"/>
    <w:rsid w:val="004B7FA0"/>
    <w:rsid w:val="004C5A77"/>
    <w:rsid w:val="004C5D04"/>
    <w:rsid w:val="004D0258"/>
    <w:rsid w:val="004D0C62"/>
    <w:rsid w:val="004F09B7"/>
    <w:rsid w:val="004F21E4"/>
    <w:rsid w:val="004F4596"/>
    <w:rsid w:val="004F593F"/>
    <w:rsid w:val="004F665F"/>
    <w:rsid w:val="004F6D16"/>
    <w:rsid w:val="004F6DB9"/>
    <w:rsid w:val="00507D44"/>
    <w:rsid w:val="005107B2"/>
    <w:rsid w:val="00511363"/>
    <w:rsid w:val="00512540"/>
    <w:rsid w:val="005147DB"/>
    <w:rsid w:val="0051688A"/>
    <w:rsid w:val="00520672"/>
    <w:rsid w:val="005223E4"/>
    <w:rsid w:val="00522522"/>
    <w:rsid w:val="00525270"/>
    <w:rsid w:val="00525C2B"/>
    <w:rsid w:val="00531211"/>
    <w:rsid w:val="00531500"/>
    <w:rsid w:val="005327ED"/>
    <w:rsid w:val="005368F0"/>
    <w:rsid w:val="005372EE"/>
    <w:rsid w:val="0054012E"/>
    <w:rsid w:val="00540D20"/>
    <w:rsid w:val="005457D6"/>
    <w:rsid w:val="00546378"/>
    <w:rsid w:val="005554A4"/>
    <w:rsid w:val="00555CA2"/>
    <w:rsid w:val="00557CA2"/>
    <w:rsid w:val="00561525"/>
    <w:rsid w:val="005633E7"/>
    <w:rsid w:val="00565603"/>
    <w:rsid w:val="005676E0"/>
    <w:rsid w:val="00567F5D"/>
    <w:rsid w:val="00572873"/>
    <w:rsid w:val="005732BF"/>
    <w:rsid w:val="00574C0B"/>
    <w:rsid w:val="00574C1C"/>
    <w:rsid w:val="005754D3"/>
    <w:rsid w:val="00582444"/>
    <w:rsid w:val="005837E8"/>
    <w:rsid w:val="00584B18"/>
    <w:rsid w:val="0059191D"/>
    <w:rsid w:val="00593601"/>
    <w:rsid w:val="005943F3"/>
    <w:rsid w:val="00595B33"/>
    <w:rsid w:val="00596A1F"/>
    <w:rsid w:val="00597D45"/>
    <w:rsid w:val="005A0841"/>
    <w:rsid w:val="005A13BC"/>
    <w:rsid w:val="005A1F2E"/>
    <w:rsid w:val="005A446D"/>
    <w:rsid w:val="005A4EF4"/>
    <w:rsid w:val="005A72C1"/>
    <w:rsid w:val="005A7A90"/>
    <w:rsid w:val="005B216D"/>
    <w:rsid w:val="005B3715"/>
    <w:rsid w:val="005B4B08"/>
    <w:rsid w:val="005B6881"/>
    <w:rsid w:val="005C16B0"/>
    <w:rsid w:val="005C2708"/>
    <w:rsid w:val="005C6E8A"/>
    <w:rsid w:val="005D0F6E"/>
    <w:rsid w:val="005D5D7C"/>
    <w:rsid w:val="005D6582"/>
    <w:rsid w:val="005D7942"/>
    <w:rsid w:val="005E0775"/>
    <w:rsid w:val="005E353C"/>
    <w:rsid w:val="005E4A47"/>
    <w:rsid w:val="005E61A3"/>
    <w:rsid w:val="005F0291"/>
    <w:rsid w:val="005F06AD"/>
    <w:rsid w:val="005F5695"/>
    <w:rsid w:val="005F5A95"/>
    <w:rsid w:val="005F6D60"/>
    <w:rsid w:val="005F787B"/>
    <w:rsid w:val="00603F26"/>
    <w:rsid w:val="00607DCD"/>
    <w:rsid w:val="00611C88"/>
    <w:rsid w:val="00614A06"/>
    <w:rsid w:val="00614D4F"/>
    <w:rsid w:val="006154ED"/>
    <w:rsid w:val="00615AA7"/>
    <w:rsid w:val="006173DE"/>
    <w:rsid w:val="00627B85"/>
    <w:rsid w:val="00633E5E"/>
    <w:rsid w:val="006344FC"/>
    <w:rsid w:val="00637B80"/>
    <w:rsid w:val="00641062"/>
    <w:rsid w:val="00641E73"/>
    <w:rsid w:val="0064761D"/>
    <w:rsid w:val="00647D25"/>
    <w:rsid w:val="00652B28"/>
    <w:rsid w:val="00653310"/>
    <w:rsid w:val="0065638C"/>
    <w:rsid w:val="00661A8E"/>
    <w:rsid w:val="00661C62"/>
    <w:rsid w:val="006707EE"/>
    <w:rsid w:val="00672A86"/>
    <w:rsid w:val="006737B5"/>
    <w:rsid w:val="006765D0"/>
    <w:rsid w:val="00677C98"/>
    <w:rsid w:val="00677D41"/>
    <w:rsid w:val="00677DB5"/>
    <w:rsid w:val="00680ECA"/>
    <w:rsid w:val="00682986"/>
    <w:rsid w:val="00682D7B"/>
    <w:rsid w:val="0068418A"/>
    <w:rsid w:val="00684E35"/>
    <w:rsid w:val="0068546D"/>
    <w:rsid w:val="006878DA"/>
    <w:rsid w:val="00690DA7"/>
    <w:rsid w:val="00693ADB"/>
    <w:rsid w:val="00694530"/>
    <w:rsid w:val="00694784"/>
    <w:rsid w:val="006A0026"/>
    <w:rsid w:val="006A165D"/>
    <w:rsid w:val="006A3784"/>
    <w:rsid w:val="006A6D48"/>
    <w:rsid w:val="006A7FB4"/>
    <w:rsid w:val="006B75F8"/>
    <w:rsid w:val="006C318B"/>
    <w:rsid w:val="006C5061"/>
    <w:rsid w:val="006C5F49"/>
    <w:rsid w:val="006C6114"/>
    <w:rsid w:val="006C6C11"/>
    <w:rsid w:val="006C7DE4"/>
    <w:rsid w:val="006D0B8B"/>
    <w:rsid w:val="006D1335"/>
    <w:rsid w:val="006D1729"/>
    <w:rsid w:val="006D1FF9"/>
    <w:rsid w:val="006D42F7"/>
    <w:rsid w:val="006D5647"/>
    <w:rsid w:val="006D5F58"/>
    <w:rsid w:val="006D7AE7"/>
    <w:rsid w:val="006E1AC0"/>
    <w:rsid w:val="006E5607"/>
    <w:rsid w:val="006E6161"/>
    <w:rsid w:val="006E6236"/>
    <w:rsid w:val="006E79D2"/>
    <w:rsid w:val="006F2709"/>
    <w:rsid w:val="006F3A80"/>
    <w:rsid w:val="0070337B"/>
    <w:rsid w:val="007041AA"/>
    <w:rsid w:val="00704FFD"/>
    <w:rsid w:val="0070613E"/>
    <w:rsid w:val="0071007A"/>
    <w:rsid w:val="00710DB3"/>
    <w:rsid w:val="0071370F"/>
    <w:rsid w:val="007152C8"/>
    <w:rsid w:val="00716681"/>
    <w:rsid w:val="00716982"/>
    <w:rsid w:val="00717AAC"/>
    <w:rsid w:val="007201AB"/>
    <w:rsid w:val="007217FF"/>
    <w:rsid w:val="00722E39"/>
    <w:rsid w:val="0072364A"/>
    <w:rsid w:val="0072489A"/>
    <w:rsid w:val="00725756"/>
    <w:rsid w:val="00732B34"/>
    <w:rsid w:val="00732EEB"/>
    <w:rsid w:val="007505D1"/>
    <w:rsid w:val="007521B9"/>
    <w:rsid w:val="00752AC6"/>
    <w:rsid w:val="00752BFF"/>
    <w:rsid w:val="0076374B"/>
    <w:rsid w:val="00765CF6"/>
    <w:rsid w:val="007703AB"/>
    <w:rsid w:val="00775B81"/>
    <w:rsid w:val="00777E92"/>
    <w:rsid w:val="0078025F"/>
    <w:rsid w:val="007844AD"/>
    <w:rsid w:val="00784948"/>
    <w:rsid w:val="00784E62"/>
    <w:rsid w:val="00785D8F"/>
    <w:rsid w:val="00792FCB"/>
    <w:rsid w:val="0079438C"/>
    <w:rsid w:val="0079661B"/>
    <w:rsid w:val="007A0D39"/>
    <w:rsid w:val="007A199D"/>
    <w:rsid w:val="007A2EF3"/>
    <w:rsid w:val="007A76A3"/>
    <w:rsid w:val="007B019D"/>
    <w:rsid w:val="007B0FD4"/>
    <w:rsid w:val="007B23FC"/>
    <w:rsid w:val="007B5E96"/>
    <w:rsid w:val="007B5FA5"/>
    <w:rsid w:val="007B7DBD"/>
    <w:rsid w:val="007C03B7"/>
    <w:rsid w:val="007C3ED7"/>
    <w:rsid w:val="007C45F8"/>
    <w:rsid w:val="007C59D8"/>
    <w:rsid w:val="007C62D2"/>
    <w:rsid w:val="007C6DCC"/>
    <w:rsid w:val="007D2866"/>
    <w:rsid w:val="007D4613"/>
    <w:rsid w:val="007D6097"/>
    <w:rsid w:val="007D6879"/>
    <w:rsid w:val="007E267D"/>
    <w:rsid w:val="007E3C20"/>
    <w:rsid w:val="007E3EB8"/>
    <w:rsid w:val="007E481C"/>
    <w:rsid w:val="007E48B7"/>
    <w:rsid w:val="007E63BC"/>
    <w:rsid w:val="007E64FA"/>
    <w:rsid w:val="007E6E0D"/>
    <w:rsid w:val="007F087C"/>
    <w:rsid w:val="007F10A8"/>
    <w:rsid w:val="007F192C"/>
    <w:rsid w:val="007F29DC"/>
    <w:rsid w:val="007F3048"/>
    <w:rsid w:val="007F6074"/>
    <w:rsid w:val="007F6474"/>
    <w:rsid w:val="00804591"/>
    <w:rsid w:val="00810F0E"/>
    <w:rsid w:val="008127FF"/>
    <w:rsid w:val="008167D5"/>
    <w:rsid w:val="00817979"/>
    <w:rsid w:val="00826CC7"/>
    <w:rsid w:val="008316A9"/>
    <w:rsid w:val="008323C5"/>
    <w:rsid w:val="008374CC"/>
    <w:rsid w:val="0084464B"/>
    <w:rsid w:val="008465E2"/>
    <w:rsid w:val="00850745"/>
    <w:rsid w:val="008515BD"/>
    <w:rsid w:val="00854A98"/>
    <w:rsid w:val="0085794F"/>
    <w:rsid w:val="00857F20"/>
    <w:rsid w:val="00860E34"/>
    <w:rsid w:val="00862531"/>
    <w:rsid w:val="00862AAA"/>
    <w:rsid w:val="0086341C"/>
    <w:rsid w:val="00865710"/>
    <w:rsid w:val="00871D3E"/>
    <w:rsid w:val="008748FB"/>
    <w:rsid w:val="00877126"/>
    <w:rsid w:val="00883643"/>
    <w:rsid w:val="0088384F"/>
    <w:rsid w:val="00883CEF"/>
    <w:rsid w:val="00884F12"/>
    <w:rsid w:val="008904BF"/>
    <w:rsid w:val="00893D23"/>
    <w:rsid w:val="00894889"/>
    <w:rsid w:val="00895C22"/>
    <w:rsid w:val="0089653C"/>
    <w:rsid w:val="008A45AC"/>
    <w:rsid w:val="008A51C3"/>
    <w:rsid w:val="008A701E"/>
    <w:rsid w:val="008B227F"/>
    <w:rsid w:val="008B279F"/>
    <w:rsid w:val="008B446A"/>
    <w:rsid w:val="008B531C"/>
    <w:rsid w:val="008C1780"/>
    <w:rsid w:val="008C1E83"/>
    <w:rsid w:val="008C3103"/>
    <w:rsid w:val="008C4B9D"/>
    <w:rsid w:val="008D07AC"/>
    <w:rsid w:val="008D0D70"/>
    <w:rsid w:val="008D1C84"/>
    <w:rsid w:val="008D258A"/>
    <w:rsid w:val="008D268C"/>
    <w:rsid w:val="008D3D3A"/>
    <w:rsid w:val="008D53FE"/>
    <w:rsid w:val="008D774F"/>
    <w:rsid w:val="008E0A5B"/>
    <w:rsid w:val="008E1020"/>
    <w:rsid w:val="008E19D4"/>
    <w:rsid w:val="008E205C"/>
    <w:rsid w:val="008E2D72"/>
    <w:rsid w:val="008E37BB"/>
    <w:rsid w:val="008E4169"/>
    <w:rsid w:val="008E41A1"/>
    <w:rsid w:val="008E44B7"/>
    <w:rsid w:val="008E4DAF"/>
    <w:rsid w:val="008F0979"/>
    <w:rsid w:val="008F4806"/>
    <w:rsid w:val="008F5666"/>
    <w:rsid w:val="008F5ADD"/>
    <w:rsid w:val="00905CDF"/>
    <w:rsid w:val="00906653"/>
    <w:rsid w:val="009074EB"/>
    <w:rsid w:val="00910117"/>
    <w:rsid w:val="00910985"/>
    <w:rsid w:val="00911AE9"/>
    <w:rsid w:val="009127BF"/>
    <w:rsid w:val="00914469"/>
    <w:rsid w:val="00916590"/>
    <w:rsid w:val="009167CF"/>
    <w:rsid w:val="00920873"/>
    <w:rsid w:val="009228A7"/>
    <w:rsid w:val="00923D06"/>
    <w:rsid w:val="009315E0"/>
    <w:rsid w:val="00931CB3"/>
    <w:rsid w:val="00936667"/>
    <w:rsid w:val="009367A1"/>
    <w:rsid w:val="009443DF"/>
    <w:rsid w:val="0094496C"/>
    <w:rsid w:val="009453C5"/>
    <w:rsid w:val="00945CF1"/>
    <w:rsid w:val="009516FB"/>
    <w:rsid w:val="00953438"/>
    <w:rsid w:val="009539C8"/>
    <w:rsid w:val="00956593"/>
    <w:rsid w:val="00961037"/>
    <w:rsid w:val="009611D8"/>
    <w:rsid w:val="0096343E"/>
    <w:rsid w:val="009643E9"/>
    <w:rsid w:val="0097182F"/>
    <w:rsid w:val="009745BF"/>
    <w:rsid w:val="00974844"/>
    <w:rsid w:val="00974D29"/>
    <w:rsid w:val="00975242"/>
    <w:rsid w:val="00977BE6"/>
    <w:rsid w:val="00980505"/>
    <w:rsid w:val="00980AE0"/>
    <w:rsid w:val="009814CD"/>
    <w:rsid w:val="00982BCD"/>
    <w:rsid w:val="0098396A"/>
    <w:rsid w:val="00983DF8"/>
    <w:rsid w:val="00986811"/>
    <w:rsid w:val="0098785A"/>
    <w:rsid w:val="0099011F"/>
    <w:rsid w:val="00990A30"/>
    <w:rsid w:val="0099362F"/>
    <w:rsid w:val="009A0627"/>
    <w:rsid w:val="009A25A2"/>
    <w:rsid w:val="009A2C9E"/>
    <w:rsid w:val="009A3EE7"/>
    <w:rsid w:val="009A4166"/>
    <w:rsid w:val="009A4802"/>
    <w:rsid w:val="009A4ECD"/>
    <w:rsid w:val="009A5362"/>
    <w:rsid w:val="009A7A47"/>
    <w:rsid w:val="009B0197"/>
    <w:rsid w:val="009B33A4"/>
    <w:rsid w:val="009B769A"/>
    <w:rsid w:val="009B7742"/>
    <w:rsid w:val="009C1B09"/>
    <w:rsid w:val="009C22AF"/>
    <w:rsid w:val="009C2BFE"/>
    <w:rsid w:val="009C446A"/>
    <w:rsid w:val="009C4F71"/>
    <w:rsid w:val="009C69F8"/>
    <w:rsid w:val="009C6A3D"/>
    <w:rsid w:val="009D0254"/>
    <w:rsid w:val="009D281F"/>
    <w:rsid w:val="009D7A20"/>
    <w:rsid w:val="009E102F"/>
    <w:rsid w:val="009E5C38"/>
    <w:rsid w:val="009E5EC1"/>
    <w:rsid w:val="009E6255"/>
    <w:rsid w:val="009E76A8"/>
    <w:rsid w:val="009E7802"/>
    <w:rsid w:val="009F179D"/>
    <w:rsid w:val="009F1DED"/>
    <w:rsid w:val="009F3C50"/>
    <w:rsid w:val="009F3E21"/>
    <w:rsid w:val="009F7A5A"/>
    <w:rsid w:val="00A02A2A"/>
    <w:rsid w:val="00A03706"/>
    <w:rsid w:val="00A03931"/>
    <w:rsid w:val="00A03BC3"/>
    <w:rsid w:val="00A06DDC"/>
    <w:rsid w:val="00A105F6"/>
    <w:rsid w:val="00A10A6B"/>
    <w:rsid w:val="00A1357A"/>
    <w:rsid w:val="00A13C34"/>
    <w:rsid w:val="00A1462E"/>
    <w:rsid w:val="00A167F7"/>
    <w:rsid w:val="00A20416"/>
    <w:rsid w:val="00A24AE8"/>
    <w:rsid w:val="00A263F1"/>
    <w:rsid w:val="00A269ED"/>
    <w:rsid w:val="00A26B0F"/>
    <w:rsid w:val="00A26F7A"/>
    <w:rsid w:val="00A32E8A"/>
    <w:rsid w:val="00A34DB9"/>
    <w:rsid w:val="00A40BD8"/>
    <w:rsid w:val="00A445C9"/>
    <w:rsid w:val="00A44BD5"/>
    <w:rsid w:val="00A450E8"/>
    <w:rsid w:val="00A56ACE"/>
    <w:rsid w:val="00A5767B"/>
    <w:rsid w:val="00A603D5"/>
    <w:rsid w:val="00A633E8"/>
    <w:rsid w:val="00A64A2A"/>
    <w:rsid w:val="00A666DF"/>
    <w:rsid w:val="00A66E06"/>
    <w:rsid w:val="00A70E96"/>
    <w:rsid w:val="00A76465"/>
    <w:rsid w:val="00A81389"/>
    <w:rsid w:val="00A81E35"/>
    <w:rsid w:val="00A8232F"/>
    <w:rsid w:val="00A825F7"/>
    <w:rsid w:val="00A83183"/>
    <w:rsid w:val="00A83DB8"/>
    <w:rsid w:val="00A84F93"/>
    <w:rsid w:val="00A904A7"/>
    <w:rsid w:val="00A90B5D"/>
    <w:rsid w:val="00A952AA"/>
    <w:rsid w:val="00A97F6A"/>
    <w:rsid w:val="00AA5904"/>
    <w:rsid w:val="00AA5CF3"/>
    <w:rsid w:val="00AB0437"/>
    <w:rsid w:val="00AB0CC8"/>
    <w:rsid w:val="00AB38C1"/>
    <w:rsid w:val="00AB6278"/>
    <w:rsid w:val="00AB780E"/>
    <w:rsid w:val="00AC0F88"/>
    <w:rsid w:val="00AC1711"/>
    <w:rsid w:val="00AC4669"/>
    <w:rsid w:val="00AC6228"/>
    <w:rsid w:val="00AC72B3"/>
    <w:rsid w:val="00AE21F1"/>
    <w:rsid w:val="00AF1418"/>
    <w:rsid w:val="00AF14CE"/>
    <w:rsid w:val="00AF1B6E"/>
    <w:rsid w:val="00AF2085"/>
    <w:rsid w:val="00AF35A5"/>
    <w:rsid w:val="00AF3DE5"/>
    <w:rsid w:val="00AF5307"/>
    <w:rsid w:val="00AF5DDC"/>
    <w:rsid w:val="00AF6DE6"/>
    <w:rsid w:val="00B01A5D"/>
    <w:rsid w:val="00B01BEB"/>
    <w:rsid w:val="00B03657"/>
    <w:rsid w:val="00B03D25"/>
    <w:rsid w:val="00B05B9D"/>
    <w:rsid w:val="00B06134"/>
    <w:rsid w:val="00B06465"/>
    <w:rsid w:val="00B065D3"/>
    <w:rsid w:val="00B06F4B"/>
    <w:rsid w:val="00B1411C"/>
    <w:rsid w:val="00B14193"/>
    <w:rsid w:val="00B179EF"/>
    <w:rsid w:val="00B236D1"/>
    <w:rsid w:val="00B24B7A"/>
    <w:rsid w:val="00B30702"/>
    <w:rsid w:val="00B34960"/>
    <w:rsid w:val="00B3499A"/>
    <w:rsid w:val="00B36D57"/>
    <w:rsid w:val="00B468ED"/>
    <w:rsid w:val="00B47A7B"/>
    <w:rsid w:val="00B51E1C"/>
    <w:rsid w:val="00B53A1A"/>
    <w:rsid w:val="00B54936"/>
    <w:rsid w:val="00B55FAE"/>
    <w:rsid w:val="00B567FB"/>
    <w:rsid w:val="00B67023"/>
    <w:rsid w:val="00B67463"/>
    <w:rsid w:val="00B709CD"/>
    <w:rsid w:val="00B71662"/>
    <w:rsid w:val="00B720CD"/>
    <w:rsid w:val="00B728DD"/>
    <w:rsid w:val="00B81264"/>
    <w:rsid w:val="00B8172B"/>
    <w:rsid w:val="00B819DF"/>
    <w:rsid w:val="00B83924"/>
    <w:rsid w:val="00B83FAC"/>
    <w:rsid w:val="00B85FFA"/>
    <w:rsid w:val="00B8625B"/>
    <w:rsid w:val="00B86308"/>
    <w:rsid w:val="00B87CC6"/>
    <w:rsid w:val="00B96E38"/>
    <w:rsid w:val="00B970C2"/>
    <w:rsid w:val="00BA4116"/>
    <w:rsid w:val="00BA5416"/>
    <w:rsid w:val="00BA61B3"/>
    <w:rsid w:val="00BB0276"/>
    <w:rsid w:val="00BB032E"/>
    <w:rsid w:val="00BB1F72"/>
    <w:rsid w:val="00BB3232"/>
    <w:rsid w:val="00BB32B5"/>
    <w:rsid w:val="00BB4366"/>
    <w:rsid w:val="00BB72A0"/>
    <w:rsid w:val="00BC29DB"/>
    <w:rsid w:val="00BC6A9E"/>
    <w:rsid w:val="00BC6C7B"/>
    <w:rsid w:val="00BD13A6"/>
    <w:rsid w:val="00BD35EA"/>
    <w:rsid w:val="00BD4F53"/>
    <w:rsid w:val="00BE2A20"/>
    <w:rsid w:val="00BE2B54"/>
    <w:rsid w:val="00BE48E3"/>
    <w:rsid w:val="00BE5AC8"/>
    <w:rsid w:val="00BF1216"/>
    <w:rsid w:val="00BF1CC2"/>
    <w:rsid w:val="00BF356B"/>
    <w:rsid w:val="00BF4209"/>
    <w:rsid w:val="00BF423D"/>
    <w:rsid w:val="00BF6367"/>
    <w:rsid w:val="00C0067D"/>
    <w:rsid w:val="00C029C9"/>
    <w:rsid w:val="00C0636F"/>
    <w:rsid w:val="00C12F01"/>
    <w:rsid w:val="00C153D9"/>
    <w:rsid w:val="00C15B4B"/>
    <w:rsid w:val="00C177F1"/>
    <w:rsid w:val="00C21C51"/>
    <w:rsid w:val="00C3053E"/>
    <w:rsid w:val="00C30763"/>
    <w:rsid w:val="00C309EA"/>
    <w:rsid w:val="00C36AFD"/>
    <w:rsid w:val="00C40056"/>
    <w:rsid w:val="00C436CB"/>
    <w:rsid w:val="00C44EBD"/>
    <w:rsid w:val="00C457D3"/>
    <w:rsid w:val="00C4628A"/>
    <w:rsid w:val="00C46A13"/>
    <w:rsid w:val="00C476E5"/>
    <w:rsid w:val="00C6168E"/>
    <w:rsid w:val="00C61FEC"/>
    <w:rsid w:val="00C63368"/>
    <w:rsid w:val="00C642EF"/>
    <w:rsid w:val="00C64EA1"/>
    <w:rsid w:val="00C66D8A"/>
    <w:rsid w:val="00C67A33"/>
    <w:rsid w:val="00C67A62"/>
    <w:rsid w:val="00C75681"/>
    <w:rsid w:val="00C7655C"/>
    <w:rsid w:val="00C82841"/>
    <w:rsid w:val="00C83D36"/>
    <w:rsid w:val="00C85A54"/>
    <w:rsid w:val="00C86F86"/>
    <w:rsid w:val="00C9076D"/>
    <w:rsid w:val="00C956ED"/>
    <w:rsid w:val="00C9603A"/>
    <w:rsid w:val="00C963F2"/>
    <w:rsid w:val="00C96CC2"/>
    <w:rsid w:val="00CA2967"/>
    <w:rsid w:val="00CA5DC8"/>
    <w:rsid w:val="00CA60F8"/>
    <w:rsid w:val="00CA73BF"/>
    <w:rsid w:val="00CB2EF8"/>
    <w:rsid w:val="00CB308D"/>
    <w:rsid w:val="00CB444A"/>
    <w:rsid w:val="00CB4B90"/>
    <w:rsid w:val="00CB5F6C"/>
    <w:rsid w:val="00CB6B35"/>
    <w:rsid w:val="00CB6B71"/>
    <w:rsid w:val="00CC05B6"/>
    <w:rsid w:val="00CC1178"/>
    <w:rsid w:val="00CC6055"/>
    <w:rsid w:val="00CC7D9F"/>
    <w:rsid w:val="00CD1402"/>
    <w:rsid w:val="00CD567C"/>
    <w:rsid w:val="00CD6246"/>
    <w:rsid w:val="00CE056B"/>
    <w:rsid w:val="00CE187E"/>
    <w:rsid w:val="00CE21F1"/>
    <w:rsid w:val="00CF4592"/>
    <w:rsid w:val="00CF5866"/>
    <w:rsid w:val="00CF602F"/>
    <w:rsid w:val="00CF7CE8"/>
    <w:rsid w:val="00D00576"/>
    <w:rsid w:val="00D017A1"/>
    <w:rsid w:val="00D02F26"/>
    <w:rsid w:val="00D03122"/>
    <w:rsid w:val="00D04225"/>
    <w:rsid w:val="00D04F31"/>
    <w:rsid w:val="00D067C2"/>
    <w:rsid w:val="00D07347"/>
    <w:rsid w:val="00D12219"/>
    <w:rsid w:val="00D13C70"/>
    <w:rsid w:val="00D13EC3"/>
    <w:rsid w:val="00D14F5F"/>
    <w:rsid w:val="00D15157"/>
    <w:rsid w:val="00D22C32"/>
    <w:rsid w:val="00D30FF6"/>
    <w:rsid w:val="00D317AE"/>
    <w:rsid w:val="00D338A9"/>
    <w:rsid w:val="00D345DF"/>
    <w:rsid w:val="00D362B8"/>
    <w:rsid w:val="00D36B76"/>
    <w:rsid w:val="00D37B92"/>
    <w:rsid w:val="00D42D4B"/>
    <w:rsid w:val="00D442C2"/>
    <w:rsid w:val="00D44E9E"/>
    <w:rsid w:val="00D452BB"/>
    <w:rsid w:val="00D4646A"/>
    <w:rsid w:val="00D47018"/>
    <w:rsid w:val="00D50CE3"/>
    <w:rsid w:val="00D550A9"/>
    <w:rsid w:val="00D55181"/>
    <w:rsid w:val="00D5671B"/>
    <w:rsid w:val="00D57383"/>
    <w:rsid w:val="00D57B09"/>
    <w:rsid w:val="00D57B51"/>
    <w:rsid w:val="00D57F5B"/>
    <w:rsid w:val="00D60016"/>
    <w:rsid w:val="00D64557"/>
    <w:rsid w:val="00D64F1C"/>
    <w:rsid w:val="00D65328"/>
    <w:rsid w:val="00D65F91"/>
    <w:rsid w:val="00D6657A"/>
    <w:rsid w:val="00D66690"/>
    <w:rsid w:val="00D70BCF"/>
    <w:rsid w:val="00D81038"/>
    <w:rsid w:val="00D81771"/>
    <w:rsid w:val="00D81E91"/>
    <w:rsid w:val="00D83C14"/>
    <w:rsid w:val="00D90E58"/>
    <w:rsid w:val="00D91C55"/>
    <w:rsid w:val="00D91ED7"/>
    <w:rsid w:val="00D91F84"/>
    <w:rsid w:val="00D949F4"/>
    <w:rsid w:val="00D96D5E"/>
    <w:rsid w:val="00DA4E69"/>
    <w:rsid w:val="00DA5034"/>
    <w:rsid w:val="00DB262A"/>
    <w:rsid w:val="00DB33C7"/>
    <w:rsid w:val="00DB6997"/>
    <w:rsid w:val="00DB71E6"/>
    <w:rsid w:val="00DC071A"/>
    <w:rsid w:val="00DC225B"/>
    <w:rsid w:val="00DC25CF"/>
    <w:rsid w:val="00DC2EAA"/>
    <w:rsid w:val="00DC4D3A"/>
    <w:rsid w:val="00DD1862"/>
    <w:rsid w:val="00DD1DAF"/>
    <w:rsid w:val="00DD563A"/>
    <w:rsid w:val="00DD5966"/>
    <w:rsid w:val="00DD78C1"/>
    <w:rsid w:val="00DE075A"/>
    <w:rsid w:val="00DE6C55"/>
    <w:rsid w:val="00DF0B35"/>
    <w:rsid w:val="00DF0C08"/>
    <w:rsid w:val="00DF1FCA"/>
    <w:rsid w:val="00DF2979"/>
    <w:rsid w:val="00DF3BF9"/>
    <w:rsid w:val="00DF3DA1"/>
    <w:rsid w:val="00DF69E1"/>
    <w:rsid w:val="00E00B4C"/>
    <w:rsid w:val="00E05D33"/>
    <w:rsid w:val="00E100F3"/>
    <w:rsid w:val="00E133F7"/>
    <w:rsid w:val="00E1638E"/>
    <w:rsid w:val="00E20C16"/>
    <w:rsid w:val="00E23839"/>
    <w:rsid w:val="00E24448"/>
    <w:rsid w:val="00E268A5"/>
    <w:rsid w:val="00E33D2C"/>
    <w:rsid w:val="00E349DE"/>
    <w:rsid w:val="00E36D49"/>
    <w:rsid w:val="00E4185B"/>
    <w:rsid w:val="00E4197B"/>
    <w:rsid w:val="00E44732"/>
    <w:rsid w:val="00E464D2"/>
    <w:rsid w:val="00E50A3D"/>
    <w:rsid w:val="00E539B2"/>
    <w:rsid w:val="00E57377"/>
    <w:rsid w:val="00E60EB3"/>
    <w:rsid w:val="00E623BA"/>
    <w:rsid w:val="00E65522"/>
    <w:rsid w:val="00E70E3C"/>
    <w:rsid w:val="00E712F6"/>
    <w:rsid w:val="00E73DE3"/>
    <w:rsid w:val="00E75CA5"/>
    <w:rsid w:val="00E76690"/>
    <w:rsid w:val="00E81AB4"/>
    <w:rsid w:val="00E82C53"/>
    <w:rsid w:val="00E83130"/>
    <w:rsid w:val="00E83670"/>
    <w:rsid w:val="00E83700"/>
    <w:rsid w:val="00E83C89"/>
    <w:rsid w:val="00E84706"/>
    <w:rsid w:val="00E85541"/>
    <w:rsid w:val="00E85EB0"/>
    <w:rsid w:val="00E86014"/>
    <w:rsid w:val="00E926A4"/>
    <w:rsid w:val="00E94402"/>
    <w:rsid w:val="00E94C61"/>
    <w:rsid w:val="00E97787"/>
    <w:rsid w:val="00EA3E17"/>
    <w:rsid w:val="00EA77B1"/>
    <w:rsid w:val="00EB1C48"/>
    <w:rsid w:val="00EB33BA"/>
    <w:rsid w:val="00EC16BF"/>
    <w:rsid w:val="00EC18A9"/>
    <w:rsid w:val="00EC1B6E"/>
    <w:rsid w:val="00EC21D1"/>
    <w:rsid w:val="00EC5BB7"/>
    <w:rsid w:val="00EC7671"/>
    <w:rsid w:val="00ED0578"/>
    <w:rsid w:val="00ED06BC"/>
    <w:rsid w:val="00ED4E45"/>
    <w:rsid w:val="00EE2834"/>
    <w:rsid w:val="00EE3E6F"/>
    <w:rsid w:val="00EE47FC"/>
    <w:rsid w:val="00EE4D84"/>
    <w:rsid w:val="00EE55BA"/>
    <w:rsid w:val="00EE6365"/>
    <w:rsid w:val="00EF2A69"/>
    <w:rsid w:val="00EF33DB"/>
    <w:rsid w:val="00F012C2"/>
    <w:rsid w:val="00F12052"/>
    <w:rsid w:val="00F126D0"/>
    <w:rsid w:val="00F1386C"/>
    <w:rsid w:val="00F1673E"/>
    <w:rsid w:val="00F20B74"/>
    <w:rsid w:val="00F2269D"/>
    <w:rsid w:val="00F24B8F"/>
    <w:rsid w:val="00F2713B"/>
    <w:rsid w:val="00F27ADB"/>
    <w:rsid w:val="00F340B9"/>
    <w:rsid w:val="00F344FD"/>
    <w:rsid w:val="00F34992"/>
    <w:rsid w:val="00F34EA1"/>
    <w:rsid w:val="00F352CF"/>
    <w:rsid w:val="00F35441"/>
    <w:rsid w:val="00F35911"/>
    <w:rsid w:val="00F3654B"/>
    <w:rsid w:val="00F36DFE"/>
    <w:rsid w:val="00F4047D"/>
    <w:rsid w:val="00F4047F"/>
    <w:rsid w:val="00F40D93"/>
    <w:rsid w:val="00F42348"/>
    <w:rsid w:val="00F441EA"/>
    <w:rsid w:val="00F61956"/>
    <w:rsid w:val="00F61AC3"/>
    <w:rsid w:val="00F630CC"/>
    <w:rsid w:val="00F631DB"/>
    <w:rsid w:val="00F65FBC"/>
    <w:rsid w:val="00F67BBF"/>
    <w:rsid w:val="00F67F4F"/>
    <w:rsid w:val="00F71994"/>
    <w:rsid w:val="00F71C0B"/>
    <w:rsid w:val="00F737FA"/>
    <w:rsid w:val="00F73A7F"/>
    <w:rsid w:val="00F745A2"/>
    <w:rsid w:val="00F74B95"/>
    <w:rsid w:val="00F773DE"/>
    <w:rsid w:val="00F77755"/>
    <w:rsid w:val="00F77B98"/>
    <w:rsid w:val="00F80CBF"/>
    <w:rsid w:val="00F814BD"/>
    <w:rsid w:val="00F81FE3"/>
    <w:rsid w:val="00F820AE"/>
    <w:rsid w:val="00F83391"/>
    <w:rsid w:val="00F83633"/>
    <w:rsid w:val="00F8369B"/>
    <w:rsid w:val="00F853E7"/>
    <w:rsid w:val="00F85FF9"/>
    <w:rsid w:val="00F92C07"/>
    <w:rsid w:val="00F94B3B"/>
    <w:rsid w:val="00F9681C"/>
    <w:rsid w:val="00FA3D24"/>
    <w:rsid w:val="00FA4E83"/>
    <w:rsid w:val="00FA6142"/>
    <w:rsid w:val="00FB0629"/>
    <w:rsid w:val="00FB0C9D"/>
    <w:rsid w:val="00FB2383"/>
    <w:rsid w:val="00FB2A06"/>
    <w:rsid w:val="00FB324F"/>
    <w:rsid w:val="00FB49E7"/>
    <w:rsid w:val="00FB663A"/>
    <w:rsid w:val="00FC1A59"/>
    <w:rsid w:val="00FC4E53"/>
    <w:rsid w:val="00FD0111"/>
    <w:rsid w:val="00FD06C4"/>
    <w:rsid w:val="00FD085C"/>
    <w:rsid w:val="00FD3CDD"/>
    <w:rsid w:val="00FD4089"/>
    <w:rsid w:val="00FE0056"/>
    <w:rsid w:val="00FE1CC9"/>
    <w:rsid w:val="00FE44CA"/>
    <w:rsid w:val="00FE47BB"/>
    <w:rsid w:val="00FE4A68"/>
    <w:rsid w:val="00FE5E0B"/>
    <w:rsid w:val="00FE7C0E"/>
    <w:rsid w:val="00FF04D4"/>
    <w:rsid w:val="00FF1D62"/>
    <w:rsid w:val="00FF1ECB"/>
    <w:rsid w:val="00FF46B0"/>
    <w:rsid w:val="00FF5E20"/>
    <w:rsid w:val="00FF74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367"/>
    <w:pPr>
      <w:spacing w:before="120" w:after="0" w:line="276" w:lineRule="auto"/>
      <w:ind w:firstLine="851"/>
      <w:contextualSpacing/>
      <w:jc w:val="both"/>
    </w:pPr>
    <w:rPr>
      <w:rFonts w:ascii="Times New Roman" w:eastAsiaTheme="minorEastAsia" w:hAnsi="Times New Roman"/>
      <w:sz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27DEB"/>
    <w:pPr>
      <w:keepNext/>
      <w:keepLines/>
      <w:ind w:firstLine="0"/>
      <w:outlineLvl w:val="0"/>
    </w:pPr>
    <w:rPr>
      <w:rFonts w:ascii="Calibri" w:eastAsiaTheme="majorEastAsia" w:hAnsi="Calibri" w:cstheme="majorBidi"/>
      <w:b/>
      <w:smallCaps/>
      <w:sz w:val="36"/>
      <w:szCs w:val="32"/>
    </w:rPr>
  </w:style>
  <w:style w:type="paragraph" w:styleId="3">
    <w:name w:val="heading 3"/>
    <w:basedOn w:val="a"/>
    <w:link w:val="30"/>
    <w:uiPriority w:val="9"/>
    <w:qFormat/>
    <w:rsid w:val="008D774F"/>
    <w:pPr>
      <w:spacing w:before="100" w:beforeAutospacing="1" w:after="120"/>
      <w:ind w:left="851" w:firstLine="0"/>
      <w:jc w:val="left"/>
      <w:outlineLvl w:val="2"/>
    </w:pPr>
    <w:rPr>
      <w:rFonts w:asciiTheme="majorHAnsi" w:eastAsia="Times New Roman" w:hAnsiTheme="majorHAnsi" w:cs="Times New Roman"/>
      <w:b/>
      <w:bCs/>
      <w:sz w:val="36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D774F"/>
    <w:pPr>
      <w:spacing w:before="100" w:beforeAutospacing="1" w:after="100" w:afterAutospacing="1"/>
      <w:ind w:firstLine="0"/>
      <w:jc w:val="center"/>
    </w:pPr>
    <w:rPr>
      <w:rFonts w:ascii="Calibri Light" w:eastAsiaTheme="majorEastAsia" w:hAnsi="Calibri Light" w:cstheme="majorBidi"/>
      <w:spacing w:val="-10"/>
      <w:kern w:val="28"/>
      <w:sz w:val="36"/>
      <w:szCs w:val="56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8D774F"/>
    <w:rPr>
      <w:rFonts w:ascii="Calibri Light" w:eastAsiaTheme="majorEastAsia" w:hAnsi="Calibri Light" w:cstheme="majorBidi"/>
      <w:spacing w:val="-10"/>
      <w:kern w:val="28"/>
      <w:sz w:val="36"/>
      <w:szCs w:val="56"/>
    </w:rPr>
  </w:style>
  <w:style w:type="character" w:customStyle="1" w:styleId="10">
    <w:name w:val="Заголовок 1 Знак"/>
    <w:basedOn w:val="a0"/>
    <w:link w:val="1"/>
    <w:uiPriority w:val="9"/>
    <w:rsid w:val="00327DEB"/>
    <w:rPr>
      <w:rFonts w:ascii="Calibri" w:eastAsiaTheme="majorEastAsia" w:hAnsi="Calibri" w:cstheme="majorBidi"/>
      <w:b/>
      <w:smallCaps/>
      <w:sz w:val="36"/>
      <w:szCs w:val="3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8D774F"/>
    <w:pPr>
      <w:numPr>
        <w:ilvl w:val="1"/>
      </w:numPr>
      <w:spacing w:before="100" w:beforeAutospacing="1" w:after="120"/>
      <w:ind w:firstLine="851"/>
      <w:jc w:val="left"/>
    </w:pPr>
    <w:rPr>
      <w:rFonts w:asciiTheme="minorHAnsi" w:hAnsiTheme="minorHAnsi"/>
      <w:color w:val="5A5A5A" w:themeColor="text1" w:themeTint="A5"/>
      <w:sz w:val="36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8D774F"/>
    <w:rPr>
      <w:rFonts w:eastAsiaTheme="minorEastAsia"/>
      <w:color w:val="5A5A5A" w:themeColor="text1" w:themeTint="A5"/>
      <w:sz w:val="36"/>
    </w:rPr>
  </w:style>
  <w:style w:type="character" w:styleId="a7">
    <w:name w:val="Book Title"/>
    <w:basedOn w:val="a0"/>
    <w:uiPriority w:val="33"/>
    <w:qFormat/>
    <w:rsid w:val="0096343E"/>
    <w:rPr>
      <w:rFonts w:asciiTheme="majorHAnsi" w:hAnsiTheme="majorHAnsi"/>
      <w:b/>
      <w:bCs/>
      <w:i w:val="0"/>
      <w:iCs/>
      <w:caps/>
      <w:smallCaps w:val="0"/>
      <w:spacing w:val="5"/>
      <w:sz w:val="48"/>
    </w:rPr>
  </w:style>
  <w:style w:type="character" w:styleId="a8">
    <w:name w:val="Strong"/>
    <w:basedOn w:val="a0"/>
    <w:uiPriority w:val="22"/>
    <w:qFormat/>
    <w:rsid w:val="00BA61B3"/>
    <w:rPr>
      <w:rFonts w:asciiTheme="minorHAnsi" w:hAnsiTheme="minorHAnsi"/>
      <w:b w:val="0"/>
      <w:bCs/>
      <w:caps w:val="0"/>
      <w:smallCaps w:val="0"/>
      <w:strike w:val="0"/>
      <w:dstrike w:val="0"/>
      <w:vanish w:val="0"/>
      <w:color w:val="000000"/>
      <w:spacing w:val="0"/>
      <w:w w:val="100"/>
      <w:position w:val="0"/>
      <w:sz w:val="36"/>
      <w:vertAlign w:val="baseline"/>
    </w:rPr>
  </w:style>
  <w:style w:type="paragraph" w:customStyle="1" w:styleId="a9">
    <w:name w:val="Алексей"/>
    <w:basedOn w:val="a"/>
    <w:link w:val="aa"/>
    <w:qFormat/>
    <w:rsid w:val="009C6A3D"/>
    <w:rPr>
      <w:rFonts w:asciiTheme="minorHAnsi" w:hAnsiTheme="minorHAnsi"/>
      <w:sz w:val="36"/>
    </w:rPr>
  </w:style>
  <w:style w:type="character" w:customStyle="1" w:styleId="aa">
    <w:name w:val="Алексей Знак"/>
    <w:basedOn w:val="a0"/>
    <w:link w:val="a9"/>
    <w:rsid w:val="009C6A3D"/>
    <w:rPr>
      <w:rFonts w:eastAsiaTheme="minorEastAsia"/>
      <w:sz w:val="36"/>
      <w:lang w:eastAsia="ru-RU"/>
    </w:rPr>
  </w:style>
  <w:style w:type="paragraph" w:styleId="ab">
    <w:name w:val="Intense Quote"/>
    <w:basedOn w:val="a"/>
    <w:next w:val="a"/>
    <w:link w:val="ac"/>
    <w:uiPriority w:val="30"/>
    <w:qFormat/>
    <w:rsid w:val="00165B3E"/>
    <w:pPr>
      <w:pBdr>
        <w:top w:val="single" w:sz="4" w:space="10" w:color="5B9BD5" w:themeColor="accent1"/>
        <w:bottom w:val="single" w:sz="4" w:space="10" w:color="5B9BD5" w:themeColor="accent1"/>
      </w:pBdr>
      <w:ind w:left="862" w:right="862"/>
      <w:jc w:val="center"/>
    </w:pPr>
    <w:rPr>
      <w:rFonts w:asciiTheme="minorHAnsi" w:hAnsiTheme="minorHAnsi"/>
      <w:i/>
      <w:iCs/>
      <w:color w:val="002060"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165B3E"/>
    <w:rPr>
      <w:rFonts w:eastAsiaTheme="minorEastAsia"/>
      <w:i/>
      <w:iCs/>
      <w:color w:val="002060"/>
      <w:sz w:val="24"/>
      <w:lang w:eastAsia="ru-RU"/>
    </w:rPr>
  </w:style>
  <w:style w:type="character" w:styleId="ad">
    <w:name w:val="Intense Reference"/>
    <w:basedOn w:val="a0"/>
    <w:uiPriority w:val="32"/>
    <w:qFormat/>
    <w:rsid w:val="00165B3E"/>
    <w:rPr>
      <w:rFonts w:asciiTheme="minorHAnsi" w:hAnsiTheme="minorHAnsi"/>
      <w:b/>
      <w:bCs/>
      <w:smallCaps/>
      <w:color w:val="002060"/>
      <w:spacing w:val="5"/>
    </w:rPr>
  </w:style>
  <w:style w:type="character" w:styleId="ae">
    <w:name w:val="Emphasis"/>
    <w:basedOn w:val="a0"/>
    <w:uiPriority w:val="20"/>
    <w:qFormat/>
    <w:rsid w:val="00165B3E"/>
    <w:rPr>
      <w:rFonts w:asciiTheme="minorHAnsi" w:hAnsiTheme="minorHAnsi"/>
      <w:i/>
      <w:iCs/>
      <w:sz w:val="36"/>
    </w:rPr>
  </w:style>
  <w:style w:type="character" w:customStyle="1" w:styleId="30">
    <w:name w:val="Заголовок 3 Знак"/>
    <w:basedOn w:val="a0"/>
    <w:link w:val="3"/>
    <w:uiPriority w:val="9"/>
    <w:rsid w:val="008D774F"/>
    <w:rPr>
      <w:rFonts w:asciiTheme="majorHAnsi" w:eastAsia="Times New Roman" w:hAnsiTheme="majorHAnsi" w:cs="Times New Roman"/>
      <w:b/>
      <w:bCs/>
      <w:sz w:val="36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428F7"/>
  </w:style>
  <w:style w:type="paragraph" w:styleId="af">
    <w:name w:val="List Paragraph"/>
    <w:basedOn w:val="a"/>
    <w:uiPriority w:val="34"/>
    <w:qFormat/>
    <w:rsid w:val="001428F7"/>
    <w:pPr>
      <w:spacing w:before="0" w:line="240" w:lineRule="auto"/>
      <w:ind w:left="720" w:firstLine="0"/>
      <w:jc w:val="left"/>
    </w:pPr>
    <w:rPr>
      <w:rFonts w:eastAsia="Times New Roman" w:cs="Times New Roman"/>
      <w:sz w:val="24"/>
      <w:szCs w:val="24"/>
    </w:rPr>
  </w:style>
  <w:style w:type="table" w:customStyle="1" w:styleId="12">
    <w:name w:val="Сетка таблицы1"/>
    <w:basedOn w:val="a1"/>
    <w:next w:val="af0"/>
    <w:uiPriority w:val="59"/>
    <w:rsid w:val="001428F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Гиперссылка1"/>
    <w:basedOn w:val="a0"/>
    <w:uiPriority w:val="99"/>
    <w:unhideWhenUsed/>
    <w:rsid w:val="001428F7"/>
    <w:rPr>
      <w:color w:val="0000FF"/>
      <w:u w:val="single"/>
    </w:rPr>
  </w:style>
  <w:style w:type="character" w:customStyle="1" w:styleId="14">
    <w:name w:val="Просмотренная гиперссылка1"/>
    <w:basedOn w:val="a0"/>
    <w:uiPriority w:val="99"/>
    <w:semiHidden/>
    <w:unhideWhenUsed/>
    <w:rsid w:val="001428F7"/>
    <w:rPr>
      <w:color w:val="800080"/>
      <w:u w:val="single"/>
    </w:rPr>
  </w:style>
  <w:style w:type="paragraph" w:customStyle="1" w:styleId="61">
    <w:name w:val="Знак61"/>
    <w:basedOn w:val="a"/>
    <w:next w:val="af1"/>
    <w:link w:val="af2"/>
    <w:semiHidden/>
    <w:unhideWhenUsed/>
    <w:rsid w:val="001428F7"/>
    <w:pPr>
      <w:spacing w:before="0" w:line="240" w:lineRule="auto"/>
      <w:ind w:firstLine="0"/>
      <w:contextualSpacing w:val="0"/>
    </w:pPr>
    <w:rPr>
      <w:rFonts w:asciiTheme="minorHAnsi" w:eastAsia="Times New Roman" w:hAnsiTheme="minorHAnsi" w:cs="Times New Roman"/>
      <w:sz w:val="20"/>
      <w:szCs w:val="20"/>
    </w:rPr>
  </w:style>
  <w:style w:type="character" w:customStyle="1" w:styleId="af2">
    <w:name w:val="Текст сноски Знак"/>
    <w:aliases w:val="Знак6 Знак"/>
    <w:basedOn w:val="a0"/>
    <w:link w:val="61"/>
    <w:semiHidden/>
    <w:rsid w:val="001428F7"/>
    <w:rPr>
      <w:rFonts w:eastAsia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semiHidden/>
    <w:unhideWhenUsed/>
    <w:rsid w:val="001428F7"/>
    <w:rPr>
      <w:rFonts w:cs="Times New Roman"/>
      <w:vertAlign w:val="superscript"/>
    </w:rPr>
  </w:style>
  <w:style w:type="numbering" w:customStyle="1" w:styleId="110">
    <w:name w:val="Нет списка11"/>
    <w:next w:val="a2"/>
    <w:uiPriority w:val="99"/>
    <w:semiHidden/>
    <w:unhideWhenUsed/>
    <w:rsid w:val="001428F7"/>
  </w:style>
  <w:style w:type="table" w:customStyle="1" w:styleId="2">
    <w:name w:val="Сетка таблицы2"/>
    <w:basedOn w:val="a1"/>
    <w:next w:val="af0"/>
    <w:uiPriority w:val="59"/>
    <w:rsid w:val="001428F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er"/>
    <w:basedOn w:val="a"/>
    <w:link w:val="af5"/>
    <w:uiPriority w:val="99"/>
    <w:rsid w:val="001428F7"/>
    <w:pPr>
      <w:tabs>
        <w:tab w:val="center" w:pos="4677"/>
        <w:tab w:val="right" w:pos="9355"/>
      </w:tabs>
      <w:spacing w:before="0" w:line="240" w:lineRule="auto"/>
      <w:ind w:firstLine="0"/>
      <w:contextualSpacing w:val="0"/>
      <w:jc w:val="left"/>
    </w:pPr>
    <w:rPr>
      <w:rFonts w:eastAsia="Times New Roman" w:cs="Times New Roman"/>
      <w:sz w:val="24"/>
      <w:szCs w:val="24"/>
    </w:rPr>
  </w:style>
  <w:style w:type="character" w:customStyle="1" w:styleId="af5">
    <w:name w:val="Нижний колонтитул Знак"/>
    <w:basedOn w:val="a0"/>
    <w:link w:val="af4"/>
    <w:uiPriority w:val="99"/>
    <w:rsid w:val="001428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basedOn w:val="a0"/>
    <w:rsid w:val="001428F7"/>
  </w:style>
  <w:style w:type="numbering" w:customStyle="1" w:styleId="20">
    <w:name w:val="Нет списка2"/>
    <w:next w:val="a2"/>
    <w:uiPriority w:val="99"/>
    <w:semiHidden/>
    <w:unhideWhenUsed/>
    <w:rsid w:val="001428F7"/>
  </w:style>
  <w:style w:type="table" w:customStyle="1" w:styleId="31">
    <w:name w:val="Сетка таблицы3"/>
    <w:basedOn w:val="a1"/>
    <w:next w:val="af0"/>
    <w:uiPriority w:val="39"/>
    <w:rsid w:val="001428F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alloon Text"/>
    <w:basedOn w:val="a"/>
    <w:link w:val="af8"/>
    <w:uiPriority w:val="99"/>
    <w:semiHidden/>
    <w:unhideWhenUsed/>
    <w:rsid w:val="001428F7"/>
    <w:pPr>
      <w:widowControl w:val="0"/>
      <w:autoSpaceDE w:val="0"/>
      <w:autoSpaceDN w:val="0"/>
      <w:spacing w:before="0" w:line="240" w:lineRule="auto"/>
      <w:ind w:firstLine="0"/>
    </w:pPr>
    <w:rPr>
      <w:rFonts w:ascii="Segoe UI" w:eastAsia="Times New Roman" w:hAnsi="Segoe UI" w:cs="Segoe UI"/>
      <w:sz w:val="18"/>
      <w:szCs w:val="18"/>
      <w:lang w:val="pl-PL"/>
    </w:rPr>
  </w:style>
  <w:style w:type="character" w:customStyle="1" w:styleId="af8">
    <w:name w:val="Текст выноски Знак"/>
    <w:basedOn w:val="a0"/>
    <w:link w:val="af7"/>
    <w:uiPriority w:val="99"/>
    <w:semiHidden/>
    <w:rsid w:val="001428F7"/>
    <w:rPr>
      <w:rFonts w:ascii="Segoe UI" w:eastAsia="Times New Roman" w:hAnsi="Segoe UI" w:cs="Segoe UI"/>
      <w:sz w:val="18"/>
      <w:szCs w:val="18"/>
      <w:lang w:val="pl-PL" w:eastAsia="ru-RU"/>
    </w:rPr>
  </w:style>
  <w:style w:type="table" w:customStyle="1" w:styleId="4">
    <w:name w:val="Сетка таблицы4"/>
    <w:basedOn w:val="a1"/>
    <w:next w:val="af0"/>
    <w:uiPriority w:val="39"/>
    <w:rsid w:val="001428F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uiPriority w:val="39"/>
    <w:rsid w:val="00142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basedOn w:val="a0"/>
    <w:uiPriority w:val="99"/>
    <w:unhideWhenUsed/>
    <w:rsid w:val="001428F7"/>
    <w:rPr>
      <w:color w:val="0563C1" w:themeColor="hyperlink"/>
      <w:u w:val="single"/>
    </w:rPr>
  </w:style>
  <w:style w:type="character" w:styleId="afa">
    <w:name w:val="FollowedHyperlink"/>
    <w:basedOn w:val="a0"/>
    <w:uiPriority w:val="99"/>
    <w:semiHidden/>
    <w:unhideWhenUsed/>
    <w:rsid w:val="001428F7"/>
    <w:rPr>
      <w:color w:val="954F72" w:themeColor="followedHyperlink"/>
      <w:u w:val="single"/>
    </w:rPr>
  </w:style>
  <w:style w:type="paragraph" w:styleId="af1">
    <w:name w:val="footnote text"/>
    <w:basedOn w:val="a"/>
    <w:link w:val="15"/>
    <w:uiPriority w:val="99"/>
    <w:semiHidden/>
    <w:unhideWhenUsed/>
    <w:rsid w:val="001428F7"/>
    <w:pPr>
      <w:spacing w:before="0" w:line="240" w:lineRule="auto"/>
    </w:pPr>
    <w:rPr>
      <w:sz w:val="20"/>
      <w:szCs w:val="20"/>
    </w:rPr>
  </w:style>
  <w:style w:type="character" w:customStyle="1" w:styleId="15">
    <w:name w:val="Текст сноски Знак1"/>
    <w:basedOn w:val="a0"/>
    <w:link w:val="af1"/>
    <w:uiPriority w:val="99"/>
    <w:semiHidden/>
    <w:rsid w:val="001428F7"/>
    <w:rPr>
      <w:rFonts w:ascii="Times New Roman" w:eastAsiaTheme="minorEastAsia" w:hAnsi="Times New Roman"/>
      <w:sz w:val="20"/>
      <w:szCs w:val="20"/>
      <w:lang w:eastAsia="ru-RU"/>
    </w:rPr>
  </w:style>
  <w:style w:type="paragraph" w:styleId="afb">
    <w:name w:val="TOC Heading"/>
    <w:basedOn w:val="1"/>
    <w:next w:val="a"/>
    <w:uiPriority w:val="39"/>
    <w:unhideWhenUsed/>
    <w:qFormat/>
    <w:rsid w:val="00F34992"/>
    <w:pPr>
      <w:spacing w:before="240" w:line="259" w:lineRule="auto"/>
      <w:contextualSpacing w:val="0"/>
      <w:jc w:val="left"/>
      <w:outlineLvl w:val="9"/>
    </w:pPr>
    <w:rPr>
      <w:rFonts w:asciiTheme="majorHAnsi" w:hAnsiTheme="majorHAnsi"/>
      <w:b w:val="0"/>
      <w:smallCaps w:val="0"/>
      <w:color w:val="2E74B5" w:themeColor="accent1" w:themeShade="BF"/>
      <w:sz w:val="32"/>
    </w:rPr>
  </w:style>
  <w:style w:type="paragraph" w:styleId="16">
    <w:name w:val="toc 1"/>
    <w:basedOn w:val="a"/>
    <w:next w:val="a"/>
    <w:autoRedefine/>
    <w:uiPriority w:val="39"/>
    <w:unhideWhenUsed/>
    <w:rsid w:val="00F34992"/>
    <w:pPr>
      <w:tabs>
        <w:tab w:val="right" w:leader="dot" w:pos="14559"/>
      </w:tabs>
      <w:spacing w:after="100"/>
      <w:ind w:left="284" w:firstLine="0"/>
    </w:pPr>
  </w:style>
  <w:style w:type="paragraph" w:styleId="21">
    <w:name w:val="toc 2"/>
    <w:basedOn w:val="a"/>
    <w:next w:val="a"/>
    <w:autoRedefine/>
    <w:uiPriority w:val="39"/>
    <w:unhideWhenUsed/>
    <w:rsid w:val="00E24448"/>
    <w:pPr>
      <w:spacing w:before="0" w:after="100" w:line="259" w:lineRule="auto"/>
      <w:ind w:left="220" w:firstLine="0"/>
      <w:contextualSpacing w:val="0"/>
      <w:jc w:val="left"/>
    </w:pPr>
    <w:rPr>
      <w:rFonts w:asciiTheme="minorHAnsi" w:hAnsiTheme="minorHAnsi" w:cs="Times New Roman"/>
      <w:sz w:val="22"/>
    </w:rPr>
  </w:style>
  <w:style w:type="paragraph" w:styleId="32">
    <w:name w:val="toc 3"/>
    <w:basedOn w:val="a"/>
    <w:next w:val="a"/>
    <w:autoRedefine/>
    <w:uiPriority w:val="39"/>
    <w:unhideWhenUsed/>
    <w:rsid w:val="00E24448"/>
    <w:pPr>
      <w:spacing w:before="0" w:after="100" w:line="259" w:lineRule="auto"/>
      <w:ind w:left="440" w:firstLine="0"/>
      <w:contextualSpacing w:val="0"/>
      <w:jc w:val="left"/>
    </w:pPr>
    <w:rPr>
      <w:rFonts w:asciiTheme="minorHAnsi" w:hAnsiTheme="minorHAnsi" w:cs="Times New Roman"/>
      <w:sz w:val="22"/>
    </w:rPr>
  </w:style>
  <w:style w:type="paragraph" w:styleId="afc">
    <w:name w:val="header"/>
    <w:basedOn w:val="a"/>
    <w:link w:val="afd"/>
    <w:uiPriority w:val="99"/>
    <w:unhideWhenUsed/>
    <w:rsid w:val="00E24448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fd">
    <w:name w:val="Верхний колонтитул Знак"/>
    <w:basedOn w:val="a0"/>
    <w:link w:val="afc"/>
    <w:uiPriority w:val="99"/>
    <w:rsid w:val="00E24448"/>
    <w:rPr>
      <w:rFonts w:ascii="Times New Roman" w:eastAsiaTheme="minorEastAsia" w:hAnsi="Times New Roman"/>
      <w:sz w:val="28"/>
      <w:lang w:eastAsia="ru-RU"/>
    </w:rPr>
  </w:style>
  <w:style w:type="table" w:customStyle="1" w:styleId="5">
    <w:name w:val="Сетка таблицы5"/>
    <w:basedOn w:val="a1"/>
    <w:next w:val="af0"/>
    <w:uiPriority w:val="39"/>
    <w:rsid w:val="00615AA7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0"/>
    <w:uiPriority w:val="39"/>
    <w:rsid w:val="000520D8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f0"/>
    <w:uiPriority w:val="39"/>
    <w:rsid w:val="00460EE9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f0"/>
    <w:uiPriority w:val="39"/>
    <w:rsid w:val="00DC071A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f0"/>
    <w:rsid w:val="004A0C2D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2020-2021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A056CF0-8DA4-4F74-8E25-BEB801EBF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24</Pages>
  <Words>7799</Words>
  <Characters>44456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по химии (базовый уровень) 10-11 класса средней (полной) школы</vt:lpstr>
    </vt:vector>
  </TitlesOfParts>
  <Company>КОГОАУ ДПО "ИРО Кировской области"</Company>
  <LinksUpToDate>false</LinksUpToDate>
  <CharactersWithSpaces>52151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химии (базовый уровень) 10-11 класса средней (полной) школы</dc:title>
  <dc:subject>Обучение химии в современной школе</dc:subject>
  <dc:creator>Лямин Алексей Николаевич</dc:creator>
  <cp:keywords>ФГОС среднего, полного общего образования</cp:keywords>
  <dc:description/>
  <cp:lastModifiedBy>mi</cp:lastModifiedBy>
  <cp:revision>135</cp:revision>
  <cp:lastPrinted>2020-08-07T16:04:00Z</cp:lastPrinted>
  <dcterms:created xsi:type="dcterms:W3CDTF">2020-08-01T18:40:00Z</dcterms:created>
  <dcterms:modified xsi:type="dcterms:W3CDTF">2022-02-06T14:37:00Z</dcterms:modified>
  <cp:category>Дидактика химии</cp:category>
</cp:coreProperties>
</file>