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26" w:rsidRDefault="00785E26" w:rsidP="00785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E26" w:rsidRPr="0081429B" w:rsidRDefault="00785E26" w:rsidP="00785E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9B">
        <w:rPr>
          <w:rFonts w:ascii="Times New Roman" w:hAnsi="Times New Roman" w:cs="Times New Roman"/>
          <w:b/>
          <w:sz w:val="24"/>
          <w:szCs w:val="24"/>
        </w:rPr>
        <w:t>Рабочая программа дополнительного образования по Английскому языку (предметная область</w:t>
      </w:r>
      <w:r w:rsidR="00C74B93">
        <w:rPr>
          <w:rFonts w:ascii="Times New Roman" w:hAnsi="Times New Roman" w:cs="Times New Roman"/>
          <w:b/>
          <w:sz w:val="24"/>
          <w:szCs w:val="24"/>
        </w:rPr>
        <w:t xml:space="preserve"> Филология) для 11 класса (спецкурс</w:t>
      </w:r>
      <w:r w:rsidRPr="0081429B">
        <w:rPr>
          <w:rFonts w:ascii="Times New Roman" w:hAnsi="Times New Roman" w:cs="Times New Roman"/>
          <w:b/>
          <w:sz w:val="24"/>
          <w:szCs w:val="24"/>
        </w:rPr>
        <w:t>)</w:t>
      </w:r>
    </w:p>
    <w:p w:rsidR="00785E26" w:rsidRPr="0081429B" w:rsidRDefault="00C74B93" w:rsidP="00785E2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«Образовательный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интенсив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английскому языку</w:t>
      </w:r>
      <w:r w:rsidR="00785E26" w:rsidRPr="008142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85E26" w:rsidRPr="0081429B" w:rsidRDefault="00785E26" w:rsidP="00785E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4A3" w:rsidRPr="005B7ABD" w:rsidRDefault="00E764A3" w:rsidP="00E764A3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AB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764A3" w:rsidRDefault="00E764A3" w:rsidP="00E764A3">
      <w:pPr>
        <w:spacing w:after="0" w:line="240" w:lineRule="auto"/>
        <w:ind w:firstLine="42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036E">
        <w:rPr>
          <w:rFonts w:ascii="Times New Roman" w:hAnsi="Times New Roman" w:cs="Times New Roman"/>
          <w:sz w:val="24"/>
          <w:szCs w:val="24"/>
        </w:rPr>
        <w:t xml:space="preserve">учебного спецкурса </w:t>
      </w:r>
      <w:proofErr w:type="gramStart"/>
      <w:r w:rsidR="0084036E">
        <w:rPr>
          <w:rFonts w:ascii="Times New Roman" w:eastAsia="Calibri" w:hAnsi="Times New Roman" w:cs="Times New Roman"/>
          <w:sz w:val="24"/>
          <w:szCs w:val="24"/>
        </w:rPr>
        <w:t>« Образовательный</w:t>
      </w:r>
      <w:proofErr w:type="gramEnd"/>
      <w:r w:rsidR="00840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036E">
        <w:rPr>
          <w:rFonts w:ascii="Times New Roman" w:eastAsia="Calibri" w:hAnsi="Times New Roman" w:cs="Times New Roman"/>
          <w:sz w:val="24"/>
          <w:szCs w:val="24"/>
        </w:rPr>
        <w:t>интенсив</w:t>
      </w:r>
      <w:proofErr w:type="spellEnd"/>
      <w:r w:rsidR="0084036E">
        <w:rPr>
          <w:rFonts w:ascii="Times New Roman" w:eastAsia="Calibri" w:hAnsi="Times New Roman" w:cs="Times New Roman"/>
          <w:sz w:val="24"/>
          <w:szCs w:val="24"/>
        </w:rPr>
        <w:t xml:space="preserve"> по английскому языку в 11 классе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D5369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</w:t>
      </w:r>
      <w:r w:rsidRPr="002949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 требованиями ФГОС </w:t>
      </w:r>
      <w:r w:rsidRPr="002949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среднего</w:t>
      </w:r>
      <w:r w:rsidRPr="002949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общего образования, Основной образовательной программы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среднего</w:t>
      </w:r>
      <w:r w:rsidRPr="002949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общего образования МОАУ Лицей № 21 и на основе </w:t>
      </w:r>
      <w:r w:rsidRPr="0029497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примерной программы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 </w:t>
      </w:r>
    </w:p>
    <w:p w:rsidR="00E764A3" w:rsidRPr="006270DC" w:rsidRDefault="00E764A3" w:rsidP="00E764A3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Английскому языку </w:t>
      </w:r>
      <w:r w:rsidRPr="0029497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(Примерная основная образовательная программа (Одобрено Федеральным </w:t>
      </w:r>
      <w:proofErr w:type="spellStart"/>
      <w:r w:rsidRPr="0029497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учебно</w:t>
      </w:r>
      <w:proofErr w:type="spellEnd"/>
      <w:r w:rsidRPr="0029497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–методическим объединением по общему образованию. Протокол заседания </w:t>
      </w: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28.06.</w:t>
      </w: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2/16-з</w:t>
      </w: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4036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764A3" w:rsidRPr="006270DC" w:rsidRDefault="00E764A3" w:rsidP="00E764A3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64A3" w:rsidRPr="00FF0D42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Целями изучения предмета Английский язык в 10-11 классе (углубленный уровень) являются:</w:t>
      </w: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 xml:space="preserve">1) </w:t>
      </w:r>
      <w:proofErr w:type="spellStart"/>
      <w:r>
        <w:rPr>
          <w:rFonts w:ascii="TimesNewRomanPSMT" w:hAnsi="TimesNewRomanPSMT" w:cs="TimesNewRomanPSMT"/>
          <w:sz w:val="28"/>
          <w:szCs w:val="28"/>
          <w:lang w:bidi="sa-IN"/>
        </w:rPr>
        <w:t>сформированность</w:t>
      </w:r>
      <w:proofErr w:type="spellEnd"/>
      <w:r>
        <w:rPr>
          <w:rFonts w:ascii="TimesNewRomanPSMT" w:hAnsi="TimesNewRomanPSMT" w:cs="TimesNewRomanPSMT"/>
          <w:sz w:val="28"/>
          <w:szCs w:val="28"/>
          <w:lang w:bidi="sa-IN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E764A3" w:rsidRPr="00FF0D42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</w:t>
      </w: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использующими данный язык как средство общения;</w:t>
      </w: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 xml:space="preserve">4) </w:t>
      </w:r>
      <w:proofErr w:type="spellStart"/>
      <w:r>
        <w:rPr>
          <w:rFonts w:ascii="TimesNewRomanPSMT" w:hAnsi="TimesNewRomanPSMT" w:cs="TimesNewRomanPSMT"/>
          <w:sz w:val="28"/>
          <w:szCs w:val="28"/>
          <w:lang w:bidi="sa-IN"/>
        </w:rPr>
        <w:t>сформированность</w:t>
      </w:r>
      <w:proofErr w:type="spellEnd"/>
      <w:r>
        <w:rPr>
          <w:rFonts w:ascii="TimesNewRomanPSMT" w:hAnsi="TimesNewRomanPSMT" w:cs="TimesNewRomanPSMT"/>
          <w:sz w:val="28"/>
          <w:szCs w:val="28"/>
          <w:lang w:bidi="sa-IN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5)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 xml:space="preserve">6) </w:t>
      </w:r>
      <w:proofErr w:type="spellStart"/>
      <w:r>
        <w:rPr>
          <w:rFonts w:ascii="TimesNewRomanPSMT" w:hAnsi="TimesNewRomanPSMT" w:cs="TimesNewRomanPSMT"/>
          <w:sz w:val="28"/>
          <w:szCs w:val="28"/>
          <w:lang w:bidi="sa-IN"/>
        </w:rPr>
        <w:t>сформированность</w:t>
      </w:r>
      <w:proofErr w:type="spellEnd"/>
      <w:r>
        <w:rPr>
          <w:rFonts w:ascii="TimesNewRomanPSMT" w:hAnsi="TimesNewRomanPSMT" w:cs="TimesNewRomanPSMT"/>
          <w:sz w:val="28"/>
          <w:szCs w:val="28"/>
          <w:lang w:bidi="sa-IN"/>
        </w:rP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bidi="sa-IN"/>
        </w:rPr>
      </w:pPr>
      <w:r>
        <w:rPr>
          <w:rFonts w:ascii="TimesNewRomanPSMT" w:hAnsi="TimesNewRomanPSMT" w:cs="TimesNewRomanPSMT"/>
          <w:sz w:val="28"/>
          <w:szCs w:val="28"/>
          <w:lang w:bidi="sa-IN"/>
        </w:rPr>
        <w:t>7)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E764A3" w:rsidRPr="0084036E" w:rsidRDefault="00E764A3" w:rsidP="00E764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B7ABD">
        <w:rPr>
          <w:rFonts w:ascii="Times New Roman" w:hAnsi="Times New Roman" w:cs="Times New Roman"/>
          <w:b/>
          <w:sz w:val="24"/>
          <w:szCs w:val="24"/>
        </w:rPr>
        <w:t>учебным планом</w:t>
      </w:r>
      <w:r w:rsidRPr="005B7ABD">
        <w:rPr>
          <w:rFonts w:ascii="Times New Roman" w:hAnsi="Times New Roman" w:cs="Times New Roman"/>
          <w:sz w:val="24"/>
          <w:szCs w:val="24"/>
        </w:rPr>
        <w:t xml:space="preserve"> МОАУ «Лицей №21» </w:t>
      </w:r>
      <w:r w:rsidR="0084036E">
        <w:rPr>
          <w:rFonts w:ascii="Times New Roman" w:hAnsi="Times New Roman" w:cs="Times New Roman"/>
          <w:sz w:val="24"/>
          <w:szCs w:val="24"/>
        </w:rPr>
        <w:t>на изучение курса выделен 1 час в неделю, 34 часа в год</w:t>
      </w:r>
    </w:p>
    <w:p w:rsidR="00E764A3" w:rsidRPr="005B7ABD" w:rsidRDefault="00E764A3" w:rsidP="008403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A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64A3" w:rsidRPr="005B7ABD" w:rsidRDefault="00E764A3" w:rsidP="00E764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64A3" w:rsidRPr="0084036E" w:rsidRDefault="0084036E" w:rsidP="00E764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64A3" w:rsidRPr="005B7ABD">
        <w:rPr>
          <w:rFonts w:ascii="Times New Roman" w:hAnsi="Times New Roman" w:cs="Times New Roman"/>
          <w:b/>
          <w:sz w:val="24"/>
          <w:szCs w:val="24"/>
        </w:rPr>
        <w:t>)</w:t>
      </w:r>
      <w:r w:rsidR="00E764A3" w:rsidRPr="005B7A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764A3" w:rsidRPr="005B7ABD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  <w:r w:rsidR="00E764A3" w:rsidRPr="005B7AB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E764A3" w:rsidRPr="00207996">
          <w:rPr>
            <w:rStyle w:val="ab"/>
            <w:rFonts w:cs="Times New Roman"/>
            <w:b/>
            <w:sz w:val="24"/>
            <w:szCs w:val="24"/>
          </w:rPr>
          <w:t>www.prosv.ru</w:t>
        </w:r>
      </w:hyperlink>
      <w:r w:rsidR="00E764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64A3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E764A3" w:rsidRPr="00DA31D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764A3">
        <w:rPr>
          <w:rFonts w:ascii="Times New Roman" w:hAnsi="Times New Roman" w:cs="Times New Roman"/>
          <w:b/>
          <w:sz w:val="24"/>
          <w:szCs w:val="24"/>
          <w:lang w:val="en-US"/>
        </w:rPr>
        <w:t>fipi</w:t>
      </w:r>
      <w:proofErr w:type="spellEnd"/>
      <w:r w:rsidR="00E764A3" w:rsidRPr="00DA31D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764A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E764A3" w:rsidRPr="005B7ABD" w:rsidRDefault="00E764A3" w:rsidP="00E764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64A3" w:rsidRPr="005B7ABD" w:rsidRDefault="00E764A3" w:rsidP="00E764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64A3" w:rsidRPr="005B7ABD" w:rsidRDefault="00E764A3" w:rsidP="00E764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64A3" w:rsidRPr="005B7ABD" w:rsidRDefault="00E764A3" w:rsidP="00E764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64A3" w:rsidRPr="005B7ABD" w:rsidRDefault="00E764A3" w:rsidP="00E764A3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5B7AB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E764A3" w:rsidRPr="005B7ABD" w:rsidRDefault="00E764A3" w:rsidP="00E764A3">
      <w:pPr>
        <w:pStyle w:val="a8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sz w:val="24"/>
          <w:szCs w:val="24"/>
          <w:lang w:bidi="sa-IN"/>
        </w:rPr>
        <w:t>В соответствии с требованиями ФГОС1 к обучению иностранному</w:t>
      </w:r>
    </w:p>
    <w:p w:rsidR="00E764A3" w:rsidRPr="005B7ABD" w:rsidRDefault="00E764A3" w:rsidP="00E764A3">
      <w:pPr>
        <w:pStyle w:val="a8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sz w:val="24"/>
          <w:szCs w:val="24"/>
          <w:lang w:bidi="sa-IN"/>
        </w:rPr>
        <w:t xml:space="preserve">языку в школе настоящий курс нацелен на достижение личностных, </w:t>
      </w:r>
      <w:proofErr w:type="spellStart"/>
      <w:r w:rsidRPr="005B7ABD">
        <w:rPr>
          <w:rFonts w:ascii="Times New Roman" w:hAnsi="Times New Roman" w:cs="Times New Roman"/>
          <w:sz w:val="24"/>
          <w:szCs w:val="24"/>
          <w:lang w:bidi="sa-IN"/>
        </w:rPr>
        <w:t>метапредметных</w:t>
      </w:r>
      <w:proofErr w:type="spellEnd"/>
      <w:r w:rsidRPr="005B7ABD">
        <w:rPr>
          <w:rFonts w:ascii="Times New Roman" w:hAnsi="Times New Roman" w:cs="Times New Roman"/>
          <w:sz w:val="24"/>
          <w:szCs w:val="24"/>
          <w:lang w:bidi="sa-IN"/>
        </w:rPr>
        <w:t xml:space="preserve"> и предметных результатов.</w:t>
      </w:r>
    </w:p>
    <w:p w:rsidR="00E764A3" w:rsidRPr="005B7ABD" w:rsidRDefault="00E764A3" w:rsidP="00E764A3">
      <w:pPr>
        <w:pStyle w:val="a8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>Личностные результаты</w:t>
      </w:r>
    </w:p>
    <w:p w:rsidR="00E764A3" w:rsidRPr="005B7ABD" w:rsidRDefault="00E764A3" w:rsidP="00E764A3">
      <w:pPr>
        <w:pStyle w:val="a8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i/>
          <w:iCs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sz w:val="24"/>
          <w:szCs w:val="24"/>
          <w:lang w:bidi="sa-IN"/>
        </w:rPr>
        <w:t xml:space="preserve">Личностные результаты в сфере отношения обучающихся к себе, </w:t>
      </w:r>
      <w:proofErr w:type="gramStart"/>
      <w:r w:rsidRPr="005B7ABD">
        <w:rPr>
          <w:rFonts w:ascii="Times New Roman" w:hAnsi="Times New Roman" w:cs="Times New Roman"/>
          <w:i/>
          <w:iCs/>
          <w:sz w:val="24"/>
          <w:szCs w:val="24"/>
          <w:lang w:bidi="sa-IN"/>
        </w:rPr>
        <w:t>к  своему</w:t>
      </w:r>
      <w:proofErr w:type="gramEnd"/>
      <w:r w:rsidRPr="005B7ABD">
        <w:rPr>
          <w:rFonts w:ascii="Times New Roman" w:hAnsi="Times New Roman" w:cs="Times New Roman"/>
          <w:i/>
          <w:iCs/>
          <w:sz w:val="24"/>
          <w:szCs w:val="24"/>
          <w:lang w:bidi="sa-IN"/>
        </w:rPr>
        <w:t xml:space="preserve"> здоровью, к познанию себя:</w:t>
      </w:r>
    </w:p>
    <w:p w:rsidR="00E764A3" w:rsidRPr="005B7ABD" w:rsidRDefault="00E764A3" w:rsidP="00E764A3">
      <w:pPr>
        <w:pStyle w:val="a8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i/>
          <w:iCs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5B7ABD">
        <w:rPr>
          <w:rFonts w:ascii="Times New Roman" w:hAnsi="Times New Roman" w:cs="Times New Roman"/>
          <w:sz w:val="24"/>
          <w:szCs w:val="24"/>
          <w:lang w:bidi="sa-IN"/>
        </w:rPr>
        <w:t>настоящего на основе осознания</w:t>
      </w:r>
      <w:proofErr w:type="gramEnd"/>
      <w:r w:rsidRPr="005B7ABD">
        <w:rPr>
          <w:rFonts w:ascii="Times New Roman" w:hAnsi="Times New Roman" w:cs="Times New Roman"/>
          <w:sz w:val="24"/>
          <w:szCs w:val="24"/>
          <w:lang w:bidi="sa-IN"/>
        </w:rPr>
        <w:t xml:space="preserve"> и осмысления истории, духовных ценностей и достижений нашей страны;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>неприятие вредных привычек: курения, употребления алкоголя, наркотиков.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</w:p>
    <w:p w:rsidR="00E764A3" w:rsidRPr="005B7ABD" w:rsidRDefault="00E764A3" w:rsidP="00E764A3">
      <w:pPr>
        <w:pStyle w:val="a8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sz w:val="24"/>
          <w:szCs w:val="24"/>
          <w:lang w:bidi="sa-IN"/>
        </w:rPr>
        <w:t>Личностные результаты в сфере отношения обучающихся к России</w:t>
      </w:r>
    </w:p>
    <w:p w:rsidR="00E764A3" w:rsidRPr="005B7ABD" w:rsidRDefault="00E764A3" w:rsidP="00E764A3">
      <w:pPr>
        <w:pStyle w:val="a8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sz w:val="24"/>
          <w:szCs w:val="24"/>
          <w:lang w:bidi="sa-IN"/>
        </w:rPr>
        <w:t>как к Родине (Отечеству):</w:t>
      </w:r>
    </w:p>
    <w:p w:rsidR="00E764A3" w:rsidRPr="005B7ABD" w:rsidRDefault="00E764A3" w:rsidP="00E764A3">
      <w:pPr>
        <w:pStyle w:val="a8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sz w:val="24"/>
          <w:szCs w:val="24"/>
          <w:lang w:bidi="sa-IN"/>
        </w:rPr>
        <w:t xml:space="preserve">российская идентичность, способность к осознанию </w:t>
      </w:r>
      <w:proofErr w:type="gramStart"/>
      <w:r w:rsidRPr="005B7ABD">
        <w:rPr>
          <w:rFonts w:ascii="Times New Roman" w:hAnsi="Times New Roman" w:cs="Times New Roman"/>
          <w:sz w:val="24"/>
          <w:szCs w:val="24"/>
          <w:lang w:bidi="sa-IN"/>
        </w:rPr>
        <w:t>российской  идентичности</w:t>
      </w:r>
      <w:proofErr w:type="gramEnd"/>
      <w:r w:rsidRPr="005B7ABD">
        <w:rPr>
          <w:rFonts w:ascii="Times New Roman" w:hAnsi="Times New Roman" w:cs="Times New Roman"/>
          <w:sz w:val="24"/>
          <w:szCs w:val="24"/>
          <w:lang w:bidi="sa-IN"/>
        </w:rPr>
        <w:t xml:space="preserve"> в поликультурном социуме, чувство причастности к исто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рико-культурной общности российского народа и судьбе России, патриотизм, готовность к служению Отечеству, его защите;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 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</w:t>
      </w:r>
      <w:proofErr w:type="gram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народа  России</w:t>
      </w:r>
      <w:proofErr w:type="gram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, уважение к государственным символам (герб, флаг, гимн);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воспитание уважения к культуре, языкам, традициям и обычаям народов, проживающих в Российской Федерации.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сфере отношения обучающихся к закону, государству и к гражданскому обществу: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гражданственность, гражданская позиция активного и ответственного члена российского общества, осознающего свои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конституционныеправа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и обязанности, уважающего закон и правопорядок,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осознаннопринимающего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признание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неотчуждаемости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основных прав и свобод человека, которые принадлежат каждому от рождения, готовность к осуществлению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lastRenderedPageBreak/>
        <w:t xml:space="preserve">собственных прав и свобод без нарушения прав и свобод других </w:t>
      </w:r>
      <w:proofErr w:type="spellStart"/>
      <w:proofErr w:type="gram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лиц,готовность</w:t>
      </w:r>
      <w:proofErr w:type="spellEnd"/>
      <w:proofErr w:type="gram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отстаивать собственные права и свободы человека и гражданина согласно общепризнанным принципам и нормам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международногоправа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и в соответствии с Конституцией Российской Федерации, правовая и политическая грамотность;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мировоззрение, соответствующее современному уровню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развитиянауки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и общественной практики, основанное на диалоге культур, а также различных форм общественного сознания, осознание своего места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вполикультурном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мире;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интериоризация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ценностей демократии и социальной </w:t>
      </w:r>
      <w:proofErr w:type="spellStart"/>
      <w:proofErr w:type="gram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солидарности,готовность</w:t>
      </w:r>
      <w:proofErr w:type="spellEnd"/>
      <w:proofErr w:type="gram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к договорному регулированию отношений в группе или социальной организации;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готовность обучающихся к конструктивному участию в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принятиирешений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, затрагивающих их права и интересы, в том числе в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различныхформах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общественной самоорганизации, самоуправления,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общественнозначимой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деятельности;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готовность обучающихся противостоять идеологии экстремизма, национализма, ксенофобии; коррупции; дискриминации по </w:t>
      </w:r>
      <w:proofErr w:type="spellStart"/>
      <w:proofErr w:type="gram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социальным,религиозным</w:t>
      </w:r>
      <w:proofErr w:type="spellEnd"/>
      <w:proofErr w:type="gram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, расовым, национальным признакам и другим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негативнымсоциальным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явлениям.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8AAAC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Личностные результаты в сфере </w:t>
      </w:r>
      <w:proofErr w:type="gram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отношений</w:t>
      </w:r>
      <w:proofErr w:type="gram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 обучающихся с окружающими людьми: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</w:t>
      </w:r>
      <w:proofErr w:type="spellStart"/>
      <w:proofErr w:type="gram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людьми,достигать</w:t>
      </w:r>
      <w:proofErr w:type="spellEnd"/>
      <w:proofErr w:type="gram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в нём взаимопонимания, находить общие цели и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сотрудничатьдля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их достижения;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принятие гуманистических ценностей, осознанное, уважительное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идоброжелательное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отношение к другому человеку, его мнению, мировоззрению;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способность к сопереживанию и формирование позитивного отношения к людям, в том числе к лицам с ограниченными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возможностямиздоровья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и инвалидам; бережное, ответственное и компетентное отношение к физическому и психологическому здоровью других людей,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умениеоказывать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первую помощь;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формирование выраженной в поведении нравственной позиции,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втом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числе способности к сознательному выбору добра, нравственного со</w:t>
      </w:r>
      <w:r>
        <w:rPr>
          <w:rFonts w:ascii="Times New Roman" w:hAnsi="Times New Roman" w:cs="Times New Roman"/>
          <w:color w:val="000000"/>
          <w:sz w:val="24"/>
          <w:szCs w:val="24"/>
          <w:lang w:bidi="sa-IN"/>
        </w:rPr>
        <w:t>з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нания и поведения на основе усвоения общечеловеческих ценностей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инравственных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чувств (чести, долга, справедливости, милосердия и дружелюбия);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развитие компетенций сотрудничества со сверстниками,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детьмимладшего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е отношения обучающихся к окру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жающему миру, живой природе, художественной культуре: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мировоззрение, соответствующее современному уровню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развитиянауки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, значимости науки, готовность к</w:t>
      </w:r>
      <w:r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научно-техническому творчеству,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готовность и способность к образованию, в том числе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самообразванию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lastRenderedPageBreak/>
        <w:t>навыкиразумного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природопользования, нетерпимое отношение к </w:t>
      </w:r>
      <w:proofErr w:type="spellStart"/>
      <w:proofErr w:type="gram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действиям,приносящим</w:t>
      </w:r>
      <w:proofErr w:type="spellEnd"/>
      <w:proofErr w:type="gram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вред экологии; приобретение опыта эколого-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направленнойдеятельности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эстетическое отношение к миру, готовность к эстетическому обустройству собственного быта.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сфере отношения обучающихся к семье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 родителям, в том числе подготовке к семейной жизни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ответственное отношение к созданию семьи на основе осознанного</w:t>
      </w:r>
      <w:r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принятия ценностей семейной жизни;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положительный образ </w:t>
      </w:r>
      <w:proofErr w:type="gram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семьи, </w:t>
      </w:r>
      <w:r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родительства</w:t>
      </w:r>
      <w:proofErr w:type="spellEnd"/>
      <w:proofErr w:type="gram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(отцовства и материнства),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интериоризация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традиционных семейных ценностей.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сфере отношения обучающихся к труду,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 сфере социально-экономических отношений: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уважение ко всем формам собственности, готовность к защите своей собственности;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осознанный выбор будущей профессии как пути и способа реализации собственных жизненных планов;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кразным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видам трудовой деятельности;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готовность к самообслуживанию, включая обучение и выполнение домашних обязанностей.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Личностные результаты в сфере физического, психологического, со-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циального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 и академического благополучия обучающихся: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физическое, эмоционально-психологическое, социальное благополучие обучающихся в образовательной организации, ощущение детьми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безопасности и психологического комфорта, информационной безопасности.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</w:pPr>
      <w:proofErr w:type="spellStart"/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>Метапредметные</w:t>
      </w:r>
      <w:proofErr w:type="spellEnd"/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 результаты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proofErr w:type="spellStart"/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>Метапредметные</w:t>
      </w:r>
      <w:proofErr w:type="spellEnd"/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 планируемые результаты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Регулятивные универсальные учебные действия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ставить и формулировать собственные задачи в образовательной деятельности и жизненных ситуациях;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lastRenderedPageBreak/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организовывать эффективный поиск ресурсов, необходимых для достижения поставленной цели;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сопоставлять полученный результат деятельности с поставленной за-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ранее целью.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Познавательные универсальные учебные действия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менять и удерживать разные позиции в познавательной деятельности.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Коммуникативные универсальные учебные действия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распознавать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конфликтогенные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>Предметные результаты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Предметные планируемые результаты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состоят в достижении коммуникативной компетенции в иностранном языке на уровне, превышающем пороговый,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>Коммуникативные умения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Говорение, диалогическая речь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кратко комментировать точку зрения другого человека;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lastRenderedPageBreak/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проводить подготовленное интервью, проверяя и получая подтверждение какой-либо информации;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обмениваться информацией, проверять и подтверждать собранную фактическую информацию;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выражать различные чувства (радость, удивление, грусть, заинтересованность, безразличие), используя лексико-грамматические средства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языка.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бегло говорить на разнообразные темы, чётко обозначая взаимосвязь идей;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без подготовки вести диалог/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полилог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 в рамках ситуаций официального и неофициального общения;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аргументированно отвечать на ряд доводов собеседника.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Говорение, монологическая речь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резюмировать прослушанный/прочитанный текст;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обобщать информацию на основе прочитанного/прослушанного текста;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формулировать вопрос или проблему, объясняя причины, высказывая предположения о возможных последствиях;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высказывать свою точку зрения по широкому спектру тем, поддерживая её аргументами и пояснениями;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комментировать точку зрения собеседника, приводя аргументы за и против;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высказываться по широкому кругу вопросов, углубляясь в 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подтемы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 и заканчивая соответствующим выводом;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пояснять свою точку зрения по актуальному вопросу, указывая на плюсы и минусы различных позиций;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делать ясный, логично выстроенный доклад, выделяя важные элементы.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proofErr w:type="spellStart"/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Аудирование</w:t>
      </w:r>
      <w:proofErr w:type="spellEnd"/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полно и точно воспринимать информацию в распространённых коммуникативных ситуациях;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обобщать прослушанную информацию и выявлять факты в соответствии с поставленной задачей/вопросом;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детально понимать несложные аудио- и видеотексты монологического и диалогического характера с чётким нормативным произношением в ситуациях повседневного общения.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на-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учиться: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следить за ходом длинного доклада или сложной системы доказательств;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понимать разговорную речь в пределах литературной нормы, в том числе вне изученной тематики.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Чтение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изучающее чтение в целях полного понимания информации;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отбирать значимую информацию в тексте/ряде текстов.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lastRenderedPageBreak/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детально понимать сложные тексты, включающие средства художественной выразительности;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определять временную и причинно-следственную взаимосвязь событий;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прогнозировать развитие/результат излагаемых фактов/событий;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определять замысел автора.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Письмо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писать краткий отзыв на фильм, книгу или пьесу;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описывать явления, события, излагать факты, выражая свои суждения и чувства; расспрашивать о новостях и излагать их в электронном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письме личного характера;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делать выписки из иноязычного текста;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выражать письменно своё мнение по поводу фактической информации в рамках изученной тематики;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описывать явления, события; излагать факты в письме делового характера;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>Языковые навыки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Фонетическая сторона речи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произносить звуки английского языка чётко, не допуская ярко выраженного акцента;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чётко и естественно произносить слова английского языка, в том числе применительно к новому языковому материалу.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на-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учиться: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передавать смысловые нюансы высказывания с помощью соответствующей интонации и логического ударения.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Орфография и пунктуация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соблюдать правила орфографии и пунктуации, не допуская ошибок, затрудняющих понимание.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Лексическая сторона речи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узнавать и использовать в речи устойчивые выражения и фразы (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collocations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);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распознавать и употреблять в речи различные фразы-клише для участия в диалогах/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полилогах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в различных коммуникативных ситуациях;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использовать в пересказе различные глаголы для передачи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косвен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ной речи (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reportingverbs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—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hewasaskedto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…;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heorderedthemto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…).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узнавать и употреблять в речи широкий спектр названий и имён собственных в рамках интересующей тематики;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использовать термины из области грамматики, лексикологии, синтаксиса;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lastRenderedPageBreak/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sa-IN"/>
        </w:rPr>
        <w:t>Грамматическая сторона речи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научится: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артикли для передачи нюансов;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в речи широкий спектр прилагательных и глаголов с управлением;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все формы страдательного залога;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сложное дополнение (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ComplexObject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);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широкий спектр союзов для выражения противопоставления и различия в сложных предложениях;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использовать в речи местоимения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one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и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ones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в речи фразовые глаголы с дополнением, выраженным личным местоимением;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употреблять в речи модальные глаголы для выражения догадки </w:t>
      </w:r>
      <w:proofErr w:type="gram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  предположения</w:t>
      </w:r>
      <w:proofErr w:type="gram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(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might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,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could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,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may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);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инверсионные конструкции;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условные предложения смешанного типа (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mixedconditionals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);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 в речи эллиптические структуры;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степени сравнения прилагательных с наречиями, усиливающими их значение (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intensifiers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,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modifiers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);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употреблять в речи формы действительного залога времён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FuturePerfect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и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FutureContinuous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sa-IN"/>
        </w:rPr>
        <w:t xml:space="preserve">•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употреблятьвречивремена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  <w:t xml:space="preserve"> Past Perfect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  <w:t xml:space="preserve"> Past Perfect Continuous;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в речи причастные и деепричастные обороты (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participleclauses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);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could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+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havedone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; 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might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+</w:t>
      </w:r>
      <w:proofErr w:type="spellStart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havedone</w:t>
      </w:r>
      <w:proofErr w:type="spellEnd"/>
      <w:r w:rsidRPr="005B7ABD">
        <w:rPr>
          <w:rFonts w:ascii="Times New Roman" w:hAnsi="Times New Roman" w:cs="Times New Roman"/>
          <w:color w:val="000000"/>
          <w:sz w:val="24"/>
          <w:szCs w:val="24"/>
          <w:lang w:bidi="sa-IN"/>
        </w:rPr>
        <w:t>).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Выпускник на углублённом уровне получит возможность научиться: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использовать в речи союзы 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despite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/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inspiteof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 для 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обозначенияконтраста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, а также наречие 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nevertheless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распознавать в речи и использовать предложения с 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asif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/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asthough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распознавать в речи и использовать структуры для 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выражениясожаления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 (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It’stimeyoudidit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/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I’dratheryoutalkedtoher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/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You’dbetter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…);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bidi="sa-IN"/>
        </w:rPr>
        <w:t xml:space="preserve">•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использовать в речи широкий спектр глагольных структур с герундием и инфинитивом;</w:t>
      </w: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sa-IN"/>
        </w:rPr>
        <w:t xml:space="preserve">• </w:t>
      </w:r>
      <w:proofErr w:type="spellStart"/>
      <w:proofErr w:type="gram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использоватьвречиинверсиюсотрицательныминаречиями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  <w:t>(</w:t>
      </w:r>
      <w:proofErr w:type="gram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  <w:t>Never have I seen…/Barely did I hear what he was saying…);</w:t>
      </w: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</w:pPr>
      <w:r w:rsidRPr="005B7AB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sa-IN"/>
        </w:rPr>
        <w:t xml:space="preserve">• </w:t>
      </w:r>
      <w:proofErr w:type="spell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употреблятьвречистрадательныйзалогв</w:t>
      </w:r>
      <w:proofErr w:type="spellEnd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  <w:t xml:space="preserve"> Past Continuous 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>и</w:t>
      </w:r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  <w:t xml:space="preserve">Past Perfect, Present Continuous, Past Simple, Present </w:t>
      </w:r>
      <w:proofErr w:type="gramStart"/>
      <w:r w:rsidRPr="005B7A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  <w:t>Perfect.</w:t>
      </w:r>
      <w:r w:rsidRPr="005B7ABD"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  <w:t>_</w:t>
      </w:r>
      <w:proofErr w:type="gramEnd"/>
      <w:r w:rsidRPr="005B7ABD"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  <w:t>_</w:t>
      </w: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</w:pP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</w:pPr>
    </w:p>
    <w:p w:rsidR="00E764A3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sa-IN"/>
        </w:rPr>
      </w:pPr>
    </w:p>
    <w:p w:rsidR="00E764A3" w:rsidRPr="005B7ABD" w:rsidRDefault="00E764A3" w:rsidP="00E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sa-IN"/>
        </w:rPr>
      </w:pPr>
    </w:p>
    <w:p w:rsidR="00E764A3" w:rsidRDefault="00E764A3" w:rsidP="00E764A3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B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lastRenderedPageBreak/>
        <w:t>Диалогическая речь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Подготовленное интервью. Умение кратко комментировать точку зрения другого человека. Типы текстов: интервью,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модерация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>, обсуждение. 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5F6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 Доклад. Сложная система доказательств. Разговорная речь в пределах литературной нормы. 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 xml:space="preserve">Умение читать и понимать несложные аутентичные тексты различных стилей (публицистического, художественного, разговорного, научного, официально-делового).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. Детальное понимание сложных текстов. Анализ текстов с точки зрения содержания, позиции автора и организации текста. 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 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Орфографические и пунктуационные навыки. Умение создавать тексты без орфографических и пунктуационных ошибок, затрудняющих понимание. 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средств связи (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tobeginwith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asfollows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inconclusion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). Распознавание и 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конструкциями …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notso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 …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either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 …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neither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 …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nor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. Распознавание и употребление в речи инверсии. Распознавание и употребление в речи широкого спектра глагольных структур. 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Cs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collocations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>)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профилем. Распознавание и употребление в речи пословиц, идиом, крылатых выражений.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Повседневная жизнь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Общество потребления. Самостоятельная жизнь. Отношения поколений в семье. Семейные истории. Круг друзей. Дружба и любовь. 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Здоровье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Здоровый образ жизни и правильное питание. Современные тенденции в заботе о здоровье: йога, вегетарианство, фитнес. 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Городская и сельская жизнь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>Развитие города и регионов.</w:t>
      </w:r>
      <w:r w:rsidRPr="000B5F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64A3" w:rsidRPr="000B5F65" w:rsidRDefault="00E764A3" w:rsidP="00E764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Научно-технический прогресс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>Дистанционное образование. Робототехника.</w:t>
      </w:r>
      <w:r w:rsidRPr="000B5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Природа и экология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Заповедники России. Энергосбережение. Последствия изменения климата. Деятельность различных организаций по защите окружающей среды. Экотуризм. 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Современная молодежь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Молодежные субкультуры. Молодежные организации. Система ценностей. </w:t>
      </w:r>
      <w:proofErr w:type="spellStart"/>
      <w:r w:rsidRPr="000420E8">
        <w:rPr>
          <w:rFonts w:ascii="Times New Roman" w:hAnsi="Times New Roman" w:cs="Times New Roman"/>
          <w:bCs/>
          <w:sz w:val="24"/>
          <w:szCs w:val="24"/>
        </w:rPr>
        <w:t>Волонтерство</w:t>
      </w:r>
      <w:proofErr w:type="spellEnd"/>
      <w:r w:rsidRPr="000420E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Страны изучаемого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Политические и экономические системы. Выдающиеся личности в истории стран изучаемого языка. Искусство. 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Современные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Профессии будущего. Карьера и семья. Успех в профессии. 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F65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0E8">
        <w:rPr>
          <w:rFonts w:ascii="Times New Roman" w:hAnsi="Times New Roman" w:cs="Times New Roman"/>
          <w:bCs/>
          <w:sz w:val="24"/>
          <w:szCs w:val="24"/>
        </w:rPr>
        <w:t xml:space="preserve">Развитие языка. Диалекты. Молодежный сленг. Профессиональный язык. </w:t>
      </w:r>
    </w:p>
    <w:p w:rsidR="00E764A3" w:rsidRPr="000420E8" w:rsidRDefault="00E764A3" w:rsidP="00E764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E8">
        <w:rPr>
          <w:rFonts w:ascii="Times New Roman" w:hAnsi="Times New Roman" w:cs="Times New Roman"/>
          <w:b/>
          <w:sz w:val="24"/>
          <w:szCs w:val="24"/>
        </w:rPr>
        <w:lastRenderedPageBreak/>
        <w:t>Культура и искусство</w:t>
      </w:r>
      <w:r w:rsidRPr="000420E8">
        <w:rPr>
          <w:rFonts w:ascii="Times New Roman" w:hAnsi="Times New Roman" w:cs="Times New Roman"/>
          <w:bCs/>
          <w:sz w:val="24"/>
          <w:szCs w:val="24"/>
        </w:rPr>
        <w:t>. Классическое и современное искусство. Изобразительные (живопись, архитектура, скульптура, графика) и неизобразительные (музыка, театр, кино, хореография) виды искусства.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</w:t>
      </w:r>
      <w:r>
        <w:rPr>
          <w:rFonts w:ascii="Times New Roman" w:hAnsi="Times New Roman" w:cs="Times New Roman"/>
          <w:bCs/>
          <w:sz w:val="24"/>
          <w:szCs w:val="24"/>
        </w:rPr>
        <w:t>м.</w:t>
      </w:r>
    </w:p>
    <w:p w:rsidR="00785E26" w:rsidRPr="0081429B" w:rsidRDefault="00785E26" w:rsidP="00785E2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D0F" w:rsidRPr="0081429B" w:rsidRDefault="00585D0F" w:rsidP="001514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1422" w:rsidRPr="0081429B" w:rsidRDefault="00151422" w:rsidP="00E764A3">
      <w:pPr>
        <w:pStyle w:val="a6"/>
        <w:numPr>
          <w:ilvl w:val="0"/>
          <w:numId w:val="5"/>
        </w:numPr>
        <w:shd w:val="clear" w:color="auto" w:fill="auto"/>
        <w:spacing w:line="240" w:lineRule="auto"/>
        <w:ind w:right="20"/>
        <w:jc w:val="center"/>
        <w:rPr>
          <w:rStyle w:val="1"/>
          <w:rFonts w:cs="Times New Roman"/>
          <w:b/>
          <w:sz w:val="24"/>
          <w:szCs w:val="24"/>
        </w:rPr>
      </w:pPr>
      <w:r w:rsidRPr="0081429B">
        <w:rPr>
          <w:rStyle w:val="1"/>
          <w:rFonts w:cs="Times New Roman"/>
          <w:b/>
          <w:sz w:val="24"/>
          <w:szCs w:val="24"/>
        </w:rPr>
        <w:t>Тематическое планирование</w:t>
      </w:r>
    </w:p>
    <w:p w:rsidR="00151422" w:rsidRPr="0081429B" w:rsidRDefault="00151422" w:rsidP="00151422">
      <w:pPr>
        <w:pStyle w:val="a6"/>
        <w:shd w:val="clear" w:color="auto" w:fill="auto"/>
        <w:spacing w:line="240" w:lineRule="auto"/>
        <w:ind w:right="20"/>
        <w:jc w:val="center"/>
        <w:rPr>
          <w:rStyle w:val="1"/>
          <w:rFonts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8"/>
        <w:gridCol w:w="1427"/>
        <w:gridCol w:w="13093"/>
      </w:tblGrid>
      <w:tr w:rsidR="00A12F8A" w:rsidRPr="0081429B" w:rsidTr="0081429B">
        <w:tc>
          <w:tcPr>
            <w:tcW w:w="704" w:type="dxa"/>
          </w:tcPr>
          <w:p w:rsidR="00A12F8A" w:rsidRPr="0081429B" w:rsidRDefault="00A12F8A" w:rsidP="00585D0F">
            <w:pPr>
              <w:pStyle w:val="a6"/>
              <w:shd w:val="clear" w:color="auto" w:fill="auto"/>
              <w:spacing w:line="240" w:lineRule="auto"/>
              <w:ind w:right="20"/>
              <w:jc w:val="center"/>
              <w:rPr>
                <w:rStyle w:val="1"/>
                <w:b/>
                <w:sz w:val="24"/>
                <w:szCs w:val="24"/>
              </w:rPr>
            </w:pPr>
            <w:r w:rsidRPr="0081429B">
              <w:rPr>
                <w:rStyle w:val="1"/>
                <w:b/>
                <w:sz w:val="24"/>
                <w:szCs w:val="24"/>
              </w:rPr>
              <w:t>№ урока</w:t>
            </w:r>
          </w:p>
        </w:tc>
        <w:tc>
          <w:tcPr>
            <w:tcW w:w="1430" w:type="dxa"/>
          </w:tcPr>
          <w:p w:rsidR="00A12F8A" w:rsidRPr="0081429B" w:rsidRDefault="00A12F8A" w:rsidP="00585D0F">
            <w:pPr>
              <w:pStyle w:val="a6"/>
              <w:shd w:val="clear" w:color="auto" w:fill="auto"/>
              <w:spacing w:line="240" w:lineRule="auto"/>
              <w:ind w:right="20"/>
              <w:jc w:val="center"/>
              <w:rPr>
                <w:rStyle w:val="1"/>
                <w:b/>
                <w:sz w:val="24"/>
                <w:szCs w:val="24"/>
              </w:rPr>
            </w:pPr>
            <w:r w:rsidRPr="0081429B">
              <w:rPr>
                <w:rStyle w:val="1"/>
                <w:b/>
                <w:sz w:val="24"/>
                <w:szCs w:val="24"/>
              </w:rPr>
              <w:t>Дата по плану/по факту</w:t>
            </w:r>
          </w:p>
        </w:tc>
        <w:tc>
          <w:tcPr>
            <w:tcW w:w="13254" w:type="dxa"/>
          </w:tcPr>
          <w:p w:rsidR="00A12F8A" w:rsidRPr="0081429B" w:rsidRDefault="00A12F8A" w:rsidP="00585D0F">
            <w:pPr>
              <w:pStyle w:val="a6"/>
              <w:shd w:val="clear" w:color="auto" w:fill="auto"/>
              <w:spacing w:line="240" w:lineRule="auto"/>
              <w:ind w:right="20"/>
              <w:jc w:val="center"/>
              <w:rPr>
                <w:rStyle w:val="1"/>
                <w:b/>
                <w:sz w:val="24"/>
                <w:szCs w:val="24"/>
              </w:rPr>
            </w:pPr>
            <w:r w:rsidRPr="0081429B">
              <w:rPr>
                <w:rStyle w:val="1"/>
                <w:b/>
                <w:sz w:val="24"/>
                <w:szCs w:val="24"/>
              </w:rPr>
              <w:t>Название</w:t>
            </w: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 w:rsidRPr="0081429B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E764A3" w:rsidRPr="0084036E" w:rsidRDefault="00E764A3" w:rsidP="00E764A3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 xml:space="preserve">Выполнение упражнений по </w:t>
            </w:r>
            <w:proofErr w:type="spellStart"/>
            <w:r w:rsidRPr="0084036E">
              <w:rPr>
                <w:sz w:val="24"/>
                <w:szCs w:val="24"/>
              </w:rPr>
              <w:t>аудированию</w:t>
            </w:r>
            <w:proofErr w:type="spellEnd"/>
            <w:r w:rsidRPr="0084036E">
              <w:rPr>
                <w:sz w:val="24"/>
                <w:szCs w:val="24"/>
              </w:rPr>
              <w:t xml:space="preserve"> (задание №1 в ЕГЭ)</w:t>
            </w:r>
          </w:p>
          <w:p w:rsidR="00A12F8A" w:rsidRPr="0084036E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 w:rsidRPr="0081429B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 xml:space="preserve">Выполнение упражнений по </w:t>
            </w:r>
            <w:proofErr w:type="spellStart"/>
            <w:r w:rsidRPr="0084036E">
              <w:rPr>
                <w:sz w:val="24"/>
                <w:szCs w:val="24"/>
              </w:rPr>
              <w:t>аудированию</w:t>
            </w:r>
            <w:proofErr w:type="spellEnd"/>
            <w:r w:rsidRPr="0084036E">
              <w:rPr>
                <w:sz w:val="24"/>
                <w:szCs w:val="24"/>
              </w:rPr>
              <w:t xml:space="preserve"> (задание №1 в ЕГЭ)</w:t>
            </w:r>
          </w:p>
          <w:p w:rsidR="00A12F8A" w:rsidRPr="0084036E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 w:rsidRPr="0081429B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 xml:space="preserve">Выполнение упражнений по </w:t>
            </w:r>
            <w:proofErr w:type="spellStart"/>
            <w:r w:rsidRPr="0084036E">
              <w:rPr>
                <w:sz w:val="24"/>
                <w:szCs w:val="24"/>
              </w:rPr>
              <w:t>аудированию</w:t>
            </w:r>
            <w:proofErr w:type="spellEnd"/>
            <w:r w:rsidRPr="0084036E">
              <w:rPr>
                <w:sz w:val="24"/>
                <w:szCs w:val="24"/>
              </w:rPr>
              <w:t xml:space="preserve"> (задание №2 в ЕГЭ)</w:t>
            </w:r>
          </w:p>
          <w:p w:rsidR="00A12F8A" w:rsidRPr="0084036E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 w:rsidRPr="0081429B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 xml:space="preserve">Выполнение упражнений по </w:t>
            </w:r>
            <w:proofErr w:type="spellStart"/>
            <w:r w:rsidRPr="0084036E">
              <w:rPr>
                <w:sz w:val="24"/>
                <w:szCs w:val="24"/>
              </w:rPr>
              <w:t>аудированию</w:t>
            </w:r>
            <w:proofErr w:type="spellEnd"/>
            <w:r w:rsidRPr="0084036E">
              <w:rPr>
                <w:sz w:val="24"/>
                <w:szCs w:val="24"/>
              </w:rPr>
              <w:t xml:space="preserve"> (задание №2 в ЕГЭ)</w:t>
            </w:r>
          </w:p>
          <w:p w:rsidR="00A12F8A" w:rsidRPr="0084036E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 w:rsidRPr="0081429B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A12F8A" w:rsidRPr="0081429B" w:rsidRDefault="00A12F8A" w:rsidP="002768D6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 xml:space="preserve">Выполнение упражнений по </w:t>
            </w:r>
            <w:proofErr w:type="spellStart"/>
            <w:r w:rsidRPr="0084036E">
              <w:rPr>
                <w:sz w:val="24"/>
                <w:szCs w:val="24"/>
              </w:rPr>
              <w:t>аудированию</w:t>
            </w:r>
            <w:proofErr w:type="spellEnd"/>
            <w:r w:rsidRPr="0084036E">
              <w:rPr>
                <w:sz w:val="24"/>
                <w:szCs w:val="24"/>
              </w:rPr>
              <w:t xml:space="preserve"> (задание №3-9 в ЕГЭ)</w:t>
            </w:r>
          </w:p>
          <w:p w:rsidR="00A12F8A" w:rsidRPr="0084036E" w:rsidRDefault="00A12F8A" w:rsidP="002768D6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 w:rsidRPr="0081429B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 xml:space="preserve">Выполнение упражнений по </w:t>
            </w:r>
            <w:proofErr w:type="spellStart"/>
            <w:r w:rsidRPr="0084036E">
              <w:rPr>
                <w:sz w:val="24"/>
                <w:szCs w:val="24"/>
              </w:rPr>
              <w:t>аудированию</w:t>
            </w:r>
            <w:proofErr w:type="spellEnd"/>
            <w:r w:rsidRPr="0084036E">
              <w:rPr>
                <w:sz w:val="24"/>
                <w:szCs w:val="24"/>
              </w:rPr>
              <w:t xml:space="preserve"> (задание №3-9 в ЕГЭ)</w:t>
            </w:r>
          </w:p>
          <w:p w:rsidR="00A12F8A" w:rsidRPr="0084036E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 w:rsidRPr="0081429B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Выполнение задания №10 в ЕГЭ</w:t>
            </w:r>
          </w:p>
          <w:p w:rsidR="00A12F8A" w:rsidRPr="0084036E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A12F8A" w:rsidRPr="0081429B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Выполнение задания №10 в ЕГЭ</w:t>
            </w:r>
          </w:p>
          <w:p w:rsidR="00A12F8A" w:rsidRPr="0084036E" w:rsidRDefault="00A12F8A" w:rsidP="00151422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Выполнение задания по чтению №11 в ЕГЭ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Выполнение задания по чтению №11 в ЕГЭ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Выполнение заданий по чтению № 12-18 в ЕГЭ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Выполнение заданий по чтению № 12-18 в ЕГЭ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Грамматика (задания №19-24 в ЕЭ)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Грамматика (задания №19-24 в ЕЭ)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Словообразование (выполнение заданий №25-29 в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Словообразование (выполнение заданий №25-29 в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Выполнение заданий № 30-36 в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Выполнение заданий № 30-36 в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 xml:space="preserve">Письмо личного </w:t>
            </w:r>
            <w:proofErr w:type="gramStart"/>
            <w:r w:rsidRPr="0084036E">
              <w:rPr>
                <w:sz w:val="24"/>
                <w:szCs w:val="24"/>
              </w:rPr>
              <w:t>характера(</w:t>
            </w:r>
            <w:proofErr w:type="gramEnd"/>
            <w:r w:rsidRPr="0084036E">
              <w:rPr>
                <w:sz w:val="24"/>
                <w:szCs w:val="24"/>
              </w:rPr>
              <w:t>задание №37 в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 xml:space="preserve">Письмо личного </w:t>
            </w:r>
            <w:proofErr w:type="gramStart"/>
            <w:r w:rsidRPr="0084036E">
              <w:rPr>
                <w:sz w:val="24"/>
                <w:szCs w:val="24"/>
              </w:rPr>
              <w:t>характера(</w:t>
            </w:r>
            <w:proofErr w:type="gramEnd"/>
            <w:r w:rsidRPr="0084036E">
              <w:rPr>
                <w:sz w:val="24"/>
                <w:szCs w:val="24"/>
              </w:rPr>
              <w:t>задание №37 в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Сочинение (задание № 38 в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Сочинение (задание № 38 в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Сочинение (задание № 38 в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Совершенствование навыков чтения вслух (задание №1 устной части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A12F8A" w:rsidRPr="0081429B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Совершенствование навыков чтения вслух (задание №1 устной части ЕГЭ)</w:t>
            </w:r>
          </w:p>
          <w:p w:rsidR="00A12F8A" w:rsidRPr="0084036E" w:rsidRDefault="00A12F8A" w:rsidP="006E2CC8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A12F8A" w:rsidRPr="0081429B" w:rsidRDefault="00A12F8A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 xml:space="preserve">Типы </w:t>
            </w:r>
            <w:proofErr w:type="gramStart"/>
            <w:r w:rsidRPr="0084036E">
              <w:rPr>
                <w:sz w:val="24"/>
                <w:szCs w:val="24"/>
              </w:rPr>
              <w:t>вопросов  (</w:t>
            </w:r>
            <w:proofErr w:type="gramEnd"/>
            <w:r w:rsidRPr="0084036E">
              <w:rPr>
                <w:sz w:val="24"/>
                <w:szCs w:val="24"/>
              </w:rPr>
              <w:t>задание №2 устной части ЕГЭ)</w:t>
            </w:r>
          </w:p>
          <w:p w:rsidR="00A12F8A" w:rsidRPr="0084036E" w:rsidRDefault="00A12F8A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1430" w:type="dxa"/>
          </w:tcPr>
          <w:p w:rsidR="00A12F8A" w:rsidRPr="0081429B" w:rsidRDefault="00A12F8A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 xml:space="preserve">Типы </w:t>
            </w:r>
            <w:proofErr w:type="gramStart"/>
            <w:r w:rsidRPr="0084036E">
              <w:rPr>
                <w:sz w:val="24"/>
                <w:szCs w:val="24"/>
              </w:rPr>
              <w:t>вопросов  (</w:t>
            </w:r>
            <w:proofErr w:type="gramEnd"/>
            <w:r w:rsidRPr="0084036E">
              <w:rPr>
                <w:sz w:val="24"/>
                <w:szCs w:val="24"/>
              </w:rPr>
              <w:t>задание №2 устной части ЕГЭ)</w:t>
            </w:r>
          </w:p>
          <w:p w:rsidR="00A12F8A" w:rsidRPr="0084036E" w:rsidRDefault="00A12F8A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A12F8A" w:rsidRPr="0081429B" w:rsidRDefault="00A12F8A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Телефонный опрос. (задание №3 устной части ЕГЭ)</w:t>
            </w:r>
          </w:p>
          <w:p w:rsidR="00A12F8A" w:rsidRPr="0084036E" w:rsidRDefault="00A12F8A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12F8A" w:rsidRPr="0081429B" w:rsidTr="0081429B">
        <w:tc>
          <w:tcPr>
            <w:tcW w:w="704" w:type="dxa"/>
          </w:tcPr>
          <w:p w:rsidR="00A12F8A" w:rsidRPr="0081429B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:rsidR="00A12F8A" w:rsidRPr="0081429B" w:rsidRDefault="00A12F8A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Телефонный опрос. (задание №3 устной части ЕГЭ)</w:t>
            </w:r>
          </w:p>
          <w:p w:rsidR="00A12F8A" w:rsidRPr="0084036E" w:rsidRDefault="00A12F8A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E764A3" w:rsidRPr="0081429B" w:rsidTr="0081429B">
        <w:tc>
          <w:tcPr>
            <w:tcW w:w="704" w:type="dxa"/>
          </w:tcPr>
          <w:p w:rsidR="00E764A3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E764A3" w:rsidRPr="0081429B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Телефонный опрос. (задание №3 устной части ЕГЭ)</w:t>
            </w:r>
          </w:p>
          <w:p w:rsidR="00E764A3" w:rsidRPr="0084036E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E764A3" w:rsidRPr="0081429B" w:rsidTr="0081429B">
        <w:tc>
          <w:tcPr>
            <w:tcW w:w="704" w:type="dxa"/>
          </w:tcPr>
          <w:p w:rsidR="00E764A3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31</w:t>
            </w:r>
          </w:p>
        </w:tc>
        <w:tc>
          <w:tcPr>
            <w:tcW w:w="1430" w:type="dxa"/>
          </w:tcPr>
          <w:p w:rsidR="00E764A3" w:rsidRPr="0081429B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Проектная работа (задание № 4 устной части ЕГЭ)</w:t>
            </w:r>
          </w:p>
          <w:p w:rsidR="00E764A3" w:rsidRPr="0084036E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E764A3" w:rsidRPr="0081429B" w:rsidTr="0081429B">
        <w:tc>
          <w:tcPr>
            <w:tcW w:w="704" w:type="dxa"/>
          </w:tcPr>
          <w:p w:rsidR="00E764A3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E764A3" w:rsidRPr="0081429B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Проектная работа (задание № 4 устной части ЕГЭ)</w:t>
            </w:r>
          </w:p>
          <w:p w:rsidR="00E764A3" w:rsidRPr="0084036E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E764A3" w:rsidRPr="0081429B" w:rsidTr="0081429B">
        <w:tc>
          <w:tcPr>
            <w:tcW w:w="704" w:type="dxa"/>
          </w:tcPr>
          <w:p w:rsidR="00E764A3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30" w:type="dxa"/>
          </w:tcPr>
          <w:p w:rsidR="00E764A3" w:rsidRPr="0081429B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Проектная работа (задание № 4 устной части ЕГЭ)</w:t>
            </w:r>
          </w:p>
          <w:p w:rsidR="00E764A3" w:rsidRPr="0084036E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E764A3" w:rsidRPr="0081429B" w:rsidTr="0081429B">
        <w:tc>
          <w:tcPr>
            <w:tcW w:w="704" w:type="dxa"/>
          </w:tcPr>
          <w:p w:rsidR="00E764A3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34</w:t>
            </w:r>
          </w:p>
        </w:tc>
        <w:tc>
          <w:tcPr>
            <w:tcW w:w="1430" w:type="dxa"/>
          </w:tcPr>
          <w:p w:rsidR="00E764A3" w:rsidRPr="0081429B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3254" w:type="dxa"/>
          </w:tcPr>
          <w:p w:rsidR="0084036E" w:rsidRPr="0084036E" w:rsidRDefault="0084036E" w:rsidP="0084036E">
            <w:pPr>
              <w:rPr>
                <w:sz w:val="24"/>
                <w:szCs w:val="24"/>
              </w:rPr>
            </w:pPr>
            <w:r w:rsidRPr="0084036E">
              <w:rPr>
                <w:sz w:val="24"/>
                <w:szCs w:val="24"/>
              </w:rPr>
              <w:t>Проектная работа (задание № 4 устной части ЕГЭ)</w:t>
            </w:r>
          </w:p>
          <w:p w:rsidR="00E764A3" w:rsidRPr="0084036E" w:rsidRDefault="00E764A3" w:rsidP="00A12F8A">
            <w:pPr>
              <w:pStyle w:val="a6"/>
              <w:shd w:val="clear" w:color="auto" w:fill="auto"/>
              <w:spacing w:line="240" w:lineRule="auto"/>
              <w:ind w:right="20"/>
              <w:jc w:val="left"/>
              <w:rPr>
                <w:rStyle w:val="1"/>
                <w:sz w:val="24"/>
                <w:szCs w:val="24"/>
              </w:rPr>
            </w:pPr>
          </w:p>
        </w:tc>
      </w:tr>
    </w:tbl>
    <w:p w:rsidR="00151422" w:rsidRPr="0081429B" w:rsidRDefault="00151422" w:rsidP="006456D8">
      <w:pPr>
        <w:pStyle w:val="a6"/>
        <w:shd w:val="clear" w:color="auto" w:fill="auto"/>
        <w:spacing w:line="240" w:lineRule="auto"/>
        <w:ind w:right="20"/>
        <w:rPr>
          <w:rStyle w:val="1"/>
          <w:rFonts w:cs="Times New Roman"/>
          <w:color w:val="FF0000"/>
          <w:sz w:val="24"/>
          <w:szCs w:val="24"/>
        </w:rPr>
      </w:pPr>
    </w:p>
    <w:p w:rsidR="006456D8" w:rsidRPr="0081429B" w:rsidRDefault="00A12F8A" w:rsidP="00E764A3">
      <w:pPr>
        <w:pStyle w:val="a6"/>
        <w:numPr>
          <w:ilvl w:val="0"/>
          <w:numId w:val="5"/>
        </w:numPr>
        <w:shd w:val="clear" w:color="auto" w:fill="auto"/>
        <w:spacing w:line="240" w:lineRule="auto"/>
        <w:ind w:right="20"/>
        <w:jc w:val="center"/>
        <w:rPr>
          <w:rStyle w:val="1"/>
          <w:rFonts w:cs="Times New Roman"/>
          <w:b/>
          <w:sz w:val="24"/>
          <w:szCs w:val="24"/>
        </w:rPr>
      </w:pPr>
      <w:r w:rsidRPr="0081429B">
        <w:rPr>
          <w:rStyle w:val="1"/>
          <w:rFonts w:cs="Times New Roman"/>
          <w:b/>
          <w:sz w:val="24"/>
          <w:szCs w:val="24"/>
        </w:rPr>
        <w:t>Список литературы</w:t>
      </w:r>
    </w:p>
    <w:p w:rsidR="00785E26" w:rsidRPr="0081429B" w:rsidRDefault="00785E26" w:rsidP="00785E2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E26" w:rsidRPr="0081429B" w:rsidRDefault="00785E26" w:rsidP="00785E2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29B" w:rsidRPr="0081429B" w:rsidRDefault="00E764A3" w:rsidP="00785E26">
      <w:pPr>
        <w:spacing w:after="0" w:line="240" w:lineRule="auto"/>
        <w:rPr>
          <w:rStyle w:val="1"/>
          <w:rFonts w:cs="Times New Roman"/>
          <w:b/>
          <w:color w:val="000000"/>
          <w:sz w:val="24"/>
          <w:szCs w:val="24"/>
        </w:rPr>
      </w:pPr>
      <w:r>
        <w:rPr>
          <w:rStyle w:val="1"/>
          <w:rFonts w:cs="Times New Roman"/>
          <w:color w:val="000000"/>
          <w:sz w:val="24"/>
          <w:szCs w:val="24"/>
        </w:rPr>
        <w:t>1</w:t>
      </w:r>
      <w:r w:rsidR="0081429B" w:rsidRPr="0081429B">
        <w:rPr>
          <w:rStyle w:val="1"/>
          <w:rFonts w:cs="Times New Roman"/>
          <w:color w:val="000000"/>
          <w:sz w:val="24"/>
          <w:szCs w:val="24"/>
        </w:rPr>
        <w:t xml:space="preserve">. сайт ФИПИ - </w:t>
      </w:r>
      <w:r w:rsidR="0081429B" w:rsidRPr="0081429B">
        <w:rPr>
          <w:rStyle w:val="1"/>
          <w:rFonts w:cs="Times New Roman"/>
          <w:color w:val="000000"/>
          <w:sz w:val="24"/>
          <w:szCs w:val="24"/>
          <w:u w:val="single"/>
        </w:rPr>
        <w:t>http://www.fipi.ru</w:t>
      </w:r>
      <w:r>
        <w:rPr>
          <w:rStyle w:val="1"/>
          <w:rFonts w:cs="Times New Roman"/>
          <w:color w:val="000000"/>
          <w:sz w:val="24"/>
          <w:szCs w:val="24"/>
          <w:u w:val="single"/>
        </w:rPr>
        <w:t>/content/otkrytyy-bank-zadaniy-е</w:t>
      </w:r>
      <w:r w:rsidR="0081429B" w:rsidRPr="0081429B">
        <w:rPr>
          <w:rStyle w:val="1"/>
          <w:rFonts w:cs="Times New Roman"/>
          <w:color w:val="000000"/>
          <w:sz w:val="24"/>
          <w:szCs w:val="24"/>
          <w:u w:val="single"/>
        </w:rPr>
        <w:t>ge</w:t>
      </w:r>
    </w:p>
    <w:p w:rsidR="00785E26" w:rsidRPr="0081429B" w:rsidRDefault="00785E26" w:rsidP="00785E26">
      <w:pPr>
        <w:pStyle w:val="a6"/>
        <w:shd w:val="clear" w:color="auto" w:fill="auto"/>
        <w:spacing w:line="240" w:lineRule="auto"/>
        <w:rPr>
          <w:rStyle w:val="1"/>
          <w:rFonts w:cs="Times New Roman"/>
          <w:color w:val="000000"/>
          <w:sz w:val="24"/>
          <w:szCs w:val="24"/>
        </w:rPr>
      </w:pPr>
    </w:p>
    <w:sectPr w:rsidR="00785E26" w:rsidRPr="0081429B" w:rsidSect="00956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590"/>
    <w:multiLevelType w:val="hybridMultilevel"/>
    <w:tmpl w:val="B70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3A4D"/>
    <w:multiLevelType w:val="hybridMultilevel"/>
    <w:tmpl w:val="0C56B112"/>
    <w:lvl w:ilvl="0" w:tplc="798091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8077D0"/>
    <w:multiLevelType w:val="hybridMultilevel"/>
    <w:tmpl w:val="CB2A8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09D3"/>
    <w:multiLevelType w:val="hybridMultilevel"/>
    <w:tmpl w:val="129ADE48"/>
    <w:lvl w:ilvl="0" w:tplc="4FC47FB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B4FBA"/>
    <w:multiLevelType w:val="hybridMultilevel"/>
    <w:tmpl w:val="2B4A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7B"/>
    <w:rsid w:val="00151422"/>
    <w:rsid w:val="001F4125"/>
    <w:rsid w:val="002768D6"/>
    <w:rsid w:val="003432AC"/>
    <w:rsid w:val="00585D0F"/>
    <w:rsid w:val="00602600"/>
    <w:rsid w:val="006456D8"/>
    <w:rsid w:val="00667AE1"/>
    <w:rsid w:val="006E2CC8"/>
    <w:rsid w:val="00785E26"/>
    <w:rsid w:val="00802989"/>
    <w:rsid w:val="0081429B"/>
    <w:rsid w:val="0084036E"/>
    <w:rsid w:val="009560BD"/>
    <w:rsid w:val="00A12F8A"/>
    <w:rsid w:val="00A6183B"/>
    <w:rsid w:val="00A8297B"/>
    <w:rsid w:val="00AE0E03"/>
    <w:rsid w:val="00C74B93"/>
    <w:rsid w:val="00E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DA41"/>
  <w15:chartTrackingRefBased/>
  <w15:docId w15:val="{B647BD80-051F-440D-B1C4-46EE5477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956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nhideWhenUsed/>
    <w:rsid w:val="009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">
    <w:name w:val="textno"/>
    <w:basedOn w:val="a"/>
    <w:rsid w:val="009560B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785E26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785E26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785E26"/>
  </w:style>
  <w:style w:type="paragraph" w:styleId="a8">
    <w:name w:val="List Paragraph"/>
    <w:basedOn w:val="a"/>
    <w:qFormat/>
    <w:rsid w:val="00785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29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76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216E-FCD0-4145-96A3-DAF975A6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Чарушина Наталья Николавна</dc:creator>
  <cp:keywords/>
  <dc:description/>
  <cp:lastModifiedBy>Порошина Татьяна Ивановна</cp:lastModifiedBy>
  <cp:revision>8</cp:revision>
  <cp:lastPrinted>2018-12-28T12:00:00Z</cp:lastPrinted>
  <dcterms:created xsi:type="dcterms:W3CDTF">2018-12-24T13:30:00Z</dcterms:created>
  <dcterms:modified xsi:type="dcterms:W3CDTF">2022-09-20T06:27:00Z</dcterms:modified>
</cp:coreProperties>
</file>